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tblLook w:val="04A0" w:firstRow="1" w:lastRow="0" w:firstColumn="1" w:lastColumn="0" w:noHBand="0" w:noVBand="1"/>
      </w:tblPr>
      <w:tblGrid>
        <w:gridCol w:w="4530"/>
        <w:gridCol w:w="4530"/>
      </w:tblGrid>
      <w:tr w:rsidR="00961FB5" w:rsidRPr="00961FB5" w14:paraId="3D627261" w14:textId="77777777" w:rsidTr="002757CD">
        <w:tc>
          <w:tcPr>
            <w:tcW w:w="4530" w:type="dxa"/>
            <w:shd w:val="clear" w:color="auto" w:fill="EDEDED" w:themeFill="accent3" w:themeFillTint="33"/>
            <w:vAlign w:val="center"/>
          </w:tcPr>
          <w:p w14:paraId="14A1FA48" w14:textId="3AAF4DDF" w:rsidR="00961FB5" w:rsidRPr="00961FB5" w:rsidRDefault="00961FB5" w:rsidP="00961FB5">
            <w:pPr>
              <w:keepNext/>
              <w:keepLines/>
              <w:jc w:val="center"/>
              <w:outlineLvl w:val="0"/>
              <w:rPr>
                <w:rFonts w:eastAsiaTheme="majorEastAsia" w:cs="Times New Roman (Titres CS)"/>
                <w:b/>
                <w:noProof/>
                <w:color w:val="0F6973"/>
                <w:sz w:val="24"/>
                <w:szCs w:val="24"/>
                <w:lang w:eastAsia="fr-FR"/>
              </w:rPr>
            </w:pPr>
            <w:r w:rsidRPr="00961FB5">
              <w:rPr>
                <w:rFonts w:eastAsiaTheme="majorEastAsia" w:cs="Times New Roman (Titres CS)"/>
                <w:b/>
                <w:noProof/>
                <w:color w:val="0F6973"/>
                <w:sz w:val="24"/>
                <w:szCs w:val="24"/>
                <w:lang w:eastAsia="fr-FR"/>
              </w:rPr>
              <w:t>Première baccalauréat professionnel AGOrA</w:t>
            </w:r>
          </w:p>
        </w:tc>
        <w:tc>
          <w:tcPr>
            <w:tcW w:w="4530" w:type="dxa"/>
            <w:shd w:val="clear" w:color="auto" w:fill="EDEDED" w:themeFill="accent3" w:themeFillTint="33"/>
            <w:vAlign w:val="center"/>
          </w:tcPr>
          <w:p w14:paraId="250B4BAA" w14:textId="59E8D5F2" w:rsidR="00961FB5" w:rsidRPr="00961FB5" w:rsidRDefault="00961FB5" w:rsidP="00961FB5">
            <w:pPr>
              <w:keepNext/>
              <w:keepLines/>
              <w:jc w:val="center"/>
              <w:outlineLvl w:val="0"/>
              <w:rPr>
                <w:rFonts w:eastAsiaTheme="majorEastAsia" w:cs="Times New Roman (Titres CS)"/>
                <w:b/>
                <w:noProof/>
                <w:color w:val="0F6973"/>
                <w:sz w:val="24"/>
                <w:szCs w:val="24"/>
                <w:lang w:eastAsia="fr-FR"/>
              </w:rPr>
            </w:pPr>
            <w:r w:rsidRPr="00961FB5">
              <w:rPr>
                <w:rFonts w:eastAsiaTheme="majorEastAsia" w:cs="Times New Roman (Titres CS)"/>
                <w:b/>
                <w:noProof/>
                <w:color w:val="0F6973"/>
                <w:sz w:val="24"/>
                <w:szCs w:val="24"/>
                <w:lang w:eastAsia="fr-FR"/>
              </w:rPr>
              <w:t>SCÉNARIO </w:t>
            </w:r>
            <w:r w:rsidR="006513D4">
              <w:rPr>
                <w:rFonts w:eastAsiaTheme="majorEastAsia" w:cs="Times New Roman (Titres CS)"/>
                <w:b/>
                <w:noProof/>
                <w:color w:val="0F6973"/>
                <w:sz w:val="24"/>
                <w:szCs w:val="24"/>
                <w:lang w:eastAsia="fr-FR"/>
              </w:rPr>
              <w:t xml:space="preserve">6 </w:t>
            </w:r>
            <w:r w:rsidRPr="00961FB5">
              <w:rPr>
                <w:rFonts w:eastAsiaTheme="majorEastAsia" w:cs="Times New Roman (Titres CS)"/>
                <w:b/>
                <w:noProof/>
                <w:color w:val="0F6973"/>
                <w:sz w:val="24"/>
                <w:szCs w:val="24"/>
                <w:lang w:eastAsia="fr-FR"/>
              </w:rPr>
              <w:t xml:space="preserve">– </w:t>
            </w:r>
            <w:r>
              <w:rPr>
                <w:rFonts w:eastAsiaTheme="majorEastAsia" w:cs="Times New Roman (Titres CS)"/>
                <w:b/>
                <w:noProof/>
                <w:color w:val="0F6973"/>
                <w:sz w:val="24"/>
                <w:szCs w:val="24"/>
                <w:lang w:eastAsia="fr-FR"/>
              </w:rPr>
              <w:t>Gérer les relations avec les clients, organiser les réunions à distance</w:t>
            </w:r>
          </w:p>
        </w:tc>
      </w:tr>
      <w:tr w:rsidR="00961FB5" w:rsidRPr="00961FB5" w14:paraId="29647572" w14:textId="77777777" w:rsidTr="002757CD">
        <w:tc>
          <w:tcPr>
            <w:tcW w:w="9060" w:type="dxa"/>
            <w:gridSpan w:val="2"/>
          </w:tcPr>
          <w:p w14:paraId="6E8530B5" w14:textId="77777777" w:rsidR="007224FB" w:rsidRPr="007224FB" w:rsidRDefault="007224FB" w:rsidP="007224FB">
            <w:pPr>
              <w:jc w:val="both"/>
              <w:rPr>
                <w:rFonts w:cs="Arial"/>
                <w:b/>
                <w:bCs/>
                <w:sz w:val="20"/>
                <w:szCs w:val="20"/>
              </w:rPr>
            </w:pPr>
            <w:r w:rsidRPr="007224FB">
              <w:rPr>
                <w:rFonts w:cs="Arial"/>
                <w:b/>
                <w:bCs/>
                <w:sz w:val="20"/>
                <w:szCs w:val="20"/>
              </w:rPr>
              <w:t>1.1. Préparation et prise en charge de la relation avec le client, l’usager ou l’adhérent</w:t>
            </w:r>
            <w:r w:rsidRPr="007224FB">
              <w:rPr>
                <w:rFonts w:cs="Arial"/>
                <w:b/>
                <w:bCs/>
                <w:sz w:val="20"/>
                <w:szCs w:val="20"/>
              </w:rPr>
              <w:tab/>
            </w:r>
            <w:r w:rsidRPr="007224FB">
              <w:rPr>
                <w:rFonts w:cs="Arial"/>
                <w:b/>
                <w:bCs/>
                <w:sz w:val="20"/>
                <w:szCs w:val="20"/>
              </w:rPr>
              <w:tab/>
            </w:r>
            <w:r w:rsidRPr="007224FB">
              <w:rPr>
                <w:rFonts w:cs="Arial"/>
                <w:b/>
                <w:bCs/>
                <w:sz w:val="20"/>
                <w:szCs w:val="20"/>
              </w:rPr>
              <w:tab/>
            </w:r>
            <w:r w:rsidRPr="007224FB">
              <w:rPr>
                <w:rFonts w:cs="Arial"/>
                <w:b/>
                <w:bCs/>
                <w:sz w:val="20"/>
                <w:szCs w:val="20"/>
              </w:rPr>
              <w:tab/>
            </w:r>
            <w:r w:rsidRPr="007224FB">
              <w:rPr>
                <w:rFonts w:cs="Arial"/>
                <w:b/>
                <w:bCs/>
                <w:sz w:val="20"/>
                <w:szCs w:val="20"/>
              </w:rPr>
              <w:tab/>
            </w:r>
            <w:r w:rsidRPr="007224FB">
              <w:rPr>
                <w:rFonts w:cs="Arial"/>
                <w:b/>
                <w:bCs/>
                <w:sz w:val="20"/>
                <w:szCs w:val="20"/>
              </w:rPr>
              <w:tab/>
            </w:r>
            <w:r w:rsidRPr="007224FB">
              <w:rPr>
                <w:rFonts w:cs="Arial"/>
                <w:b/>
                <w:bCs/>
                <w:sz w:val="20"/>
                <w:szCs w:val="20"/>
              </w:rPr>
              <w:tab/>
            </w:r>
            <w:r w:rsidRPr="007224FB">
              <w:rPr>
                <w:rFonts w:cs="Arial"/>
                <w:b/>
                <w:bCs/>
                <w:sz w:val="20"/>
                <w:szCs w:val="20"/>
              </w:rPr>
              <w:tab/>
            </w:r>
            <w:r w:rsidRPr="007224FB">
              <w:rPr>
                <w:rFonts w:cs="Arial"/>
                <w:b/>
                <w:bCs/>
                <w:sz w:val="20"/>
                <w:szCs w:val="20"/>
              </w:rPr>
              <w:tab/>
            </w:r>
            <w:r w:rsidRPr="007224FB">
              <w:rPr>
                <w:rFonts w:cs="Arial"/>
                <w:b/>
                <w:bCs/>
                <w:sz w:val="20"/>
                <w:szCs w:val="20"/>
              </w:rPr>
              <w:tab/>
            </w:r>
            <w:r w:rsidRPr="007224FB">
              <w:rPr>
                <w:rFonts w:cs="Arial"/>
                <w:b/>
                <w:bCs/>
                <w:sz w:val="20"/>
                <w:szCs w:val="20"/>
              </w:rPr>
              <w:tab/>
            </w:r>
          </w:p>
          <w:p w14:paraId="588F79AE" w14:textId="46A204E1" w:rsidR="007224FB" w:rsidRPr="00061366" w:rsidRDefault="007224FB" w:rsidP="007224FB">
            <w:pPr>
              <w:ind w:left="708"/>
              <w:jc w:val="both"/>
              <w:rPr>
                <w:rFonts w:cs="Arial"/>
                <w:sz w:val="20"/>
                <w:szCs w:val="20"/>
              </w:rPr>
            </w:pPr>
            <w:r w:rsidRPr="00061366">
              <w:rPr>
                <w:rFonts w:cs="Arial"/>
                <w:sz w:val="20"/>
                <w:szCs w:val="20"/>
              </w:rPr>
              <w:t>1.1.2. Apporter une réponse adaptée à la demande</w:t>
            </w:r>
            <w:r w:rsidRPr="00061366">
              <w:rPr>
                <w:rFonts w:cs="Arial"/>
                <w:sz w:val="20"/>
                <w:szCs w:val="20"/>
              </w:rPr>
              <w:tab/>
            </w:r>
            <w:r w:rsidRPr="00061366">
              <w:rPr>
                <w:rFonts w:cs="Arial"/>
                <w:sz w:val="20"/>
                <w:szCs w:val="20"/>
              </w:rPr>
              <w:tab/>
            </w:r>
            <w:r w:rsidRPr="00061366">
              <w:rPr>
                <w:rFonts w:cs="Arial"/>
                <w:sz w:val="20"/>
                <w:szCs w:val="20"/>
              </w:rPr>
              <w:tab/>
            </w:r>
            <w:r w:rsidRPr="00061366">
              <w:rPr>
                <w:rFonts w:cs="Arial"/>
                <w:sz w:val="20"/>
                <w:szCs w:val="20"/>
              </w:rPr>
              <w:tab/>
            </w:r>
            <w:r w:rsidRPr="00061366">
              <w:rPr>
                <w:rFonts w:cs="Arial"/>
                <w:sz w:val="20"/>
                <w:szCs w:val="20"/>
              </w:rPr>
              <w:tab/>
            </w:r>
          </w:p>
          <w:p w14:paraId="10D10F33" w14:textId="6DFE4E4C" w:rsidR="007224FB" w:rsidRPr="007224FB" w:rsidRDefault="007224FB" w:rsidP="000C3308">
            <w:pPr>
              <w:ind w:left="708"/>
              <w:jc w:val="both"/>
              <w:rPr>
                <w:rFonts w:cs="Arial"/>
                <w:sz w:val="20"/>
                <w:szCs w:val="20"/>
              </w:rPr>
            </w:pPr>
            <w:r w:rsidRPr="007224FB">
              <w:rPr>
                <w:rFonts w:cs="Arial"/>
                <w:sz w:val="20"/>
                <w:szCs w:val="20"/>
              </w:rPr>
              <w:tab/>
            </w:r>
            <w:r w:rsidRPr="007224FB">
              <w:rPr>
                <w:rFonts w:cs="Arial"/>
                <w:sz w:val="20"/>
                <w:szCs w:val="20"/>
              </w:rPr>
              <w:tab/>
            </w:r>
            <w:r w:rsidRPr="007224FB">
              <w:rPr>
                <w:rFonts w:cs="Arial"/>
                <w:sz w:val="20"/>
                <w:szCs w:val="20"/>
              </w:rPr>
              <w:tab/>
            </w:r>
            <w:r w:rsidRPr="007224FB">
              <w:rPr>
                <w:rFonts w:cs="Arial"/>
                <w:sz w:val="20"/>
                <w:szCs w:val="20"/>
              </w:rPr>
              <w:tab/>
            </w:r>
            <w:r w:rsidRPr="007224FB">
              <w:rPr>
                <w:rFonts w:cs="Arial"/>
                <w:sz w:val="20"/>
                <w:szCs w:val="20"/>
              </w:rPr>
              <w:tab/>
            </w:r>
            <w:r w:rsidRPr="007224FB">
              <w:rPr>
                <w:rFonts w:cs="Arial"/>
                <w:sz w:val="20"/>
                <w:szCs w:val="20"/>
              </w:rPr>
              <w:tab/>
            </w:r>
            <w:r w:rsidRPr="007224FB">
              <w:rPr>
                <w:rFonts w:cs="Arial"/>
                <w:sz w:val="20"/>
                <w:szCs w:val="20"/>
              </w:rPr>
              <w:tab/>
            </w:r>
            <w:r w:rsidRPr="007224FB">
              <w:rPr>
                <w:rFonts w:cs="Arial"/>
                <w:sz w:val="20"/>
                <w:szCs w:val="20"/>
              </w:rPr>
              <w:tab/>
            </w:r>
            <w:r w:rsidRPr="007224FB">
              <w:rPr>
                <w:rFonts w:cs="Arial"/>
                <w:sz w:val="20"/>
                <w:szCs w:val="20"/>
              </w:rPr>
              <w:tab/>
            </w:r>
            <w:r w:rsidRPr="007224FB">
              <w:rPr>
                <w:rFonts w:cs="Arial"/>
                <w:sz w:val="20"/>
                <w:szCs w:val="20"/>
              </w:rPr>
              <w:tab/>
            </w:r>
          </w:p>
          <w:p w14:paraId="0A4A473B" w14:textId="305110EF" w:rsidR="007224FB" w:rsidRPr="007224FB" w:rsidRDefault="007224FB" w:rsidP="007224FB">
            <w:pPr>
              <w:jc w:val="both"/>
              <w:rPr>
                <w:rFonts w:cs="Arial"/>
                <w:b/>
                <w:bCs/>
                <w:sz w:val="20"/>
                <w:szCs w:val="20"/>
              </w:rPr>
            </w:pPr>
            <w:r w:rsidRPr="007224FB">
              <w:rPr>
                <w:rFonts w:cs="Arial"/>
                <w:b/>
                <w:bCs/>
                <w:sz w:val="20"/>
                <w:szCs w:val="20"/>
              </w:rPr>
              <w:t>1.3. Actualisation du système d’information en lien avec la relation avec le client, l’usager ou l’adhérent</w:t>
            </w:r>
            <w:r w:rsidRPr="007224FB">
              <w:rPr>
                <w:rFonts w:cs="Arial"/>
                <w:b/>
                <w:bCs/>
                <w:sz w:val="20"/>
                <w:szCs w:val="20"/>
              </w:rPr>
              <w:tab/>
            </w:r>
            <w:r w:rsidRPr="007224FB">
              <w:rPr>
                <w:rFonts w:cs="Arial"/>
                <w:b/>
                <w:bCs/>
                <w:sz w:val="20"/>
                <w:szCs w:val="20"/>
              </w:rPr>
              <w:tab/>
            </w:r>
            <w:r w:rsidRPr="007224FB">
              <w:rPr>
                <w:rFonts w:cs="Arial"/>
                <w:b/>
                <w:bCs/>
                <w:sz w:val="20"/>
                <w:szCs w:val="20"/>
              </w:rPr>
              <w:tab/>
            </w:r>
          </w:p>
          <w:p w14:paraId="32C741E6" w14:textId="5A5D0033" w:rsidR="007224FB" w:rsidRPr="007224FB" w:rsidRDefault="007224FB" w:rsidP="007224FB">
            <w:pPr>
              <w:jc w:val="both"/>
              <w:rPr>
                <w:rFonts w:cs="Arial"/>
                <w:sz w:val="20"/>
                <w:szCs w:val="20"/>
              </w:rPr>
            </w:pPr>
            <w:r w:rsidRPr="007224FB">
              <w:rPr>
                <w:rFonts w:cs="Arial"/>
                <w:sz w:val="20"/>
                <w:szCs w:val="20"/>
              </w:rPr>
              <w:tab/>
            </w:r>
            <w:r w:rsidRPr="007224FB">
              <w:rPr>
                <w:rFonts w:cs="Arial"/>
                <w:sz w:val="20"/>
                <w:szCs w:val="20"/>
              </w:rPr>
              <w:tab/>
            </w:r>
            <w:r w:rsidRPr="007224FB">
              <w:rPr>
                <w:rFonts w:cs="Arial"/>
                <w:sz w:val="20"/>
                <w:szCs w:val="20"/>
              </w:rPr>
              <w:tab/>
            </w:r>
            <w:r w:rsidRPr="007224FB">
              <w:rPr>
                <w:rFonts w:cs="Arial"/>
                <w:sz w:val="20"/>
                <w:szCs w:val="20"/>
              </w:rPr>
              <w:tab/>
            </w:r>
            <w:r w:rsidRPr="007224FB">
              <w:rPr>
                <w:rFonts w:cs="Arial"/>
                <w:sz w:val="20"/>
                <w:szCs w:val="20"/>
              </w:rPr>
              <w:tab/>
            </w:r>
            <w:r w:rsidRPr="007224FB">
              <w:rPr>
                <w:rFonts w:cs="Arial"/>
                <w:sz w:val="20"/>
                <w:szCs w:val="20"/>
              </w:rPr>
              <w:tab/>
            </w:r>
            <w:r w:rsidRPr="007224FB">
              <w:rPr>
                <w:rFonts w:cs="Arial"/>
                <w:sz w:val="20"/>
                <w:szCs w:val="20"/>
              </w:rPr>
              <w:tab/>
            </w:r>
            <w:r w:rsidRPr="007224FB">
              <w:rPr>
                <w:rFonts w:cs="Arial"/>
                <w:sz w:val="20"/>
                <w:szCs w:val="20"/>
              </w:rPr>
              <w:tab/>
            </w:r>
            <w:r w:rsidRPr="007224FB">
              <w:rPr>
                <w:rFonts w:cs="Arial"/>
                <w:sz w:val="20"/>
                <w:szCs w:val="20"/>
              </w:rPr>
              <w:tab/>
            </w:r>
            <w:r w:rsidRPr="007224FB">
              <w:rPr>
                <w:rFonts w:cs="Arial"/>
                <w:sz w:val="20"/>
                <w:szCs w:val="20"/>
              </w:rPr>
              <w:tab/>
            </w:r>
          </w:p>
          <w:p w14:paraId="1FDC664D" w14:textId="77777777" w:rsidR="00093A28" w:rsidRDefault="007224FB" w:rsidP="007224FB">
            <w:pPr>
              <w:ind w:left="708"/>
              <w:jc w:val="both"/>
              <w:rPr>
                <w:rFonts w:cs="Arial"/>
                <w:sz w:val="20"/>
                <w:szCs w:val="20"/>
              </w:rPr>
            </w:pPr>
            <w:r w:rsidRPr="00061366">
              <w:rPr>
                <w:rFonts w:cs="Arial"/>
                <w:sz w:val="20"/>
                <w:szCs w:val="20"/>
              </w:rPr>
              <w:t>1.3.3. Identifier et appliquer les moyens de protection et de sécurisation adaptés aux données enregistrées ou extraites</w:t>
            </w:r>
          </w:p>
          <w:p w14:paraId="79D2A996" w14:textId="1CA5CDFF" w:rsidR="007224FB" w:rsidRPr="00061366" w:rsidRDefault="007224FB" w:rsidP="007224FB">
            <w:pPr>
              <w:ind w:left="708"/>
              <w:jc w:val="both"/>
              <w:rPr>
                <w:rFonts w:cs="Arial"/>
                <w:sz w:val="20"/>
                <w:szCs w:val="20"/>
              </w:rPr>
            </w:pPr>
            <w:r w:rsidRPr="00061366">
              <w:rPr>
                <w:rFonts w:cs="Arial"/>
                <w:sz w:val="20"/>
                <w:szCs w:val="20"/>
              </w:rPr>
              <w:tab/>
            </w:r>
            <w:r w:rsidRPr="00061366">
              <w:rPr>
                <w:rFonts w:cs="Arial"/>
                <w:sz w:val="20"/>
                <w:szCs w:val="20"/>
              </w:rPr>
              <w:tab/>
            </w:r>
            <w:r w:rsidRPr="00061366">
              <w:rPr>
                <w:rFonts w:cs="Arial"/>
                <w:sz w:val="20"/>
                <w:szCs w:val="20"/>
              </w:rPr>
              <w:tab/>
            </w:r>
            <w:r w:rsidRPr="00061366">
              <w:rPr>
                <w:rFonts w:cs="Arial"/>
                <w:sz w:val="20"/>
                <w:szCs w:val="20"/>
              </w:rPr>
              <w:tab/>
            </w:r>
            <w:r w:rsidRPr="00061366">
              <w:rPr>
                <w:rFonts w:cs="Arial"/>
                <w:sz w:val="20"/>
                <w:szCs w:val="20"/>
              </w:rPr>
              <w:tab/>
            </w:r>
            <w:r w:rsidRPr="00061366">
              <w:rPr>
                <w:rFonts w:cs="Arial"/>
                <w:sz w:val="20"/>
                <w:szCs w:val="20"/>
              </w:rPr>
              <w:tab/>
            </w:r>
            <w:r w:rsidRPr="00061366">
              <w:rPr>
                <w:rFonts w:cs="Arial"/>
                <w:sz w:val="20"/>
                <w:szCs w:val="20"/>
              </w:rPr>
              <w:tab/>
            </w:r>
            <w:r w:rsidRPr="00061366">
              <w:rPr>
                <w:rFonts w:cs="Arial"/>
                <w:sz w:val="20"/>
                <w:szCs w:val="20"/>
              </w:rPr>
              <w:tab/>
            </w:r>
          </w:p>
          <w:p w14:paraId="7B8CACDC" w14:textId="72A7A30A" w:rsidR="007224FB" w:rsidRPr="007224FB" w:rsidRDefault="007224FB" w:rsidP="007224FB">
            <w:pPr>
              <w:ind w:left="708"/>
              <w:jc w:val="both"/>
              <w:rPr>
                <w:rFonts w:cs="Arial"/>
                <w:sz w:val="20"/>
                <w:szCs w:val="20"/>
              </w:rPr>
            </w:pPr>
            <w:r w:rsidRPr="00061366">
              <w:rPr>
                <w:rFonts w:cs="Arial"/>
                <w:sz w:val="20"/>
                <w:szCs w:val="20"/>
              </w:rPr>
              <w:t>1.3.4. Assurer la visibilité numérique de l’organisation (au travers des réseaux sociaux, du site internet, de blogs)</w:t>
            </w:r>
            <w:r w:rsidRPr="00061366">
              <w:rPr>
                <w:rFonts w:cs="Arial"/>
                <w:sz w:val="20"/>
                <w:szCs w:val="20"/>
              </w:rPr>
              <w:tab/>
            </w:r>
            <w:r w:rsidRPr="007224FB">
              <w:rPr>
                <w:rFonts w:cs="Arial"/>
                <w:sz w:val="20"/>
                <w:szCs w:val="20"/>
              </w:rPr>
              <w:tab/>
            </w:r>
            <w:r w:rsidRPr="007224FB">
              <w:rPr>
                <w:rFonts w:cs="Arial"/>
                <w:sz w:val="20"/>
                <w:szCs w:val="20"/>
              </w:rPr>
              <w:tab/>
            </w:r>
            <w:r w:rsidRPr="007224FB">
              <w:rPr>
                <w:rFonts w:cs="Arial"/>
                <w:sz w:val="20"/>
                <w:szCs w:val="20"/>
              </w:rPr>
              <w:tab/>
            </w:r>
            <w:r w:rsidRPr="007224FB">
              <w:rPr>
                <w:rFonts w:cs="Arial"/>
                <w:sz w:val="20"/>
                <w:szCs w:val="20"/>
              </w:rPr>
              <w:tab/>
            </w:r>
            <w:r w:rsidRPr="007224FB">
              <w:rPr>
                <w:rFonts w:cs="Arial"/>
                <w:sz w:val="20"/>
                <w:szCs w:val="20"/>
              </w:rPr>
              <w:tab/>
            </w:r>
            <w:r w:rsidRPr="007224FB">
              <w:rPr>
                <w:rFonts w:cs="Arial"/>
                <w:sz w:val="20"/>
                <w:szCs w:val="20"/>
              </w:rPr>
              <w:tab/>
            </w:r>
            <w:r w:rsidRPr="007224FB">
              <w:rPr>
                <w:rFonts w:cs="Arial"/>
                <w:sz w:val="20"/>
                <w:szCs w:val="20"/>
              </w:rPr>
              <w:tab/>
            </w:r>
            <w:r w:rsidRPr="007224FB">
              <w:rPr>
                <w:rFonts w:cs="Arial"/>
                <w:sz w:val="20"/>
                <w:szCs w:val="20"/>
              </w:rPr>
              <w:tab/>
            </w:r>
            <w:r w:rsidRPr="007224FB">
              <w:rPr>
                <w:rFonts w:cs="Arial"/>
                <w:sz w:val="20"/>
                <w:szCs w:val="20"/>
              </w:rPr>
              <w:tab/>
            </w:r>
            <w:r w:rsidRPr="007224FB">
              <w:rPr>
                <w:rFonts w:cs="Arial"/>
                <w:sz w:val="20"/>
                <w:szCs w:val="20"/>
              </w:rPr>
              <w:tab/>
            </w:r>
            <w:r w:rsidRPr="007224FB">
              <w:rPr>
                <w:rFonts w:cs="Arial"/>
                <w:sz w:val="20"/>
                <w:szCs w:val="20"/>
              </w:rPr>
              <w:tab/>
            </w:r>
            <w:r w:rsidRPr="007224FB">
              <w:rPr>
                <w:rFonts w:cs="Arial"/>
                <w:sz w:val="20"/>
                <w:szCs w:val="20"/>
              </w:rPr>
              <w:tab/>
            </w:r>
            <w:r w:rsidRPr="007224FB">
              <w:rPr>
                <w:rFonts w:cs="Arial"/>
                <w:sz w:val="20"/>
                <w:szCs w:val="20"/>
              </w:rPr>
              <w:tab/>
            </w:r>
            <w:r w:rsidRPr="007224FB">
              <w:rPr>
                <w:rFonts w:cs="Arial"/>
                <w:sz w:val="20"/>
                <w:szCs w:val="20"/>
              </w:rPr>
              <w:tab/>
            </w:r>
            <w:r w:rsidRPr="007224FB">
              <w:rPr>
                <w:rFonts w:cs="Arial"/>
                <w:sz w:val="20"/>
                <w:szCs w:val="20"/>
              </w:rPr>
              <w:tab/>
            </w:r>
          </w:p>
          <w:p w14:paraId="5ED07E3D" w14:textId="15A3E894" w:rsidR="007224FB" w:rsidRPr="007224FB" w:rsidRDefault="007224FB" w:rsidP="007224FB">
            <w:pPr>
              <w:jc w:val="both"/>
              <w:rPr>
                <w:rFonts w:cs="Arial"/>
                <w:b/>
                <w:bCs/>
                <w:sz w:val="20"/>
                <w:szCs w:val="20"/>
              </w:rPr>
            </w:pPr>
            <w:r w:rsidRPr="007224FB">
              <w:rPr>
                <w:rFonts w:cs="Arial"/>
                <w:b/>
                <w:bCs/>
                <w:sz w:val="20"/>
                <w:szCs w:val="20"/>
              </w:rPr>
              <w:t>2.1. Suivi administratif de l’activité de production</w:t>
            </w:r>
            <w:r w:rsidRPr="007224FB">
              <w:rPr>
                <w:rFonts w:cs="Arial"/>
                <w:b/>
                <w:bCs/>
                <w:sz w:val="20"/>
                <w:szCs w:val="20"/>
              </w:rPr>
              <w:tab/>
            </w:r>
            <w:r w:rsidRPr="007224FB">
              <w:rPr>
                <w:rFonts w:cs="Arial"/>
                <w:b/>
                <w:bCs/>
                <w:sz w:val="20"/>
                <w:szCs w:val="20"/>
              </w:rPr>
              <w:tab/>
            </w:r>
            <w:r w:rsidRPr="007224FB">
              <w:rPr>
                <w:rFonts w:cs="Arial"/>
                <w:b/>
                <w:bCs/>
                <w:sz w:val="20"/>
                <w:szCs w:val="20"/>
              </w:rPr>
              <w:tab/>
            </w:r>
            <w:r w:rsidRPr="007224FB">
              <w:rPr>
                <w:rFonts w:cs="Arial"/>
                <w:b/>
                <w:bCs/>
                <w:sz w:val="20"/>
                <w:szCs w:val="20"/>
              </w:rPr>
              <w:tab/>
            </w:r>
            <w:r w:rsidRPr="007224FB">
              <w:rPr>
                <w:rFonts w:cs="Arial"/>
                <w:b/>
                <w:bCs/>
                <w:sz w:val="20"/>
                <w:szCs w:val="20"/>
              </w:rPr>
              <w:tab/>
            </w:r>
            <w:r w:rsidRPr="007224FB">
              <w:rPr>
                <w:rFonts w:cs="Arial"/>
                <w:b/>
                <w:bCs/>
                <w:sz w:val="20"/>
                <w:szCs w:val="20"/>
              </w:rPr>
              <w:tab/>
            </w:r>
            <w:r w:rsidRPr="007224FB">
              <w:rPr>
                <w:rFonts w:cs="Arial"/>
                <w:b/>
                <w:bCs/>
                <w:sz w:val="20"/>
                <w:szCs w:val="20"/>
              </w:rPr>
              <w:tab/>
            </w:r>
            <w:r w:rsidRPr="007224FB">
              <w:rPr>
                <w:rFonts w:cs="Arial"/>
                <w:b/>
                <w:bCs/>
                <w:sz w:val="20"/>
                <w:szCs w:val="20"/>
              </w:rPr>
              <w:tab/>
            </w:r>
            <w:r w:rsidRPr="007224FB">
              <w:rPr>
                <w:rFonts w:cs="Arial"/>
                <w:b/>
                <w:bCs/>
                <w:sz w:val="20"/>
                <w:szCs w:val="20"/>
              </w:rPr>
              <w:tab/>
            </w:r>
            <w:r w:rsidRPr="007224FB">
              <w:rPr>
                <w:rFonts w:cs="Arial"/>
                <w:b/>
                <w:bCs/>
                <w:sz w:val="20"/>
                <w:szCs w:val="20"/>
              </w:rPr>
              <w:tab/>
            </w:r>
            <w:r w:rsidRPr="007224FB">
              <w:rPr>
                <w:rFonts w:cs="Arial"/>
                <w:b/>
                <w:bCs/>
                <w:sz w:val="20"/>
                <w:szCs w:val="20"/>
              </w:rPr>
              <w:tab/>
            </w:r>
          </w:p>
          <w:p w14:paraId="7F87CFFC" w14:textId="77777777" w:rsidR="007224FB" w:rsidRPr="00061366" w:rsidRDefault="007224FB" w:rsidP="007224FB">
            <w:pPr>
              <w:ind w:left="708"/>
              <w:jc w:val="both"/>
              <w:rPr>
                <w:rFonts w:cs="Arial"/>
                <w:sz w:val="20"/>
                <w:szCs w:val="20"/>
              </w:rPr>
            </w:pPr>
            <w:r w:rsidRPr="00061366">
              <w:rPr>
                <w:rFonts w:cs="Arial"/>
                <w:sz w:val="20"/>
                <w:szCs w:val="20"/>
              </w:rPr>
              <w:t>2.1.1. Appliquer les procédures internes de gestion des approvisionnements et des stocks</w:t>
            </w:r>
            <w:r w:rsidRPr="00061366">
              <w:rPr>
                <w:rFonts w:cs="Arial"/>
                <w:sz w:val="20"/>
                <w:szCs w:val="20"/>
              </w:rPr>
              <w:tab/>
            </w:r>
            <w:r w:rsidRPr="00061366">
              <w:rPr>
                <w:rFonts w:cs="Arial"/>
                <w:sz w:val="20"/>
                <w:szCs w:val="20"/>
              </w:rPr>
              <w:tab/>
            </w:r>
            <w:r w:rsidRPr="00061366">
              <w:rPr>
                <w:rFonts w:cs="Arial"/>
                <w:sz w:val="20"/>
                <w:szCs w:val="20"/>
              </w:rPr>
              <w:tab/>
            </w:r>
            <w:r w:rsidRPr="00061366">
              <w:rPr>
                <w:rFonts w:cs="Arial"/>
                <w:sz w:val="20"/>
                <w:szCs w:val="20"/>
              </w:rPr>
              <w:tab/>
            </w:r>
            <w:r w:rsidRPr="00061366">
              <w:rPr>
                <w:rFonts w:cs="Arial"/>
                <w:sz w:val="20"/>
                <w:szCs w:val="20"/>
              </w:rPr>
              <w:tab/>
            </w:r>
            <w:r w:rsidRPr="00061366">
              <w:rPr>
                <w:rFonts w:cs="Arial"/>
                <w:sz w:val="20"/>
                <w:szCs w:val="20"/>
              </w:rPr>
              <w:tab/>
            </w:r>
            <w:r w:rsidRPr="00061366">
              <w:rPr>
                <w:rFonts w:cs="Arial"/>
                <w:sz w:val="20"/>
                <w:szCs w:val="20"/>
              </w:rPr>
              <w:tab/>
            </w:r>
            <w:r w:rsidRPr="00061366">
              <w:rPr>
                <w:rFonts w:cs="Arial"/>
                <w:sz w:val="20"/>
                <w:szCs w:val="20"/>
              </w:rPr>
              <w:tab/>
            </w:r>
            <w:r w:rsidRPr="00061366">
              <w:rPr>
                <w:rFonts w:cs="Arial"/>
                <w:sz w:val="20"/>
                <w:szCs w:val="20"/>
              </w:rPr>
              <w:tab/>
            </w:r>
            <w:r w:rsidRPr="00061366">
              <w:rPr>
                <w:rFonts w:cs="Arial"/>
                <w:sz w:val="20"/>
                <w:szCs w:val="20"/>
              </w:rPr>
              <w:tab/>
            </w:r>
            <w:r w:rsidRPr="00061366">
              <w:rPr>
                <w:rFonts w:cs="Arial"/>
                <w:sz w:val="20"/>
                <w:szCs w:val="20"/>
              </w:rPr>
              <w:tab/>
            </w:r>
          </w:p>
          <w:p w14:paraId="659E391A" w14:textId="77777777" w:rsidR="00961FB5" w:rsidRPr="007224FB" w:rsidRDefault="007224FB" w:rsidP="007224FB">
            <w:pPr>
              <w:jc w:val="both"/>
              <w:rPr>
                <w:rFonts w:cs="Arial"/>
                <w:b/>
                <w:bCs/>
                <w:sz w:val="20"/>
                <w:szCs w:val="20"/>
              </w:rPr>
            </w:pPr>
            <w:r w:rsidRPr="007224FB">
              <w:rPr>
                <w:rFonts w:cs="Arial"/>
                <w:b/>
                <w:bCs/>
                <w:sz w:val="20"/>
                <w:szCs w:val="20"/>
              </w:rPr>
              <w:t>2.3. Gestion opérationnelle des espaces (physiques et virtuels) de travail</w:t>
            </w:r>
            <w:r w:rsidRPr="007224FB">
              <w:rPr>
                <w:rFonts w:cs="Arial"/>
                <w:b/>
                <w:bCs/>
                <w:sz w:val="20"/>
                <w:szCs w:val="20"/>
              </w:rPr>
              <w:tab/>
            </w:r>
            <w:r w:rsidRPr="007224FB">
              <w:rPr>
                <w:rFonts w:cs="Arial"/>
                <w:b/>
                <w:bCs/>
                <w:sz w:val="20"/>
                <w:szCs w:val="20"/>
              </w:rPr>
              <w:tab/>
            </w:r>
            <w:r w:rsidRPr="007224FB">
              <w:rPr>
                <w:rFonts w:cs="Arial"/>
                <w:b/>
                <w:bCs/>
                <w:sz w:val="20"/>
                <w:szCs w:val="20"/>
              </w:rPr>
              <w:tab/>
            </w:r>
          </w:p>
          <w:p w14:paraId="11A52ED8" w14:textId="77777777" w:rsidR="007224FB" w:rsidRDefault="007224FB" w:rsidP="007224FB">
            <w:pPr>
              <w:jc w:val="both"/>
              <w:rPr>
                <w:rFonts w:cs="Arial"/>
                <w:sz w:val="20"/>
                <w:szCs w:val="20"/>
              </w:rPr>
            </w:pPr>
          </w:p>
          <w:p w14:paraId="7750EBD5" w14:textId="715BA0E5" w:rsidR="007224FB" w:rsidRPr="00061366" w:rsidRDefault="007224FB" w:rsidP="00AF5A3F">
            <w:pPr>
              <w:ind w:left="708"/>
              <w:jc w:val="both"/>
              <w:rPr>
                <w:rFonts w:cs="Arial"/>
                <w:sz w:val="20"/>
                <w:szCs w:val="20"/>
              </w:rPr>
            </w:pPr>
            <w:r w:rsidRPr="00061366">
              <w:rPr>
                <w:rFonts w:cs="Arial"/>
                <w:sz w:val="20"/>
                <w:szCs w:val="20"/>
              </w:rPr>
              <w:t>2.3.1. Prendre en charge les activités support nécessaires au bon fonctionnement de l’organisation</w:t>
            </w:r>
          </w:p>
          <w:p w14:paraId="3C3DC968" w14:textId="23E0A815" w:rsidR="007224FB" w:rsidRPr="00961FB5" w:rsidRDefault="007224FB" w:rsidP="007224FB">
            <w:pPr>
              <w:ind w:left="708"/>
              <w:jc w:val="both"/>
              <w:rPr>
                <w:rFonts w:cs="Arial"/>
                <w:sz w:val="20"/>
                <w:szCs w:val="20"/>
              </w:rPr>
            </w:pPr>
          </w:p>
        </w:tc>
      </w:tr>
    </w:tbl>
    <w:p w14:paraId="4763B556" w14:textId="7AA42134" w:rsidR="000F1B30" w:rsidRDefault="000F1B30" w:rsidP="000C3308">
      <w:pPr>
        <w:tabs>
          <w:tab w:val="left" w:pos="1985"/>
        </w:tabs>
        <w:spacing w:after="0"/>
        <w:jc w:val="both"/>
      </w:pPr>
    </w:p>
    <w:p w14:paraId="200DFB45" w14:textId="77777777" w:rsidR="000C3308" w:rsidRPr="00793AED" w:rsidRDefault="000C3308" w:rsidP="000C3308">
      <w:pPr>
        <w:keepNext/>
        <w:keepLines/>
        <w:spacing w:after="0" w:line="240" w:lineRule="auto"/>
        <w:jc w:val="center"/>
        <w:outlineLvl w:val="0"/>
        <w:rPr>
          <w:rFonts w:eastAsiaTheme="majorEastAsia" w:cs="Times New Roman (Titres CS)"/>
          <w:b/>
          <w:noProof/>
          <w:color w:val="0F6973"/>
          <w:sz w:val="24"/>
          <w:szCs w:val="24"/>
          <w:lang w:eastAsia="fr-FR"/>
        </w:rPr>
      </w:pPr>
      <w:r w:rsidRPr="00793AED">
        <w:rPr>
          <w:rFonts w:eastAsiaTheme="majorEastAsia" w:cs="Times New Roman (Titres CS)"/>
          <w:b/>
          <w:noProof/>
          <w:color w:val="0F6973"/>
          <w:sz w:val="24"/>
          <w:szCs w:val="24"/>
          <w:lang w:eastAsia="fr-FR"/>
        </w:rPr>
        <w:t>CONTEXTE PROFESSIONNEL</w:t>
      </w:r>
    </w:p>
    <w:p w14:paraId="536D503F" w14:textId="77777777" w:rsidR="000C3308" w:rsidRPr="00793AED" w:rsidRDefault="000C3308" w:rsidP="000C3308">
      <w:pPr>
        <w:spacing w:after="0"/>
        <w:jc w:val="center"/>
        <w:rPr>
          <w:b/>
          <w:bCs/>
          <w:color w:val="4472C4" w:themeColor="accent1"/>
        </w:rPr>
      </w:pPr>
    </w:p>
    <w:p w14:paraId="23AC53FC" w14:textId="15F0B441" w:rsidR="000C3308" w:rsidRDefault="000C3308" w:rsidP="000C3308">
      <w:pPr>
        <w:spacing w:after="0"/>
        <w:jc w:val="both"/>
      </w:pPr>
      <w:r w:rsidRPr="00793AED">
        <w:rPr>
          <w:b/>
          <w:bCs/>
        </w:rPr>
        <w:t>PLANET BONBONS</w:t>
      </w:r>
      <w:r>
        <w:t xml:space="preserve"> est une société spécialisée dans la vente en ligne de bonbons et sucreries. </w:t>
      </w:r>
      <w:r w:rsidR="003A13D3">
        <w:t>À</w:t>
      </w:r>
      <w:r>
        <w:t xml:space="preserve"> travers son site Internet marchand, elle propose à ses clients toute une gamme de produits sucrés (bonbons gélifiés, acidifiés, rétro, gâteaux de bonbons…).</w:t>
      </w:r>
    </w:p>
    <w:p w14:paraId="2527E0C1" w14:textId="054C529B" w:rsidR="000C3308" w:rsidRDefault="000C3308" w:rsidP="000C3308">
      <w:pPr>
        <w:spacing w:after="0"/>
        <w:jc w:val="both"/>
      </w:pPr>
      <w:r>
        <w:t>L’entreprise propose également à ses clients une prestation personnalisée et à thèmes à l’occasion d’anniversaires, de mariages, d’évènements d’entreprises. Elle dispose de deux solutions de paiement sécurisées (Monetico Paiement) et PayPal et propose à ses clients différents modes de livraison. Elle communique avec ses clients via une newsletter.</w:t>
      </w:r>
    </w:p>
    <w:p w14:paraId="5C09B948" w14:textId="77777777" w:rsidR="000C3308" w:rsidRDefault="000C3308" w:rsidP="000C3308">
      <w:pPr>
        <w:spacing w:after="0"/>
        <w:jc w:val="both"/>
      </w:pPr>
    </w:p>
    <w:p w14:paraId="05E61EFD" w14:textId="7C15E91A" w:rsidR="000C3308" w:rsidRDefault="000C3308" w:rsidP="000C3308">
      <w:pPr>
        <w:spacing w:after="0"/>
        <w:jc w:val="both"/>
      </w:pPr>
      <w:r>
        <w:t xml:space="preserve">Soucieux de développer sa présence sur le marché, Monsieur GARNIER, le dirigeant de l’entreprise, a développé une stratégie de communication permettant aux clients de laisser des avis vérifiés sur le site Internet de l’entreprise. </w:t>
      </w:r>
    </w:p>
    <w:p w14:paraId="6F9C8480" w14:textId="77777777" w:rsidR="000C3308" w:rsidRDefault="000C3308" w:rsidP="000C3308">
      <w:pPr>
        <w:spacing w:after="0"/>
        <w:jc w:val="both"/>
      </w:pPr>
    </w:p>
    <w:p w14:paraId="683F7F56" w14:textId="62941EA8" w:rsidR="000C3308" w:rsidRDefault="000C3308" w:rsidP="000C3308">
      <w:pPr>
        <w:spacing w:after="0"/>
        <w:jc w:val="both"/>
      </w:pPr>
      <w:r>
        <w:t>De plus, l’entreprise propose une offre de parrainage permettant d’obtenir des réductions commerciales pour le parrain et pour les parrainés.</w:t>
      </w:r>
    </w:p>
    <w:p w14:paraId="6768EC1E" w14:textId="77777777" w:rsidR="000C3308" w:rsidRDefault="000C3308" w:rsidP="000C3308">
      <w:pPr>
        <w:spacing w:after="0"/>
        <w:jc w:val="both"/>
      </w:pPr>
    </w:p>
    <w:p w14:paraId="6705059E" w14:textId="77777777" w:rsidR="000C3308" w:rsidRDefault="000C3308" w:rsidP="000C3308">
      <w:pPr>
        <w:spacing w:after="0"/>
        <w:jc w:val="both"/>
      </w:pPr>
      <w:r>
        <w:t>Dans le cadre d’une PFMP, vous allez assister Monsieur GARNIER dans différentes actions administratives de communication avec les clients. En outre, Monsieur GARNIER vous associera à l’organisation d’une réunion à distance avec un de ses fournisseurs. Enfin, vous assisterez Monsieur GARNIER dans la gestion des approvisionnements. Nous sommes le 8 novembre 2022.</w:t>
      </w:r>
    </w:p>
    <w:p w14:paraId="46B57682" w14:textId="77777777" w:rsidR="000C3308" w:rsidRDefault="000C3308" w:rsidP="000C3308">
      <w:pPr>
        <w:spacing w:after="0"/>
        <w:jc w:val="both"/>
      </w:pPr>
      <w:r w:rsidRPr="007224FB">
        <w:rPr>
          <w:b/>
          <w:bCs/>
          <w:noProof/>
        </w:rPr>
        <w:drawing>
          <wp:anchor distT="0" distB="0" distL="114300" distR="114300" simplePos="0" relativeHeight="251674624" behindDoc="0" locked="0" layoutInCell="1" allowOverlap="1" wp14:anchorId="2F5D2EB6" wp14:editId="523CAD1F">
            <wp:simplePos x="0" y="0"/>
            <wp:positionH relativeFrom="column">
              <wp:posOffset>2300211</wp:posOffset>
            </wp:positionH>
            <wp:positionV relativeFrom="paragraph">
              <wp:posOffset>106292</wp:posOffset>
            </wp:positionV>
            <wp:extent cx="1181100" cy="1596081"/>
            <wp:effectExtent l="0" t="0" r="0" b="0"/>
            <wp:wrapNone/>
            <wp:docPr id="2" name="Image 2" descr="Planet Bonbons, boutique en ligne de confiseries et gâteaux de bonb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et Bonbons, boutique en ligne de confiseries et gâteaux de bonb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1100" cy="15960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03996" w14:textId="77777777" w:rsidR="000C3308" w:rsidRDefault="000C3308" w:rsidP="000C3308">
      <w:pPr>
        <w:spacing w:after="0"/>
        <w:jc w:val="both"/>
      </w:pPr>
    </w:p>
    <w:p w14:paraId="49FDF999" w14:textId="77777777" w:rsidR="000C3308" w:rsidRDefault="000C3308" w:rsidP="000C3308">
      <w:pPr>
        <w:spacing w:after="0"/>
        <w:jc w:val="both"/>
      </w:pPr>
    </w:p>
    <w:p w14:paraId="133CD6ED" w14:textId="77777777" w:rsidR="000C3308" w:rsidRDefault="000C3308" w:rsidP="000C3308">
      <w:pPr>
        <w:tabs>
          <w:tab w:val="left" w:pos="1985"/>
        </w:tabs>
        <w:spacing w:after="0"/>
        <w:jc w:val="both"/>
      </w:pPr>
    </w:p>
    <w:p w14:paraId="552B1795" w14:textId="6D480D75" w:rsidR="007224FB" w:rsidRDefault="007224FB" w:rsidP="000C3308">
      <w:pPr>
        <w:keepNext/>
        <w:keepLines/>
        <w:spacing w:after="0" w:line="240" w:lineRule="auto"/>
        <w:jc w:val="center"/>
        <w:outlineLvl w:val="0"/>
        <w:rPr>
          <w:rFonts w:eastAsiaTheme="majorEastAsia" w:cs="Times New Roman (Titres CS)"/>
          <w:b/>
          <w:noProof/>
          <w:color w:val="0F6973"/>
          <w:sz w:val="24"/>
          <w:szCs w:val="24"/>
          <w:lang w:eastAsia="fr-FR"/>
        </w:rPr>
      </w:pPr>
      <w:r w:rsidRPr="00793AED">
        <w:rPr>
          <w:rFonts w:eastAsiaTheme="majorEastAsia" w:cs="Times New Roman (Titres CS)"/>
          <w:b/>
          <w:noProof/>
          <w:color w:val="0F6973"/>
          <w:sz w:val="24"/>
          <w:szCs w:val="24"/>
          <w:lang w:eastAsia="fr-FR"/>
        </w:rPr>
        <w:lastRenderedPageBreak/>
        <w:t>FICHE D’IDENTITÉ DE L’ENTREPRISE</w:t>
      </w:r>
    </w:p>
    <w:p w14:paraId="00392D08" w14:textId="77777777" w:rsidR="000C3308" w:rsidRPr="00793AED" w:rsidRDefault="000C3308" w:rsidP="000C3308">
      <w:pPr>
        <w:keepNext/>
        <w:keepLines/>
        <w:spacing w:after="0" w:line="240" w:lineRule="auto"/>
        <w:jc w:val="center"/>
        <w:outlineLvl w:val="0"/>
        <w:rPr>
          <w:rFonts w:eastAsiaTheme="majorEastAsia" w:cs="Times New Roman (Titres CS)"/>
          <w:b/>
          <w:noProof/>
          <w:color w:val="0F6973"/>
          <w:sz w:val="24"/>
          <w:szCs w:val="24"/>
          <w:lang w:eastAsia="fr-FR"/>
        </w:rPr>
      </w:pPr>
    </w:p>
    <w:tbl>
      <w:tblPr>
        <w:tblStyle w:val="Grilledutableau"/>
        <w:tblW w:w="0" w:type="auto"/>
        <w:tblLook w:val="04A0" w:firstRow="1" w:lastRow="0" w:firstColumn="1" w:lastColumn="0" w:noHBand="0" w:noVBand="1"/>
      </w:tblPr>
      <w:tblGrid>
        <w:gridCol w:w="4530"/>
        <w:gridCol w:w="4530"/>
      </w:tblGrid>
      <w:tr w:rsidR="007823BA" w14:paraId="3AC093CD" w14:textId="77777777" w:rsidTr="00793AED">
        <w:tc>
          <w:tcPr>
            <w:tcW w:w="4530" w:type="dxa"/>
            <w:shd w:val="clear" w:color="auto" w:fill="D9D9D9" w:themeFill="background1" w:themeFillShade="D9"/>
          </w:tcPr>
          <w:p w14:paraId="4A043D32" w14:textId="77777777" w:rsidR="007823BA" w:rsidRPr="00793AED" w:rsidRDefault="007823BA" w:rsidP="004739F7">
            <w:pPr>
              <w:keepNext/>
              <w:keepLines/>
              <w:spacing w:before="60" w:after="60"/>
              <w:jc w:val="center"/>
              <w:outlineLvl w:val="0"/>
              <w:rPr>
                <w:rFonts w:eastAsiaTheme="majorEastAsia" w:cs="Times New Roman (Titres CS)"/>
                <w:b/>
                <w:noProof/>
                <w:color w:val="0F6973"/>
                <w:sz w:val="24"/>
                <w:szCs w:val="24"/>
                <w:lang w:eastAsia="fr-FR"/>
              </w:rPr>
            </w:pPr>
            <w:r w:rsidRPr="00793AED">
              <w:rPr>
                <w:rFonts w:eastAsiaTheme="majorEastAsia" w:cs="Times New Roman (Titres CS)"/>
                <w:b/>
                <w:noProof/>
                <w:color w:val="0F6973"/>
                <w:sz w:val="24"/>
                <w:szCs w:val="24"/>
                <w:lang w:eastAsia="fr-FR"/>
              </w:rPr>
              <w:t>Date de création de l’entreprise</w:t>
            </w:r>
          </w:p>
        </w:tc>
        <w:tc>
          <w:tcPr>
            <w:tcW w:w="4530" w:type="dxa"/>
          </w:tcPr>
          <w:p w14:paraId="1FAC9443" w14:textId="092C50FA" w:rsidR="007823BA" w:rsidRPr="00793AED" w:rsidRDefault="000F1B30" w:rsidP="004739F7">
            <w:pPr>
              <w:spacing w:before="60" w:after="60"/>
              <w:jc w:val="both"/>
            </w:pPr>
            <w:r w:rsidRPr="00793AED">
              <w:t>7/12/2009</w:t>
            </w:r>
          </w:p>
        </w:tc>
      </w:tr>
      <w:tr w:rsidR="007823BA" w14:paraId="44293D59" w14:textId="77777777" w:rsidTr="00793AED">
        <w:tc>
          <w:tcPr>
            <w:tcW w:w="4530" w:type="dxa"/>
            <w:shd w:val="clear" w:color="auto" w:fill="D9D9D9" w:themeFill="background1" w:themeFillShade="D9"/>
          </w:tcPr>
          <w:p w14:paraId="08F2E190" w14:textId="77777777" w:rsidR="007823BA" w:rsidRPr="00793AED" w:rsidRDefault="007823BA" w:rsidP="004739F7">
            <w:pPr>
              <w:keepNext/>
              <w:keepLines/>
              <w:spacing w:before="60" w:after="60"/>
              <w:jc w:val="center"/>
              <w:outlineLvl w:val="0"/>
              <w:rPr>
                <w:rFonts w:eastAsiaTheme="majorEastAsia" w:cs="Times New Roman (Titres CS)"/>
                <w:b/>
                <w:noProof/>
                <w:color w:val="0F6973"/>
                <w:sz w:val="24"/>
                <w:szCs w:val="24"/>
                <w:lang w:eastAsia="fr-FR"/>
              </w:rPr>
            </w:pPr>
            <w:r w:rsidRPr="00793AED">
              <w:rPr>
                <w:rFonts w:eastAsiaTheme="majorEastAsia" w:cs="Times New Roman (Titres CS)"/>
                <w:b/>
                <w:noProof/>
                <w:color w:val="0F6973"/>
                <w:sz w:val="24"/>
                <w:szCs w:val="24"/>
                <w:lang w:eastAsia="fr-FR"/>
              </w:rPr>
              <w:t>Forme juridique</w:t>
            </w:r>
          </w:p>
        </w:tc>
        <w:tc>
          <w:tcPr>
            <w:tcW w:w="4530" w:type="dxa"/>
          </w:tcPr>
          <w:p w14:paraId="68C40CBA" w14:textId="3573E71D" w:rsidR="007823BA" w:rsidRPr="00793AED" w:rsidRDefault="000F1B30" w:rsidP="004739F7">
            <w:pPr>
              <w:spacing w:before="60" w:after="60"/>
              <w:jc w:val="both"/>
            </w:pPr>
            <w:r w:rsidRPr="00793AED">
              <w:t xml:space="preserve">SARL Unipersonnelle </w:t>
            </w:r>
          </w:p>
        </w:tc>
      </w:tr>
      <w:tr w:rsidR="007823BA" w14:paraId="3322AAE0" w14:textId="77777777" w:rsidTr="00793AED">
        <w:tc>
          <w:tcPr>
            <w:tcW w:w="4530" w:type="dxa"/>
            <w:shd w:val="clear" w:color="auto" w:fill="D9D9D9" w:themeFill="background1" w:themeFillShade="D9"/>
          </w:tcPr>
          <w:p w14:paraId="7D2349E2" w14:textId="77777777" w:rsidR="007823BA" w:rsidRPr="00793AED" w:rsidRDefault="007823BA" w:rsidP="004739F7">
            <w:pPr>
              <w:keepNext/>
              <w:keepLines/>
              <w:spacing w:before="60" w:after="60"/>
              <w:jc w:val="center"/>
              <w:outlineLvl w:val="0"/>
              <w:rPr>
                <w:rFonts w:eastAsiaTheme="majorEastAsia" w:cs="Times New Roman (Titres CS)"/>
                <w:b/>
                <w:noProof/>
                <w:color w:val="0F6973"/>
                <w:sz w:val="24"/>
                <w:szCs w:val="24"/>
                <w:lang w:eastAsia="fr-FR"/>
              </w:rPr>
            </w:pPr>
            <w:r w:rsidRPr="00793AED">
              <w:rPr>
                <w:rFonts w:eastAsiaTheme="majorEastAsia" w:cs="Times New Roman (Titres CS)"/>
                <w:b/>
                <w:noProof/>
                <w:color w:val="0F6973"/>
                <w:sz w:val="24"/>
                <w:szCs w:val="24"/>
                <w:lang w:eastAsia="fr-FR"/>
              </w:rPr>
              <w:t>Nom commercial</w:t>
            </w:r>
          </w:p>
        </w:tc>
        <w:tc>
          <w:tcPr>
            <w:tcW w:w="4530" w:type="dxa"/>
          </w:tcPr>
          <w:p w14:paraId="4DD6590A" w14:textId="13B02BE6" w:rsidR="007823BA" w:rsidRPr="000C3308" w:rsidRDefault="000F1B30" w:rsidP="004739F7">
            <w:pPr>
              <w:spacing w:before="60" w:after="60"/>
              <w:jc w:val="both"/>
              <w:rPr>
                <w:b/>
                <w:bCs/>
              </w:rPr>
            </w:pPr>
            <w:r w:rsidRPr="000C3308">
              <w:rPr>
                <w:b/>
                <w:bCs/>
              </w:rPr>
              <w:t>PLANET BONBONS</w:t>
            </w:r>
          </w:p>
        </w:tc>
      </w:tr>
      <w:tr w:rsidR="007823BA" w14:paraId="4995223B" w14:textId="77777777" w:rsidTr="00793AED">
        <w:tc>
          <w:tcPr>
            <w:tcW w:w="4530" w:type="dxa"/>
            <w:shd w:val="clear" w:color="auto" w:fill="D9D9D9" w:themeFill="background1" w:themeFillShade="D9"/>
          </w:tcPr>
          <w:p w14:paraId="54022FD6" w14:textId="77777777" w:rsidR="007823BA" w:rsidRPr="00793AED" w:rsidRDefault="007823BA" w:rsidP="004739F7">
            <w:pPr>
              <w:keepNext/>
              <w:keepLines/>
              <w:spacing w:before="60" w:after="60"/>
              <w:jc w:val="center"/>
              <w:outlineLvl w:val="0"/>
              <w:rPr>
                <w:rFonts w:eastAsiaTheme="majorEastAsia" w:cs="Times New Roman (Titres CS)"/>
                <w:b/>
                <w:noProof/>
                <w:color w:val="0F6973"/>
                <w:sz w:val="24"/>
                <w:szCs w:val="24"/>
                <w:lang w:eastAsia="fr-FR"/>
              </w:rPr>
            </w:pPr>
            <w:r w:rsidRPr="00793AED">
              <w:rPr>
                <w:rFonts w:eastAsiaTheme="majorEastAsia" w:cs="Times New Roman (Titres CS)"/>
                <w:b/>
                <w:noProof/>
                <w:color w:val="0F6973"/>
                <w:sz w:val="24"/>
                <w:szCs w:val="24"/>
                <w:lang w:eastAsia="fr-FR"/>
              </w:rPr>
              <w:t>Téléphone</w:t>
            </w:r>
          </w:p>
        </w:tc>
        <w:tc>
          <w:tcPr>
            <w:tcW w:w="4530" w:type="dxa"/>
          </w:tcPr>
          <w:p w14:paraId="72F20420" w14:textId="1E1EAC52" w:rsidR="007823BA" w:rsidRPr="00793AED" w:rsidRDefault="000F1B30" w:rsidP="004739F7">
            <w:pPr>
              <w:spacing w:before="60" w:after="60"/>
              <w:jc w:val="both"/>
            </w:pPr>
            <w:r w:rsidRPr="00793AED">
              <w:t>09 45 55 22 14</w:t>
            </w:r>
          </w:p>
        </w:tc>
      </w:tr>
      <w:tr w:rsidR="007823BA" w14:paraId="54F15ACC" w14:textId="77777777" w:rsidTr="00793AED">
        <w:tc>
          <w:tcPr>
            <w:tcW w:w="4530" w:type="dxa"/>
            <w:shd w:val="clear" w:color="auto" w:fill="D9D9D9" w:themeFill="background1" w:themeFillShade="D9"/>
          </w:tcPr>
          <w:p w14:paraId="794F0CC5" w14:textId="77777777" w:rsidR="007823BA" w:rsidRPr="00793AED" w:rsidRDefault="007823BA" w:rsidP="004739F7">
            <w:pPr>
              <w:keepNext/>
              <w:keepLines/>
              <w:spacing w:before="60" w:after="60"/>
              <w:jc w:val="center"/>
              <w:outlineLvl w:val="0"/>
              <w:rPr>
                <w:rFonts w:eastAsiaTheme="majorEastAsia" w:cs="Times New Roman (Titres CS)"/>
                <w:b/>
                <w:noProof/>
                <w:color w:val="0F6973"/>
                <w:sz w:val="24"/>
                <w:szCs w:val="24"/>
                <w:lang w:eastAsia="fr-FR"/>
              </w:rPr>
            </w:pPr>
            <w:r w:rsidRPr="00793AED">
              <w:rPr>
                <w:rFonts w:eastAsiaTheme="majorEastAsia" w:cs="Times New Roman (Titres CS)"/>
                <w:b/>
                <w:noProof/>
                <w:color w:val="0F6973"/>
                <w:sz w:val="24"/>
                <w:szCs w:val="24"/>
                <w:lang w:eastAsia="fr-FR"/>
              </w:rPr>
              <w:t>Adresse postale</w:t>
            </w:r>
          </w:p>
        </w:tc>
        <w:tc>
          <w:tcPr>
            <w:tcW w:w="4530" w:type="dxa"/>
          </w:tcPr>
          <w:p w14:paraId="68A9CB83" w14:textId="059D1B2C" w:rsidR="007823BA" w:rsidRPr="00793AED" w:rsidRDefault="000F1B30" w:rsidP="004739F7">
            <w:pPr>
              <w:spacing w:before="60" w:after="60"/>
              <w:jc w:val="both"/>
            </w:pPr>
            <w:r w:rsidRPr="00793AED">
              <w:t>76 rue du Tilloy 62110 HENIN-BEAUMONT</w:t>
            </w:r>
          </w:p>
        </w:tc>
      </w:tr>
      <w:tr w:rsidR="007823BA" w14:paraId="55FAA758" w14:textId="77777777" w:rsidTr="00793AED">
        <w:tc>
          <w:tcPr>
            <w:tcW w:w="4530" w:type="dxa"/>
            <w:shd w:val="clear" w:color="auto" w:fill="D9D9D9" w:themeFill="background1" w:themeFillShade="D9"/>
          </w:tcPr>
          <w:p w14:paraId="4A3527C4" w14:textId="77777777" w:rsidR="007823BA" w:rsidRPr="00793AED" w:rsidRDefault="007823BA" w:rsidP="004739F7">
            <w:pPr>
              <w:keepNext/>
              <w:keepLines/>
              <w:spacing w:before="60" w:after="60"/>
              <w:jc w:val="center"/>
              <w:outlineLvl w:val="0"/>
              <w:rPr>
                <w:rFonts w:eastAsiaTheme="majorEastAsia" w:cs="Times New Roman (Titres CS)"/>
                <w:b/>
                <w:noProof/>
                <w:color w:val="0F6973"/>
                <w:sz w:val="24"/>
                <w:szCs w:val="24"/>
                <w:lang w:eastAsia="fr-FR"/>
              </w:rPr>
            </w:pPr>
            <w:r w:rsidRPr="00793AED">
              <w:rPr>
                <w:rFonts w:eastAsiaTheme="majorEastAsia" w:cs="Times New Roman (Titres CS)"/>
                <w:b/>
                <w:noProof/>
                <w:color w:val="0F6973"/>
                <w:sz w:val="24"/>
                <w:szCs w:val="24"/>
                <w:lang w:eastAsia="fr-FR"/>
              </w:rPr>
              <w:t>SIREN</w:t>
            </w:r>
          </w:p>
        </w:tc>
        <w:tc>
          <w:tcPr>
            <w:tcW w:w="4530" w:type="dxa"/>
          </w:tcPr>
          <w:p w14:paraId="74435401" w14:textId="7C374285" w:rsidR="007823BA" w:rsidRPr="00793AED" w:rsidRDefault="000F1B30" w:rsidP="004739F7">
            <w:pPr>
              <w:spacing w:before="60" w:after="60"/>
              <w:jc w:val="both"/>
            </w:pPr>
            <w:r w:rsidRPr="00793AED">
              <w:t>879766731</w:t>
            </w:r>
          </w:p>
        </w:tc>
      </w:tr>
      <w:tr w:rsidR="007823BA" w14:paraId="2D055FB7" w14:textId="77777777" w:rsidTr="00793AED">
        <w:tc>
          <w:tcPr>
            <w:tcW w:w="4530" w:type="dxa"/>
            <w:shd w:val="clear" w:color="auto" w:fill="D9D9D9" w:themeFill="background1" w:themeFillShade="D9"/>
          </w:tcPr>
          <w:p w14:paraId="0BF2B3EA" w14:textId="77777777" w:rsidR="007823BA" w:rsidRPr="00793AED" w:rsidRDefault="007823BA" w:rsidP="004739F7">
            <w:pPr>
              <w:keepNext/>
              <w:keepLines/>
              <w:spacing w:before="60" w:after="60"/>
              <w:jc w:val="center"/>
              <w:outlineLvl w:val="0"/>
              <w:rPr>
                <w:rFonts w:eastAsiaTheme="majorEastAsia" w:cs="Times New Roman (Titres CS)"/>
                <w:b/>
                <w:noProof/>
                <w:color w:val="0F6973"/>
                <w:sz w:val="24"/>
                <w:szCs w:val="24"/>
                <w:lang w:eastAsia="fr-FR"/>
              </w:rPr>
            </w:pPr>
            <w:r w:rsidRPr="00793AED">
              <w:rPr>
                <w:rFonts w:eastAsiaTheme="majorEastAsia" w:cs="Times New Roman (Titres CS)"/>
                <w:b/>
                <w:noProof/>
                <w:color w:val="0F6973"/>
                <w:sz w:val="24"/>
                <w:szCs w:val="24"/>
                <w:lang w:eastAsia="fr-FR"/>
              </w:rPr>
              <w:t>SIRET</w:t>
            </w:r>
          </w:p>
        </w:tc>
        <w:tc>
          <w:tcPr>
            <w:tcW w:w="4530" w:type="dxa"/>
          </w:tcPr>
          <w:p w14:paraId="78ECBC6B" w14:textId="7034D385" w:rsidR="007823BA" w:rsidRPr="00793AED" w:rsidRDefault="000F1B30" w:rsidP="004739F7">
            <w:pPr>
              <w:spacing w:before="60" w:after="60"/>
              <w:jc w:val="both"/>
            </w:pPr>
            <w:r w:rsidRPr="00793AED">
              <w:t>87976673100019</w:t>
            </w:r>
          </w:p>
        </w:tc>
      </w:tr>
      <w:tr w:rsidR="007823BA" w14:paraId="2702A3A8" w14:textId="77777777" w:rsidTr="00793AED">
        <w:tc>
          <w:tcPr>
            <w:tcW w:w="4530" w:type="dxa"/>
            <w:shd w:val="clear" w:color="auto" w:fill="D9D9D9" w:themeFill="background1" w:themeFillShade="D9"/>
          </w:tcPr>
          <w:p w14:paraId="4235B949" w14:textId="77777777" w:rsidR="007823BA" w:rsidRPr="00793AED" w:rsidRDefault="007823BA" w:rsidP="004739F7">
            <w:pPr>
              <w:keepNext/>
              <w:keepLines/>
              <w:spacing w:before="60" w:after="60"/>
              <w:jc w:val="center"/>
              <w:outlineLvl w:val="0"/>
              <w:rPr>
                <w:rFonts w:eastAsiaTheme="majorEastAsia" w:cs="Times New Roman (Titres CS)"/>
                <w:b/>
                <w:noProof/>
                <w:color w:val="0F6973"/>
                <w:sz w:val="24"/>
                <w:szCs w:val="24"/>
                <w:lang w:eastAsia="fr-FR"/>
              </w:rPr>
            </w:pPr>
            <w:r w:rsidRPr="00793AED">
              <w:rPr>
                <w:rFonts w:eastAsiaTheme="majorEastAsia" w:cs="Times New Roman (Titres CS)"/>
                <w:b/>
                <w:noProof/>
                <w:color w:val="0F6973"/>
                <w:sz w:val="24"/>
                <w:szCs w:val="24"/>
                <w:lang w:eastAsia="fr-FR"/>
              </w:rPr>
              <w:t>N° TVA Intracommunautaire</w:t>
            </w:r>
          </w:p>
        </w:tc>
        <w:tc>
          <w:tcPr>
            <w:tcW w:w="4530" w:type="dxa"/>
          </w:tcPr>
          <w:p w14:paraId="2211FC24" w14:textId="393DC07D" w:rsidR="007823BA" w:rsidRPr="00793AED" w:rsidRDefault="000F1B30" w:rsidP="004739F7">
            <w:pPr>
              <w:spacing w:before="60" w:after="60"/>
              <w:jc w:val="both"/>
            </w:pPr>
            <w:r w:rsidRPr="00793AED">
              <w:t>FR45879766731</w:t>
            </w:r>
          </w:p>
        </w:tc>
      </w:tr>
      <w:tr w:rsidR="007823BA" w14:paraId="4B3F9FF1" w14:textId="77777777" w:rsidTr="00793AED">
        <w:tc>
          <w:tcPr>
            <w:tcW w:w="4530" w:type="dxa"/>
            <w:shd w:val="clear" w:color="auto" w:fill="D9D9D9" w:themeFill="background1" w:themeFillShade="D9"/>
          </w:tcPr>
          <w:p w14:paraId="2B4D2ED0" w14:textId="77777777" w:rsidR="007823BA" w:rsidRPr="00793AED" w:rsidRDefault="007823BA" w:rsidP="004739F7">
            <w:pPr>
              <w:keepNext/>
              <w:keepLines/>
              <w:spacing w:before="60" w:after="60"/>
              <w:jc w:val="center"/>
              <w:outlineLvl w:val="0"/>
              <w:rPr>
                <w:rFonts w:eastAsiaTheme="majorEastAsia" w:cs="Times New Roman (Titres CS)"/>
                <w:b/>
                <w:noProof/>
                <w:color w:val="0F6973"/>
                <w:sz w:val="24"/>
                <w:szCs w:val="24"/>
                <w:lang w:eastAsia="fr-FR"/>
              </w:rPr>
            </w:pPr>
            <w:r w:rsidRPr="00793AED">
              <w:rPr>
                <w:rFonts w:eastAsiaTheme="majorEastAsia" w:cs="Times New Roman (Titres CS)"/>
                <w:b/>
                <w:noProof/>
                <w:color w:val="0F6973"/>
                <w:sz w:val="24"/>
                <w:szCs w:val="24"/>
                <w:lang w:eastAsia="fr-FR"/>
              </w:rPr>
              <w:t>Numéro RCS</w:t>
            </w:r>
          </w:p>
        </w:tc>
        <w:tc>
          <w:tcPr>
            <w:tcW w:w="4530" w:type="dxa"/>
          </w:tcPr>
          <w:p w14:paraId="4B099FAD" w14:textId="080A3F34" w:rsidR="007823BA" w:rsidRPr="00793AED" w:rsidRDefault="000F1B30" w:rsidP="004739F7">
            <w:pPr>
              <w:spacing w:before="60" w:after="60"/>
              <w:jc w:val="both"/>
            </w:pPr>
            <w:r w:rsidRPr="00793AED">
              <w:t>Arras B 879 766 731</w:t>
            </w:r>
          </w:p>
        </w:tc>
      </w:tr>
      <w:tr w:rsidR="007823BA" w14:paraId="01957843" w14:textId="77777777" w:rsidTr="00793AED">
        <w:tc>
          <w:tcPr>
            <w:tcW w:w="4530" w:type="dxa"/>
            <w:shd w:val="clear" w:color="auto" w:fill="D9D9D9" w:themeFill="background1" w:themeFillShade="D9"/>
          </w:tcPr>
          <w:p w14:paraId="62E7B033" w14:textId="77777777" w:rsidR="007823BA" w:rsidRPr="00793AED" w:rsidRDefault="007823BA" w:rsidP="004739F7">
            <w:pPr>
              <w:keepNext/>
              <w:keepLines/>
              <w:spacing w:before="60" w:after="60"/>
              <w:jc w:val="center"/>
              <w:outlineLvl w:val="0"/>
              <w:rPr>
                <w:rFonts w:eastAsiaTheme="majorEastAsia" w:cs="Times New Roman (Titres CS)"/>
                <w:b/>
                <w:noProof/>
                <w:color w:val="0F6973"/>
                <w:sz w:val="24"/>
                <w:szCs w:val="24"/>
                <w:lang w:eastAsia="fr-FR"/>
              </w:rPr>
            </w:pPr>
            <w:r w:rsidRPr="00793AED">
              <w:rPr>
                <w:rFonts w:eastAsiaTheme="majorEastAsia" w:cs="Times New Roman (Titres CS)"/>
                <w:b/>
                <w:noProof/>
                <w:color w:val="0F6973"/>
                <w:sz w:val="24"/>
                <w:szCs w:val="24"/>
                <w:lang w:eastAsia="fr-FR"/>
              </w:rPr>
              <w:t>Activité</w:t>
            </w:r>
          </w:p>
        </w:tc>
        <w:tc>
          <w:tcPr>
            <w:tcW w:w="4530" w:type="dxa"/>
          </w:tcPr>
          <w:p w14:paraId="6D5F7196" w14:textId="77777777" w:rsidR="007823BA" w:rsidRPr="00793AED" w:rsidRDefault="007823BA" w:rsidP="004739F7">
            <w:pPr>
              <w:spacing w:before="60" w:after="60"/>
              <w:jc w:val="both"/>
            </w:pPr>
            <w:r w:rsidRPr="00793AED">
              <w:t>Vente à distance sur catalogue spécialisé</w:t>
            </w:r>
          </w:p>
        </w:tc>
      </w:tr>
      <w:tr w:rsidR="007823BA" w14:paraId="26AFDDAA" w14:textId="77777777" w:rsidTr="00793AED">
        <w:tc>
          <w:tcPr>
            <w:tcW w:w="4530" w:type="dxa"/>
            <w:shd w:val="clear" w:color="auto" w:fill="D9D9D9" w:themeFill="background1" w:themeFillShade="D9"/>
          </w:tcPr>
          <w:p w14:paraId="5E33640D" w14:textId="77777777" w:rsidR="007823BA" w:rsidRPr="00793AED" w:rsidRDefault="007823BA" w:rsidP="004739F7">
            <w:pPr>
              <w:keepNext/>
              <w:keepLines/>
              <w:spacing w:before="60" w:after="60"/>
              <w:jc w:val="center"/>
              <w:outlineLvl w:val="0"/>
              <w:rPr>
                <w:rFonts w:eastAsiaTheme="majorEastAsia" w:cs="Times New Roman (Titres CS)"/>
                <w:b/>
                <w:noProof/>
                <w:color w:val="0F6973"/>
                <w:sz w:val="24"/>
                <w:szCs w:val="24"/>
                <w:lang w:eastAsia="fr-FR"/>
              </w:rPr>
            </w:pPr>
            <w:r w:rsidRPr="00793AED">
              <w:rPr>
                <w:rFonts w:eastAsiaTheme="majorEastAsia" w:cs="Times New Roman (Titres CS)"/>
                <w:b/>
                <w:noProof/>
                <w:color w:val="0F6973"/>
                <w:sz w:val="24"/>
                <w:szCs w:val="24"/>
                <w:lang w:eastAsia="fr-FR"/>
              </w:rPr>
              <w:t>Effectif</w:t>
            </w:r>
          </w:p>
        </w:tc>
        <w:tc>
          <w:tcPr>
            <w:tcW w:w="4530" w:type="dxa"/>
          </w:tcPr>
          <w:p w14:paraId="74922C06" w14:textId="77777777" w:rsidR="007823BA" w:rsidRPr="00793AED" w:rsidRDefault="007823BA" w:rsidP="004739F7">
            <w:pPr>
              <w:spacing w:before="60" w:after="60"/>
              <w:jc w:val="both"/>
            </w:pPr>
            <w:r w:rsidRPr="00793AED">
              <w:t>2 salariés</w:t>
            </w:r>
          </w:p>
        </w:tc>
      </w:tr>
      <w:tr w:rsidR="007823BA" w14:paraId="5F777ABD" w14:textId="77777777" w:rsidTr="00793AED">
        <w:tc>
          <w:tcPr>
            <w:tcW w:w="4530" w:type="dxa"/>
            <w:shd w:val="clear" w:color="auto" w:fill="D9D9D9" w:themeFill="background1" w:themeFillShade="D9"/>
          </w:tcPr>
          <w:p w14:paraId="43D7836C" w14:textId="77777777" w:rsidR="007823BA" w:rsidRPr="00793AED" w:rsidRDefault="007823BA" w:rsidP="004739F7">
            <w:pPr>
              <w:keepNext/>
              <w:keepLines/>
              <w:spacing w:before="60" w:after="60"/>
              <w:jc w:val="center"/>
              <w:outlineLvl w:val="0"/>
              <w:rPr>
                <w:rFonts w:eastAsiaTheme="majorEastAsia" w:cs="Times New Roman (Titres CS)"/>
                <w:b/>
                <w:noProof/>
                <w:color w:val="0F6973"/>
                <w:sz w:val="24"/>
                <w:szCs w:val="24"/>
                <w:lang w:eastAsia="fr-FR"/>
              </w:rPr>
            </w:pPr>
            <w:r w:rsidRPr="00793AED">
              <w:rPr>
                <w:rFonts w:eastAsiaTheme="majorEastAsia" w:cs="Times New Roman (Titres CS)"/>
                <w:b/>
                <w:noProof/>
                <w:color w:val="0F6973"/>
                <w:sz w:val="24"/>
                <w:szCs w:val="24"/>
                <w:lang w:eastAsia="fr-FR"/>
              </w:rPr>
              <w:t xml:space="preserve">Dirigeant </w:t>
            </w:r>
          </w:p>
        </w:tc>
        <w:tc>
          <w:tcPr>
            <w:tcW w:w="4530" w:type="dxa"/>
          </w:tcPr>
          <w:p w14:paraId="3DD996B5" w14:textId="77777777" w:rsidR="007823BA" w:rsidRPr="00793AED" w:rsidRDefault="007823BA" w:rsidP="004739F7">
            <w:pPr>
              <w:spacing w:before="60" w:after="60"/>
              <w:jc w:val="both"/>
            </w:pPr>
            <w:r w:rsidRPr="00793AED">
              <w:t>Lucas GARNIER</w:t>
            </w:r>
          </w:p>
        </w:tc>
      </w:tr>
      <w:tr w:rsidR="00B365D7" w14:paraId="21A853D1" w14:textId="77777777" w:rsidTr="00793AED">
        <w:tc>
          <w:tcPr>
            <w:tcW w:w="4530" w:type="dxa"/>
            <w:shd w:val="clear" w:color="auto" w:fill="D9D9D9" w:themeFill="background1" w:themeFillShade="D9"/>
          </w:tcPr>
          <w:p w14:paraId="40640CDB" w14:textId="3EEC61FE" w:rsidR="00B365D7" w:rsidRPr="00793AED" w:rsidRDefault="00B365D7" w:rsidP="004739F7">
            <w:pPr>
              <w:keepNext/>
              <w:keepLines/>
              <w:spacing w:before="60" w:after="60"/>
              <w:jc w:val="center"/>
              <w:outlineLvl w:val="0"/>
              <w:rPr>
                <w:rFonts w:eastAsiaTheme="majorEastAsia" w:cs="Times New Roman (Titres CS)"/>
                <w:b/>
                <w:noProof/>
                <w:color w:val="0F6973"/>
                <w:sz w:val="24"/>
                <w:szCs w:val="24"/>
                <w:lang w:eastAsia="fr-FR"/>
              </w:rPr>
            </w:pPr>
            <w:r>
              <w:rPr>
                <w:rFonts w:eastAsiaTheme="majorEastAsia" w:cs="Times New Roman (Titres CS)"/>
                <w:b/>
                <w:noProof/>
                <w:color w:val="0F6973"/>
                <w:sz w:val="24"/>
                <w:szCs w:val="24"/>
                <w:lang w:eastAsia="fr-FR"/>
              </w:rPr>
              <w:t xml:space="preserve">Mail </w:t>
            </w:r>
          </w:p>
        </w:tc>
        <w:tc>
          <w:tcPr>
            <w:tcW w:w="4530" w:type="dxa"/>
          </w:tcPr>
          <w:p w14:paraId="594E087C" w14:textId="5F89932A" w:rsidR="00B365D7" w:rsidRPr="00793AED" w:rsidRDefault="00000000" w:rsidP="004739F7">
            <w:pPr>
              <w:spacing w:before="60" w:after="60"/>
              <w:jc w:val="both"/>
            </w:pPr>
            <w:hyperlink r:id="rId9" w:history="1">
              <w:r w:rsidR="00B365D7" w:rsidRPr="0032633B">
                <w:rPr>
                  <w:rStyle w:val="Lienhypertexte"/>
                </w:rPr>
                <w:t>infocom@planetbonbons.fr</w:t>
              </w:r>
            </w:hyperlink>
            <w:r w:rsidR="00B365D7">
              <w:t xml:space="preserve"> </w:t>
            </w:r>
          </w:p>
        </w:tc>
      </w:tr>
      <w:tr w:rsidR="000C3308" w14:paraId="4C5F8F74" w14:textId="77777777" w:rsidTr="00793AED">
        <w:tc>
          <w:tcPr>
            <w:tcW w:w="4530" w:type="dxa"/>
            <w:shd w:val="clear" w:color="auto" w:fill="D9D9D9" w:themeFill="background1" w:themeFillShade="D9"/>
          </w:tcPr>
          <w:p w14:paraId="7E9D588F" w14:textId="1511B94E" w:rsidR="000C3308" w:rsidRDefault="000C3308" w:rsidP="004739F7">
            <w:pPr>
              <w:keepNext/>
              <w:keepLines/>
              <w:spacing w:before="60" w:after="60"/>
              <w:jc w:val="center"/>
              <w:outlineLvl w:val="0"/>
              <w:rPr>
                <w:rFonts w:eastAsiaTheme="majorEastAsia" w:cs="Times New Roman (Titres CS)"/>
                <w:b/>
                <w:noProof/>
                <w:color w:val="0F6973"/>
                <w:sz w:val="24"/>
                <w:szCs w:val="24"/>
                <w:lang w:eastAsia="fr-FR"/>
              </w:rPr>
            </w:pPr>
            <w:r>
              <w:rPr>
                <w:rFonts w:eastAsiaTheme="majorEastAsia" w:cs="Times New Roman (Titres CS)"/>
                <w:b/>
                <w:noProof/>
                <w:color w:val="0F6973"/>
                <w:sz w:val="24"/>
                <w:szCs w:val="24"/>
                <w:lang w:eastAsia="fr-FR"/>
              </w:rPr>
              <w:t xml:space="preserve">Site internet </w:t>
            </w:r>
          </w:p>
        </w:tc>
        <w:tc>
          <w:tcPr>
            <w:tcW w:w="4530" w:type="dxa"/>
          </w:tcPr>
          <w:p w14:paraId="755B5883" w14:textId="11C4ED35" w:rsidR="000C3308" w:rsidRDefault="00000000" w:rsidP="004739F7">
            <w:pPr>
              <w:spacing w:before="60" w:after="60"/>
              <w:jc w:val="both"/>
            </w:pPr>
            <w:hyperlink r:id="rId10" w:history="1">
              <w:r w:rsidR="000C3308" w:rsidRPr="00BF6E65">
                <w:rPr>
                  <w:rStyle w:val="Lienhypertexte"/>
                </w:rPr>
                <w:t>https://www.planetbonbons.f</w:t>
              </w:r>
            </w:hyperlink>
            <w:r w:rsidR="000C3308">
              <w:t xml:space="preserve"> </w:t>
            </w:r>
          </w:p>
        </w:tc>
      </w:tr>
    </w:tbl>
    <w:p w14:paraId="502AFC19" w14:textId="77777777" w:rsidR="000C3308" w:rsidRDefault="000C3308" w:rsidP="000C3308">
      <w:pPr>
        <w:keepNext/>
        <w:keepLines/>
        <w:spacing w:after="0" w:line="240" w:lineRule="auto"/>
        <w:jc w:val="center"/>
        <w:outlineLvl w:val="0"/>
        <w:rPr>
          <w:rFonts w:eastAsiaTheme="majorEastAsia" w:cs="Times New Roman (Titres CS)"/>
          <w:b/>
          <w:noProof/>
          <w:color w:val="0F6973"/>
          <w:sz w:val="24"/>
          <w:szCs w:val="24"/>
          <w:lang w:eastAsia="fr-FR"/>
        </w:rPr>
      </w:pPr>
    </w:p>
    <w:p w14:paraId="74FD3E69" w14:textId="2C813232" w:rsidR="000C3308" w:rsidRDefault="000C3308" w:rsidP="000C3308">
      <w:pPr>
        <w:keepNext/>
        <w:keepLines/>
        <w:spacing w:after="0" w:line="240" w:lineRule="auto"/>
        <w:jc w:val="center"/>
        <w:outlineLvl w:val="0"/>
        <w:rPr>
          <w:rFonts w:eastAsiaTheme="majorEastAsia" w:cs="Times New Roman (Titres CS)"/>
          <w:b/>
          <w:noProof/>
          <w:color w:val="0F6973"/>
          <w:sz w:val="24"/>
          <w:szCs w:val="24"/>
          <w:lang w:eastAsia="fr-FR"/>
        </w:rPr>
      </w:pPr>
    </w:p>
    <w:p w14:paraId="5A7032D7" w14:textId="77777777" w:rsidR="00EE2166" w:rsidRPr="00596F3C" w:rsidRDefault="00EE2166" w:rsidP="00EE2166">
      <w:pPr>
        <w:pStyle w:val="Titre1"/>
        <w:spacing w:before="0"/>
        <w:jc w:val="center"/>
        <w:rPr>
          <w:rFonts w:ascii="Arial" w:hAnsi="Arial" w:cs="Arial"/>
          <w:b/>
          <w:bCs/>
          <w:color w:val="0F6973"/>
          <w:sz w:val="36"/>
          <w:szCs w:val="30"/>
        </w:rPr>
      </w:pPr>
      <w:r w:rsidRPr="00596F3C">
        <w:rPr>
          <w:rFonts w:ascii="Arial" w:hAnsi="Arial" w:cs="Arial"/>
          <w:b/>
          <w:bCs/>
          <w:color w:val="0F6973"/>
          <w:sz w:val="36"/>
          <w:szCs w:val="30"/>
        </w:rPr>
        <w:t>ORGANISATION DU SCÉNARIO</w:t>
      </w:r>
    </w:p>
    <w:p w14:paraId="1D5B36DA" w14:textId="77777777" w:rsidR="00EE2166" w:rsidRPr="002E56B1" w:rsidRDefault="00EE2166" w:rsidP="00EE2166">
      <w:pPr>
        <w:spacing w:after="0"/>
      </w:pPr>
    </w:p>
    <w:tbl>
      <w:tblPr>
        <w:tblStyle w:val="Grilledutableau1"/>
        <w:tblW w:w="10632" w:type="dxa"/>
        <w:tblInd w:w="-856" w:type="dxa"/>
        <w:tblLook w:val="04A0" w:firstRow="1" w:lastRow="0" w:firstColumn="1" w:lastColumn="0" w:noHBand="0" w:noVBand="1"/>
      </w:tblPr>
      <w:tblGrid>
        <w:gridCol w:w="3261"/>
        <w:gridCol w:w="3544"/>
        <w:gridCol w:w="3827"/>
      </w:tblGrid>
      <w:tr w:rsidR="00EE2166" w:rsidRPr="00E23C67" w14:paraId="5C6B0DF7" w14:textId="77777777" w:rsidTr="00506FFE">
        <w:tc>
          <w:tcPr>
            <w:tcW w:w="3261" w:type="dxa"/>
          </w:tcPr>
          <w:p w14:paraId="4F540D61" w14:textId="77777777" w:rsidR="00EE2166" w:rsidRPr="00B30775" w:rsidRDefault="00EE2166" w:rsidP="00506FFE">
            <w:pPr>
              <w:rPr>
                <w:b/>
                <w:bCs/>
                <w:sz w:val="24"/>
                <w:szCs w:val="24"/>
              </w:rPr>
            </w:pPr>
            <w:r w:rsidRPr="00B30775">
              <w:rPr>
                <w:b/>
                <w:bCs/>
                <w:sz w:val="24"/>
                <w:szCs w:val="24"/>
              </w:rPr>
              <w:t>SITUATION PROFESSIONNELLE 1</w:t>
            </w:r>
          </w:p>
          <w:p w14:paraId="66922751" w14:textId="77777777" w:rsidR="00EE2166" w:rsidRPr="00B30775" w:rsidRDefault="00EE2166" w:rsidP="00506FFE">
            <w:pPr>
              <w:jc w:val="both"/>
              <w:rPr>
                <w:sz w:val="20"/>
                <w:szCs w:val="20"/>
              </w:rPr>
            </w:pPr>
          </w:p>
          <w:p w14:paraId="0FFB298B" w14:textId="54546D61" w:rsidR="00EE2166" w:rsidRPr="00B30775" w:rsidRDefault="00431B8B" w:rsidP="00506FFE">
            <w:pPr>
              <w:jc w:val="both"/>
              <w:rPr>
                <w:sz w:val="20"/>
                <w:szCs w:val="20"/>
              </w:rPr>
            </w:pPr>
            <w:r>
              <w:rPr>
                <w:sz w:val="20"/>
                <w:szCs w:val="20"/>
              </w:rPr>
              <w:t>Gérer les relations avec les clients</w:t>
            </w:r>
          </w:p>
          <w:p w14:paraId="3175682D" w14:textId="77777777" w:rsidR="00EE2166" w:rsidRPr="00B30775" w:rsidRDefault="00EE2166" w:rsidP="00506FFE">
            <w:pPr>
              <w:jc w:val="both"/>
              <w:rPr>
                <w:b/>
                <w:bCs/>
                <w:sz w:val="20"/>
                <w:szCs w:val="20"/>
              </w:rPr>
            </w:pPr>
          </w:p>
          <w:p w14:paraId="002A6669" w14:textId="77777777" w:rsidR="00EE2166" w:rsidRPr="00B30775" w:rsidRDefault="00EE2166" w:rsidP="00506FFE">
            <w:pPr>
              <w:jc w:val="both"/>
              <w:rPr>
                <w:b/>
                <w:bCs/>
                <w:sz w:val="20"/>
                <w:szCs w:val="20"/>
              </w:rPr>
            </w:pPr>
          </w:p>
          <w:p w14:paraId="75A7785F" w14:textId="4FD199BD" w:rsidR="00EE2166" w:rsidRPr="00B30775" w:rsidRDefault="00EE2166" w:rsidP="00506FFE">
            <w:pPr>
              <w:jc w:val="both"/>
              <w:rPr>
                <w:sz w:val="20"/>
                <w:szCs w:val="20"/>
              </w:rPr>
            </w:pPr>
            <w:r w:rsidRPr="00B30775">
              <w:rPr>
                <w:b/>
                <w:bCs/>
                <w:sz w:val="20"/>
                <w:szCs w:val="20"/>
              </w:rPr>
              <w:t>Lieu d’exercice</w:t>
            </w:r>
            <w:r w:rsidRPr="00B30775">
              <w:rPr>
                <w:sz w:val="20"/>
                <w:szCs w:val="20"/>
              </w:rPr>
              <w:t xml:space="preserve"> : </w:t>
            </w:r>
            <w:r w:rsidR="00431B8B">
              <w:rPr>
                <w:sz w:val="20"/>
                <w:szCs w:val="20"/>
              </w:rPr>
              <w:t>Secrétariat</w:t>
            </w:r>
          </w:p>
        </w:tc>
        <w:tc>
          <w:tcPr>
            <w:tcW w:w="3544" w:type="dxa"/>
          </w:tcPr>
          <w:p w14:paraId="34C1D77D" w14:textId="77777777" w:rsidR="00EE2166" w:rsidRPr="00B30775" w:rsidRDefault="00EE2166" w:rsidP="00506FFE">
            <w:pPr>
              <w:rPr>
                <w:b/>
                <w:bCs/>
                <w:sz w:val="24"/>
                <w:szCs w:val="24"/>
              </w:rPr>
            </w:pPr>
            <w:r w:rsidRPr="00B30775">
              <w:rPr>
                <w:b/>
                <w:bCs/>
                <w:sz w:val="24"/>
                <w:szCs w:val="24"/>
              </w:rPr>
              <w:t xml:space="preserve">Missions </w:t>
            </w:r>
          </w:p>
          <w:p w14:paraId="0B74ABC2" w14:textId="77777777" w:rsidR="00EE2166" w:rsidRPr="00B30775" w:rsidRDefault="00EE2166" w:rsidP="00506FFE">
            <w:pPr>
              <w:rPr>
                <w:b/>
                <w:bCs/>
                <w:sz w:val="20"/>
                <w:szCs w:val="20"/>
              </w:rPr>
            </w:pPr>
          </w:p>
          <w:p w14:paraId="15EDE0AF" w14:textId="27C39435" w:rsidR="00EE2166" w:rsidRDefault="00431B8B" w:rsidP="00EE2166">
            <w:pPr>
              <w:pStyle w:val="Paragraphedeliste"/>
              <w:numPr>
                <w:ilvl w:val="0"/>
                <w:numId w:val="27"/>
              </w:numPr>
              <w:jc w:val="both"/>
              <w:rPr>
                <w:sz w:val="20"/>
                <w:szCs w:val="20"/>
              </w:rPr>
            </w:pPr>
            <w:r>
              <w:rPr>
                <w:sz w:val="20"/>
                <w:szCs w:val="20"/>
              </w:rPr>
              <w:t>Traiter une demande d’information</w:t>
            </w:r>
          </w:p>
          <w:p w14:paraId="3839A639" w14:textId="77777777" w:rsidR="00431B8B" w:rsidRDefault="00431B8B" w:rsidP="00431B8B">
            <w:pPr>
              <w:pStyle w:val="Paragraphedeliste"/>
              <w:jc w:val="both"/>
              <w:rPr>
                <w:sz w:val="20"/>
                <w:szCs w:val="20"/>
              </w:rPr>
            </w:pPr>
          </w:p>
          <w:p w14:paraId="55068D9D" w14:textId="2F6F40E3" w:rsidR="00431B8B" w:rsidRDefault="00431B8B" w:rsidP="00431B8B">
            <w:pPr>
              <w:pStyle w:val="Paragraphedeliste"/>
              <w:numPr>
                <w:ilvl w:val="0"/>
                <w:numId w:val="27"/>
              </w:numPr>
              <w:jc w:val="both"/>
              <w:rPr>
                <w:sz w:val="20"/>
                <w:szCs w:val="20"/>
              </w:rPr>
            </w:pPr>
            <w:r>
              <w:rPr>
                <w:sz w:val="20"/>
                <w:szCs w:val="20"/>
              </w:rPr>
              <w:t>Traiter les avis internet</w:t>
            </w:r>
          </w:p>
          <w:p w14:paraId="0E8480D7" w14:textId="0428BC07" w:rsidR="00431B8B" w:rsidRDefault="00431B8B" w:rsidP="00431B8B">
            <w:pPr>
              <w:pStyle w:val="Paragraphedeliste"/>
              <w:rPr>
                <w:sz w:val="20"/>
                <w:szCs w:val="20"/>
              </w:rPr>
            </w:pPr>
          </w:p>
          <w:p w14:paraId="712203F2" w14:textId="40FE5E0A" w:rsidR="00431B8B" w:rsidRPr="00431B8B" w:rsidRDefault="00431B8B" w:rsidP="00431B8B">
            <w:pPr>
              <w:rPr>
                <w:sz w:val="20"/>
                <w:szCs w:val="20"/>
              </w:rPr>
            </w:pPr>
          </w:p>
          <w:p w14:paraId="796A7AAC" w14:textId="77777777" w:rsidR="00431B8B" w:rsidRPr="00431B8B" w:rsidRDefault="00431B8B" w:rsidP="00431B8B">
            <w:pPr>
              <w:pStyle w:val="Paragraphedeliste"/>
              <w:rPr>
                <w:sz w:val="20"/>
                <w:szCs w:val="20"/>
              </w:rPr>
            </w:pPr>
          </w:p>
          <w:p w14:paraId="5A190FEB" w14:textId="36FF909C" w:rsidR="00431B8B" w:rsidRDefault="00815481" w:rsidP="00431B8B">
            <w:pPr>
              <w:pStyle w:val="Paragraphedeliste"/>
              <w:numPr>
                <w:ilvl w:val="0"/>
                <w:numId w:val="27"/>
              </w:numPr>
              <w:jc w:val="both"/>
              <w:rPr>
                <w:sz w:val="20"/>
                <w:szCs w:val="20"/>
              </w:rPr>
            </w:pPr>
            <w:r>
              <w:rPr>
                <w:sz w:val="20"/>
                <w:szCs w:val="20"/>
              </w:rPr>
              <w:t xml:space="preserve">Proposer une communication </w:t>
            </w:r>
            <w:r w:rsidR="00431B8B">
              <w:rPr>
                <w:sz w:val="20"/>
                <w:szCs w:val="20"/>
              </w:rPr>
              <w:t xml:space="preserve"> autour de la sécurisation des paiements</w:t>
            </w:r>
          </w:p>
          <w:p w14:paraId="0F7678AD" w14:textId="77777777" w:rsidR="00431B8B" w:rsidRPr="00431B8B" w:rsidRDefault="00431B8B" w:rsidP="00431B8B">
            <w:pPr>
              <w:pStyle w:val="Paragraphedeliste"/>
              <w:rPr>
                <w:sz w:val="20"/>
                <w:szCs w:val="20"/>
              </w:rPr>
            </w:pPr>
          </w:p>
          <w:p w14:paraId="6E9A86DA" w14:textId="15198F19" w:rsidR="00431B8B" w:rsidRPr="00431B8B" w:rsidRDefault="00431B8B" w:rsidP="00431B8B">
            <w:pPr>
              <w:pStyle w:val="Paragraphedeliste"/>
              <w:numPr>
                <w:ilvl w:val="0"/>
                <w:numId w:val="27"/>
              </w:numPr>
              <w:jc w:val="both"/>
              <w:rPr>
                <w:sz w:val="20"/>
                <w:szCs w:val="20"/>
              </w:rPr>
            </w:pPr>
            <w:r>
              <w:rPr>
                <w:sz w:val="20"/>
                <w:szCs w:val="20"/>
              </w:rPr>
              <w:t>Communiquer via les réseaux sociaux</w:t>
            </w:r>
          </w:p>
          <w:p w14:paraId="61D15DAF" w14:textId="77777777" w:rsidR="00EE2166" w:rsidRDefault="00EE2166" w:rsidP="00506FFE">
            <w:pPr>
              <w:pStyle w:val="Paragraphedeliste"/>
              <w:jc w:val="both"/>
              <w:rPr>
                <w:sz w:val="20"/>
                <w:szCs w:val="20"/>
              </w:rPr>
            </w:pPr>
          </w:p>
          <w:p w14:paraId="3803E0AF" w14:textId="77777777" w:rsidR="00EE2166" w:rsidRDefault="00EE2166" w:rsidP="00506FFE">
            <w:pPr>
              <w:pStyle w:val="Paragraphedeliste"/>
              <w:jc w:val="both"/>
              <w:rPr>
                <w:sz w:val="20"/>
                <w:szCs w:val="20"/>
              </w:rPr>
            </w:pPr>
          </w:p>
          <w:p w14:paraId="5FD021A9" w14:textId="3703C0FA" w:rsidR="00EE2166" w:rsidRPr="00B30775" w:rsidRDefault="00EE2166" w:rsidP="00431B8B">
            <w:pPr>
              <w:pStyle w:val="Paragraphedeliste"/>
              <w:jc w:val="both"/>
              <w:rPr>
                <w:sz w:val="20"/>
                <w:szCs w:val="20"/>
              </w:rPr>
            </w:pPr>
          </w:p>
        </w:tc>
        <w:tc>
          <w:tcPr>
            <w:tcW w:w="3827" w:type="dxa"/>
          </w:tcPr>
          <w:p w14:paraId="4EA847C1" w14:textId="77777777" w:rsidR="00EE2166" w:rsidRPr="00B30775" w:rsidRDefault="00EE2166" w:rsidP="00506FFE">
            <w:pPr>
              <w:jc w:val="both"/>
              <w:rPr>
                <w:sz w:val="24"/>
                <w:szCs w:val="24"/>
              </w:rPr>
            </w:pPr>
            <w:r w:rsidRPr="00B30775">
              <w:rPr>
                <w:b/>
                <w:bCs/>
                <w:sz w:val="24"/>
                <w:szCs w:val="24"/>
              </w:rPr>
              <w:t>Compétences</w:t>
            </w:r>
            <w:r w:rsidRPr="00B30775">
              <w:rPr>
                <w:sz w:val="24"/>
                <w:szCs w:val="24"/>
              </w:rPr>
              <w:t> </w:t>
            </w:r>
          </w:p>
          <w:p w14:paraId="28D59E84" w14:textId="77777777" w:rsidR="00EE2166" w:rsidRPr="00B30775" w:rsidRDefault="00EE2166" w:rsidP="00506FFE">
            <w:pPr>
              <w:jc w:val="both"/>
              <w:rPr>
                <w:sz w:val="20"/>
                <w:szCs w:val="20"/>
              </w:rPr>
            </w:pPr>
          </w:p>
          <w:p w14:paraId="66310888" w14:textId="77777777" w:rsidR="00EE2166" w:rsidRPr="00431B8B" w:rsidRDefault="00431B8B" w:rsidP="00506FFE">
            <w:pPr>
              <w:jc w:val="both"/>
              <w:rPr>
                <w:rFonts w:cs="Arial"/>
                <w:sz w:val="20"/>
                <w:szCs w:val="20"/>
              </w:rPr>
            </w:pPr>
            <w:r w:rsidRPr="00431B8B">
              <w:rPr>
                <w:rFonts w:cs="Arial"/>
                <w:b/>
                <w:bCs/>
                <w:sz w:val="20"/>
                <w:szCs w:val="20"/>
              </w:rPr>
              <w:t>1.1.2</w:t>
            </w:r>
            <w:r w:rsidRPr="00431B8B">
              <w:rPr>
                <w:rFonts w:cs="Arial"/>
                <w:sz w:val="20"/>
                <w:szCs w:val="20"/>
              </w:rPr>
              <w:t>. Apporter une réponse adaptée à la demande</w:t>
            </w:r>
          </w:p>
          <w:p w14:paraId="4F76E0D0" w14:textId="77777777" w:rsidR="00431B8B" w:rsidRPr="00431B8B" w:rsidRDefault="00431B8B" w:rsidP="00506FFE">
            <w:pPr>
              <w:jc w:val="both"/>
              <w:rPr>
                <w:rFonts w:cs="Arial"/>
                <w:sz w:val="20"/>
                <w:szCs w:val="20"/>
              </w:rPr>
            </w:pPr>
          </w:p>
          <w:p w14:paraId="2808C6A8" w14:textId="77777777" w:rsidR="00431B8B" w:rsidRPr="00431B8B" w:rsidRDefault="00431B8B" w:rsidP="00506FFE">
            <w:pPr>
              <w:jc w:val="both"/>
              <w:rPr>
                <w:rFonts w:cs="Arial"/>
                <w:sz w:val="20"/>
                <w:szCs w:val="20"/>
              </w:rPr>
            </w:pPr>
            <w:r w:rsidRPr="00431B8B">
              <w:rPr>
                <w:rFonts w:cs="Arial"/>
                <w:b/>
                <w:bCs/>
                <w:sz w:val="20"/>
                <w:szCs w:val="20"/>
              </w:rPr>
              <w:t>1.3.4</w:t>
            </w:r>
            <w:r w:rsidRPr="00431B8B">
              <w:rPr>
                <w:rFonts w:cs="Arial"/>
                <w:sz w:val="20"/>
                <w:szCs w:val="20"/>
              </w:rPr>
              <w:t>. Assurer la visibilité numérique de l’organisation (au travers des réseaux sociaux, du site internet, de blogs)</w:t>
            </w:r>
          </w:p>
          <w:p w14:paraId="3B3F76DF" w14:textId="77777777" w:rsidR="00431B8B" w:rsidRPr="00431B8B" w:rsidRDefault="00431B8B" w:rsidP="00506FFE">
            <w:pPr>
              <w:jc w:val="both"/>
              <w:rPr>
                <w:rFonts w:cs="Arial"/>
                <w:sz w:val="20"/>
                <w:szCs w:val="20"/>
              </w:rPr>
            </w:pPr>
          </w:p>
          <w:p w14:paraId="297EC91F" w14:textId="77777777" w:rsidR="00431B8B" w:rsidRPr="00431B8B" w:rsidRDefault="00431B8B" w:rsidP="00506FFE">
            <w:pPr>
              <w:jc w:val="both"/>
              <w:rPr>
                <w:rFonts w:cs="Arial"/>
                <w:sz w:val="20"/>
                <w:szCs w:val="20"/>
              </w:rPr>
            </w:pPr>
            <w:r w:rsidRPr="00431B8B">
              <w:rPr>
                <w:rFonts w:cs="Arial"/>
                <w:b/>
                <w:bCs/>
                <w:sz w:val="20"/>
                <w:szCs w:val="20"/>
              </w:rPr>
              <w:t>1.3.3</w:t>
            </w:r>
            <w:r w:rsidRPr="00431B8B">
              <w:rPr>
                <w:rFonts w:cs="Arial"/>
                <w:sz w:val="20"/>
                <w:szCs w:val="20"/>
              </w:rPr>
              <w:t>. Identifier et appliquer les moyens de protection et de sécurisation adaptés aux données enregistrées ou extraites</w:t>
            </w:r>
            <w:r w:rsidRPr="00431B8B">
              <w:rPr>
                <w:rFonts w:cs="Arial"/>
                <w:sz w:val="20"/>
                <w:szCs w:val="20"/>
              </w:rPr>
              <w:tab/>
            </w:r>
          </w:p>
          <w:p w14:paraId="2F3C6ADC" w14:textId="77777777" w:rsidR="00431B8B" w:rsidRPr="00431B8B" w:rsidRDefault="00431B8B" w:rsidP="00506FFE">
            <w:pPr>
              <w:jc w:val="both"/>
              <w:rPr>
                <w:rFonts w:cs="Arial"/>
                <w:sz w:val="20"/>
                <w:szCs w:val="20"/>
              </w:rPr>
            </w:pPr>
          </w:p>
          <w:p w14:paraId="3BDC4B12" w14:textId="77777777" w:rsidR="00431B8B" w:rsidRPr="00431B8B" w:rsidRDefault="00431B8B" w:rsidP="00431B8B">
            <w:pPr>
              <w:jc w:val="both"/>
              <w:rPr>
                <w:rFonts w:cs="Arial"/>
                <w:sz w:val="20"/>
                <w:szCs w:val="20"/>
              </w:rPr>
            </w:pPr>
            <w:r w:rsidRPr="00431B8B">
              <w:rPr>
                <w:rFonts w:cs="Arial"/>
                <w:b/>
                <w:bCs/>
                <w:sz w:val="20"/>
                <w:szCs w:val="20"/>
              </w:rPr>
              <w:t>1.3.4.</w:t>
            </w:r>
            <w:r w:rsidRPr="00431B8B">
              <w:rPr>
                <w:rFonts w:cs="Arial"/>
                <w:sz w:val="20"/>
                <w:szCs w:val="20"/>
              </w:rPr>
              <w:t xml:space="preserve"> Assurer la visibilité numérique de l’organisation (au travers des réseaux sociaux, du site internet, de blogs)</w:t>
            </w:r>
          </w:p>
          <w:p w14:paraId="0416092F" w14:textId="7FF6843F" w:rsidR="00431B8B" w:rsidRPr="00B30775" w:rsidRDefault="00431B8B" w:rsidP="00506FFE">
            <w:pPr>
              <w:jc w:val="both"/>
              <w:rPr>
                <w:rFonts w:cs="Arial"/>
                <w:sz w:val="20"/>
                <w:szCs w:val="20"/>
              </w:rPr>
            </w:pPr>
          </w:p>
        </w:tc>
      </w:tr>
      <w:tr w:rsidR="00EE2166" w:rsidRPr="00E23C67" w14:paraId="29ACBF12" w14:textId="77777777" w:rsidTr="00506FFE">
        <w:tc>
          <w:tcPr>
            <w:tcW w:w="3261" w:type="dxa"/>
          </w:tcPr>
          <w:p w14:paraId="120397EC" w14:textId="77777777" w:rsidR="00EE2166" w:rsidRPr="00E23C67" w:rsidRDefault="00EE2166" w:rsidP="00506FFE">
            <w:pPr>
              <w:jc w:val="both"/>
              <w:rPr>
                <w:b/>
                <w:bCs/>
              </w:rPr>
            </w:pPr>
            <w:r w:rsidRPr="00E23C67">
              <w:rPr>
                <w:b/>
                <w:bCs/>
              </w:rPr>
              <w:t>SITUATION PROFESSIONNELLE 2</w:t>
            </w:r>
          </w:p>
          <w:p w14:paraId="2B94E01A" w14:textId="48104870" w:rsidR="00EE2166" w:rsidRDefault="00EE2166" w:rsidP="00506FFE">
            <w:pPr>
              <w:jc w:val="both"/>
              <w:rPr>
                <w:sz w:val="20"/>
                <w:szCs w:val="20"/>
              </w:rPr>
            </w:pPr>
          </w:p>
          <w:p w14:paraId="33B7C37C" w14:textId="3AF15765" w:rsidR="00431B8B" w:rsidRPr="006E3FB4" w:rsidRDefault="00431B8B" w:rsidP="00506FFE">
            <w:pPr>
              <w:jc w:val="both"/>
              <w:rPr>
                <w:sz w:val="20"/>
                <w:szCs w:val="20"/>
              </w:rPr>
            </w:pPr>
            <w:r>
              <w:rPr>
                <w:sz w:val="20"/>
                <w:szCs w:val="20"/>
              </w:rPr>
              <w:t>Gérer l’activité de production, les relations avec les fournisseurs</w:t>
            </w:r>
          </w:p>
          <w:p w14:paraId="09661E8A" w14:textId="77777777" w:rsidR="00EE2166" w:rsidRPr="006E3FB4" w:rsidRDefault="00EE2166" w:rsidP="00506FFE">
            <w:pPr>
              <w:jc w:val="both"/>
              <w:rPr>
                <w:sz w:val="20"/>
                <w:szCs w:val="20"/>
              </w:rPr>
            </w:pPr>
          </w:p>
          <w:p w14:paraId="2DAE467C" w14:textId="77777777" w:rsidR="00EE2166" w:rsidRPr="006E3FB4" w:rsidRDefault="00EE2166" w:rsidP="00506FFE">
            <w:pPr>
              <w:jc w:val="both"/>
              <w:rPr>
                <w:sz w:val="20"/>
                <w:szCs w:val="20"/>
              </w:rPr>
            </w:pPr>
          </w:p>
          <w:p w14:paraId="11D2DF49" w14:textId="55DE7F83" w:rsidR="00EE2166" w:rsidRPr="00E23C67" w:rsidRDefault="00EE2166" w:rsidP="00506FFE">
            <w:pPr>
              <w:jc w:val="both"/>
            </w:pPr>
            <w:r w:rsidRPr="006E3FB4">
              <w:rPr>
                <w:b/>
                <w:bCs/>
                <w:sz w:val="20"/>
                <w:szCs w:val="20"/>
              </w:rPr>
              <w:t>Lieu d’exercice</w:t>
            </w:r>
            <w:r w:rsidRPr="006E3FB4">
              <w:rPr>
                <w:sz w:val="20"/>
                <w:szCs w:val="20"/>
              </w:rPr>
              <w:t> :</w:t>
            </w:r>
            <w:r w:rsidR="00431B8B">
              <w:rPr>
                <w:sz w:val="20"/>
                <w:szCs w:val="20"/>
              </w:rPr>
              <w:t xml:space="preserve"> S</w:t>
            </w:r>
            <w:r w:rsidRPr="006E3FB4">
              <w:rPr>
                <w:sz w:val="20"/>
                <w:szCs w:val="20"/>
              </w:rPr>
              <w:t>ecrétariat</w:t>
            </w:r>
          </w:p>
        </w:tc>
        <w:tc>
          <w:tcPr>
            <w:tcW w:w="3544" w:type="dxa"/>
          </w:tcPr>
          <w:p w14:paraId="61CCBDFF" w14:textId="77777777" w:rsidR="00EE2166" w:rsidRDefault="00EE2166" w:rsidP="00506FFE">
            <w:pPr>
              <w:rPr>
                <w:b/>
                <w:bCs/>
                <w:sz w:val="24"/>
                <w:szCs w:val="24"/>
              </w:rPr>
            </w:pPr>
            <w:r w:rsidRPr="00E23C67">
              <w:rPr>
                <w:b/>
                <w:bCs/>
                <w:sz w:val="24"/>
                <w:szCs w:val="24"/>
              </w:rPr>
              <w:t>Missions</w:t>
            </w:r>
          </w:p>
          <w:p w14:paraId="06A1CE9C" w14:textId="77777777" w:rsidR="00EE2166" w:rsidRDefault="00EE2166" w:rsidP="00506FFE">
            <w:pPr>
              <w:rPr>
                <w:b/>
                <w:bCs/>
                <w:sz w:val="24"/>
                <w:szCs w:val="24"/>
              </w:rPr>
            </w:pPr>
          </w:p>
          <w:p w14:paraId="7A693208" w14:textId="293D17B7" w:rsidR="00EE2166" w:rsidRPr="00431B8B" w:rsidRDefault="00431B8B" w:rsidP="00CF14D8">
            <w:pPr>
              <w:pStyle w:val="Paragraphedeliste"/>
              <w:numPr>
                <w:ilvl w:val="0"/>
                <w:numId w:val="31"/>
              </w:numPr>
              <w:jc w:val="both"/>
              <w:rPr>
                <w:sz w:val="20"/>
                <w:szCs w:val="20"/>
              </w:rPr>
            </w:pPr>
            <w:r>
              <w:rPr>
                <w:sz w:val="20"/>
                <w:szCs w:val="20"/>
              </w:rPr>
              <w:t>Organiser une réunion à distance</w:t>
            </w:r>
          </w:p>
          <w:p w14:paraId="1D3A04EC" w14:textId="3097234C" w:rsidR="00431B8B" w:rsidRDefault="00431B8B" w:rsidP="00431B8B">
            <w:pPr>
              <w:pStyle w:val="Paragraphedeliste"/>
              <w:jc w:val="both"/>
              <w:rPr>
                <w:sz w:val="20"/>
                <w:szCs w:val="20"/>
              </w:rPr>
            </w:pPr>
          </w:p>
          <w:p w14:paraId="2AA579C4" w14:textId="71DBE147" w:rsidR="00431B8B" w:rsidRDefault="00431B8B" w:rsidP="00431B8B">
            <w:pPr>
              <w:pStyle w:val="Paragraphedeliste"/>
              <w:jc w:val="both"/>
              <w:rPr>
                <w:sz w:val="20"/>
                <w:szCs w:val="20"/>
              </w:rPr>
            </w:pPr>
          </w:p>
          <w:p w14:paraId="1D07379C" w14:textId="4A197A36" w:rsidR="00431B8B" w:rsidRPr="00E23C67" w:rsidRDefault="00431B8B" w:rsidP="00CF14D8">
            <w:pPr>
              <w:pStyle w:val="Paragraphedeliste"/>
              <w:numPr>
                <w:ilvl w:val="0"/>
                <w:numId w:val="31"/>
              </w:numPr>
              <w:jc w:val="both"/>
            </w:pPr>
            <w:r w:rsidRPr="00431B8B">
              <w:rPr>
                <w:sz w:val="20"/>
                <w:szCs w:val="20"/>
              </w:rPr>
              <w:t>Actualiser la base de données des stocks (méthode CMUP)</w:t>
            </w:r>
          </w:p>
        </w:tc>
        <w:tc>
          <w:tcPr>
            <w:tcW w:w="3827" w:type="dxa"/>
          </w:tcPr>
          <w:p w14:paraId="38ED2374" w14:textId="77777777" w:rsidR="00EE2166" w:rsidRPr="00B30775" w:rsidRDefault="00EE2166" w:rsidP="00506FFE">
            <w:pPr>
              <w:jc w:val="both"/>
              <w:rPr>
                <w:sz w:val="24"/>
                <w:szCs w:val="24"/>
              </w:rPr>
            </w:pPr>
            <w:r w:rsidRPr="00B30775">
              <w:rPr>
                <w:b/>
                <w:bCs/>
                <w:sz w:val="24"/>
                <w:szCs w:val="24"/>
              </w:rPr>
              <w:t>Compétences</w:t>
            </w:r>
            <w:r w:rsidRPr="00B30775">
              <w:rPr>
                <w:sz w:val="24"/>
                <w:szCs w:val="24"/>
              </w:rPr>
              <w:t> </w:t>
            </w:r>
          </w:p>
          <w:p w14:paraId="51C4C94B" w14:textId="1C939DCD" w:rsidR="00EE2166" w:rsidRDefault="00EE2166" w:rsidP="00506FFE">
            <w:pPr>
              <w:jc w:val="both"/>
              <w:rPr>
                <w:rFonts w:cs="Arial"/>
                <w:sz w:val="20"/>
                <w:szCs w:val="20"/>
              </w:rPr>
            </w:pPr>
          </w:p>
          <w:p w14:paraId="6EBB0AB8" w14:textId="77777777" w:rsidR="00431B8B" w:rsidRPr="00431B8B" w:rsidRDefault="00431B8B" w:rsidP="00431B8B">
            <w:pPr>
              <w:jc w:val="both"/>
              <w:rPr>
                <w:rFonts w:cs="Arial"/>
                <w:sz w:val="20"/>
                <w:szCs w:val="20"/>
              </w:rPr>
            </w:pPr>
            <w:r w:rsidRPr="00431B8B">
              <w:rPr>
                <w:rFonts w:cs="Arial"/>
                <w:b/>
                <w:bCs/>
                <w:sz w:val="20"/>
                <w:szCs w:val="20"/>
              </w:rPr>
              <w:t>2.3.1.</w:t>
            </w:r>
            <w:r w:rsidRPr="00431B8B">
              <w:rPr>
                <w:rFonts w:cs="Arial"/>
                <w:sz w:val="20"/>
                <w:szCs w:val="20"/>
              </w:rPr>
              <w:t xml:space="preserve"> Prendre en charge les activités support nécessaires au bon fonctionnement de l’organisation</w:t>
            </w:r>
          </w:p>
          <w:p w14:paraId="435DC1FC" w14:textId="77777777" w:rsidR="00431B8B" w:rsidRDefault="00431B8B" w:rsidP="00506FFE">
            <w:pPr>
              <w:jc w:val="both"/>
              <w:rPr>
                <w:rFonts w:cs="Arial"/>
                <w:sz w:val="20"/>
                <w:szCs w:val="20"/>
              </w:rPr>
            </w:pPr>
          </w:p>
          <w:p w14:paraId="68769E88" w14:textId="19EF04C3" w:rsidR="000C22CC" w:rsidRPr="006E3FB4" w:rsidRDefault="000C22CC" w:rsidP="00506FFE">
            <w:pPr>
              <w:jc w:val="both"/>
              <w:rPr>
                <w:rFonts w:cs="Arial"/>
                <w:sz w:val="20"/>
                <w:szCs w:val="20"/>
              </w:rPr>
            </w:pPr>
            <w:r w:rsidRPr="00431B8B">
              <w:rPr>
                <w:rFonts w:cs="Arial"/>
                <w:b/>
                <w:bCs/>
                <w:sz w:val="20"/>
                <w:szCs w:val="20"/>
              </w:rPr>
              <w:t>2.1.1.</w:t>
            </w:r>
            <w:r w:rsidRPr="00431B8B">
              <w:rPr>
                <w:rFonts w:cs="Arial"/>
                <w:sz w:val="20"/>
                <w:szCs w:val="20"/>
              </w:rPr>
              <w:t xml:space="preserve"> Appliquer les procédures internes de gestion des approvisionnements et des stocks</w:t>
            </w:r>
          </w:p>
        </w:tc>
      </w:tr>
    </w:tbl>
    <w:p w14:paraId="632ACC16" w14:textId="77777777" w:rsidR="00EE2166" w:rsidRDefault="00EE2166" w:rsidP="00EE2166">
      <w:pPr>
        <w:jc w:val="center"/>
        <w:rPr>
          <w:b/>
          <w:bCs/>
        </w:rPr>
      </w:pPr>
    </w:p>
    <w:p w14:paraId="4756F9F3" w14:textId="56F7FA08" w:rsidR="00EE2166" w:rsidRDefault="00EE2166" w:rsidP="00F2316A">
      <w:pPr>
        <w:jc w:val="both"/>
      </w:pPr>
    </w:p>
    <w:p w14:paraId="07F6E8DE" w14:textId="68E59C7F" w:rsidR="00F32E74" w:rsidRPr="00F32E74" w:rsidRDefault="00F32E74" w:rsidP="00385BDF">
      <w:pPr>
        <w:keepNext/>
        <w:keepLines/>
        <w:shd w:val="clear" w:color="auto" w:fill="D9D9D9" w:themeFill="background1" w:themeFillShade="D9"/>
        <w:spacing w:after="0"/>
        <w:jc w:val="both"/>
        <w:outlineLvl w:val="0"/>
        <w:rPr>
          <w:rFonts w:eastAsiaTheme="majorEastAsia" w:cs="Times New Roman (Titres CS)"/>
          <w:b/>
          <w:noProof/>
          <w:color w:val="0F6973"/>
          <w:sz w:val="28"/>
          <w:szCs w:val="26"/>
          <w:lang w:eastAsia="fr-FR"/>
        </w:rPr>
      </w:pPr>
      <w:r w:rsidRPr="00F32E74">
        <w:rPr>
          <w:rFonts w:eastAsiaTheme="majorEastAsia" w:cs="Times New Roman (Titres CS)"/>
          <w:b/>
          <w:noProof/>
          <w:color w:val="0F6973"/>
          <w:sz w:val="28"/>
          <w:szCs w:val="26"/>
          <w:lang w:eastAsia="fr-FR"/>
        </w:rPr>
        <w:lastRenderedPageBreak/>
        <w:t>SITUATION PROFESSIONNELLE 1 – Gérer les relations avec les clients</w:t>
      </w:r>
    </w:p>
    <w:p w14:paraId="6F73E066" w14:textId="77777777" w:rsidR="00F32E74" w:rsidRDefault="00F32E74" w:rsidP="0014214A">
      <w:pPr>
        <w:keepNext/>
        <w:keepLines/>
        <w:spacing w:after="0"/>
        <w:outlineLvl w:val="0"/>
        <w:rPr>
          <w:rFonts w:eastAsiaTheme="majorEastAsia" w:cs="Times New Roman (Titres CS)"/>
          <w:b/>
          <w:noProof/>
          <w:color w:val="0F6973"/>
          <w:sz w:val="24"/>
          <w:szCs w:val="24"/>
          <w:lang w:eastAsia="fr-FR"/>
        </w:rPr>
      </w:pPr>
    </w:p>
    <w:p w14:paraId="2EE8B220" w14:textId="4B74989F" w:rsidR="007823BA" w:rsidRDefault="007823BA" w:rsidP="0014214A">
      <w:pPr>
        <w:keepNext/>
        <w:keepLines/>
        <w:spacing w:after="0"/>
        <w:outlineLvl w:val="0"/>
        <w:rPr>
          <w:rFonts w:eastAsiaTheme="majorEastAsia" w:cs="Times New Roman (Titres CS)"/>
          <w:b/>
          <w:noProof/>
          <w:color w:val="0F6973"/>
          <w:sz w:val="24"/>
          <w:szCs w:val="24"/>
          <w:lang w:eastAsia="fr-FR"/>
        </w:rPr>
      </w:pPr>
      <w:r w:rsidRPr="0014214A">
        <w:rPr>
          <w:rFonts w:eastAsiaTheme="majorEastAsia" w:cs="Times New Roman (Titres CS)"/>
          <w:b/>
          <w:noProof/>
          <w:color w:val="0F6973"/>
          <w:sz w:val="24"/>
          <w:szCs w:val="24"/>
          <w:lang w:eastAsia="fr-FR"/>
        </w:rPr>
        <w:t>Mission 1 – Traiter une demande d’informations</w:t>
      </w:r>
    </w:p>
    <w:p w14:paraId="183F29AB" w14:textId="77777777" w:rsidR="0014214A" w:rsidRPr="0014214A" w:rsidRDefault="0014214A" w:rsidP="0014214A">
      <w:pPr>
        <w:keepNext/>
        <w:keepLines/>
        <w:spacing w:after="0" w:line="240" w:lineRule="auto"/>
        <w:outlineLvl w:val="0"/>
        <w:rPr>
          <w:rFonts w:eastAsiaTheme="majorEastAsia" w:cs="Times New Roman (Titres CS)"/>
          <w:b/>
          <w:noProof/>
          <w:color w:val="0F6973"/>
          <w:sz w:val="24"/>
          <w:szCs w:val="24"/>
          <w:lang w:eastAsia="fr-FR"/>
        </w:rPr>
      </w:pPr>
    </w:p>
    <w:p w14:paraId="67F6070E" w14:textId="1C8908D8" w:rsidR="007823BA" w:rsidRDefault="007823BA" w:rsidP="0014214A">
      <w:pPr>
        <w:spacing w:after="0"/>
        <w:jc w:val="both"/>
      </w:pPr>
      <w:r>
        <w:t>Vous recevez ce jour un mail d’une cliente</w:t>
      </w:r>
      <w:r w:rsidR="0014214A">
        <w:t xml:space="preserve"> (</w:t>
      </w:r>
      <w:r w:rsidR="0014214A" w:rsidRPr="0014214A">
        <w:rPr>
          <w:b/>
          <w:bCs/>
          <w:color w:val="FF0000"/>
        </w:rPr>
        <w:t>DOCUMENT 1</w:t>
      </w:r>
      <w:r w:rsidR="0014214A">
        <w:t>)</w:t>
      </w:r>
      <w:r>
        <w:t>. Votre responsable vous charge d’y répondre</w:t>
      </w:r>
      <w:r w:rsidR="00AF3227">
        <w:t xml:space="preserve"> et vous transmet une documentation commerciale </w:t>
      </w:r>
      <w:r w:rsidR="00CF4194">
        <w:t>afin de vous</w:t>
      </w:r>
      <w:r w:rsidR="00AF3227">
        <w:t xml:space="preserve"> aider (</w:t>
      </w:r>
      <w:r w:rsidR="00AF3227" w:rsidRPr="00AF3227">
        <w:rPr>
          <w:b/>
          <w:bCs/>
          <w:color w:val="FF0000"/>
        </w:rPr>
        <w:t>DOCUMENT 2</w:t>
      </w:r>
      <w:r w:rsidR="00AF3227">
        <w:t>).</w:t>
      </w:r>
    </w:p>
    <w:p w14:paraId="6C26C144" w14:textId="77777777" w:rsidR="0014214A" w:rsidRDefault="0014214A" w:rsidP="0014214A">
      <w:pPr>
        <w:spacing w:after="0"/>
        <w:jc w:val="both"/>
      </w:pPr>
    </w:p>
    <w:p w14:paraId="6CE15D56" w14:textId="2FC24CFD" w:rsidR="007823BA" w:rsidRDefault="007823BA" w:rsidP="0014214A">
      <w:pPr>
        <w:spacing w:after="0"/>
        <w:jc w:val="both"/>
        <w:rPr>
          <w:b/>
          <w:bCs/>
          <w:sz w:val="24"/>
          <w:szCs w:val="24"/>
        </w:rPr>
      </w:pPr>
      <w:r w:rsidRPr="006C1C0B">
        <w:rPr>
          <w:b/>
          <w:bCs/>
          <w:sz w:val="24"/>
          <w:szCs w:val="24"/>
        </w:rPr>
        <w:t>Votre travail :</w:t>
      </w:r>
    </w:p>
    <w:p w14:paraId="4C1063B8" w14:textId="77777777" w:rsidR="0014214A" w:rsidRPr="006C1C0B" w:rsidRDefault="0014214A" w:rsidP="0014214A">
      <w:pPr>
        <w:spacing w:after="0"/>
        <w:jc w:val="both"/>
        <w:rPr>
          <w:b/>
          <w:bCs/>
          <w:sz w:val="24"/>
          <w:szCs w:val="24"/>
        </w:rPr>
      </w:pPr>
    </w:p>
    <w:p w14:paraId="086A26B2" w14:textId="4CF5FCA7" w:rsidR="007823BA" w:rsidRDefault="007823BA" w:rsidP="0014214A">
      <w:pPr>
        <w:pStyle w:val="Paragraphedeliste"/>
        <w:numPr>
          <w:ilvl w:val="0"/>
          <w:numId w:val="4"/>
        </w:numPr>
        <w:spacing w:after="0"/>
        <w:jc w:val="both"/>
      </w:pPr>
      <w:r>
        <w:t xml:space="preserve">Rédigez </w:t>
      </w:r>
      <w:r w:rsidR="00B365D7">
        <w:t xml:space="preserve">la réponse à apporter </w:t>
      </w:r>
      <w:r>
        <w:t>à la cliente sur le trame prévue à cet effet (</w:t>
      </w:r>
      <w:r w:rsidR="00CF4194" w:rsidRPr="00CF4194">
        <w:rPr>
          <w:b/>
          <w:bCs/>
        </w:rPr>
        <w:t>TRAME</w:t>
      </w:r>
      <w:r w:rsidR="00CF4194">
        <w:rPr>
          <w:b/>
          <w:bCs/>
        </w:rPr>
        <w:t>_</w:t>
      </w:r>
      <w:r w:rsidR="00CF4194" w:rsidRPr="00CF4194">
        <w:rPr>
          <w:b/>
          <w:bCs/>
        </w:rPr>
        <w:t xml:space="preserve"> MAIL</w:t>
      </w:r>
      <w:r w:rsidR="00CF4194">
        <w:rPr>
          <w:b/>
          <w:bCs/>
        </w:rPr>
        <w:t>_</w:t>
      </w:r>
      <w:r w:rsidR="00CF4194" w:rsidRPr="00CF4194">
        <w:rPr>
          <w:b/>
          <w:bCs/>
        </w:rPr>
        <w:t>REPONSE</w:t>
      </w:r>
      <w:r w:rsidR="00CF4194">
        <w:rPr>
          <w:b/>
          <w:bCs/>
        </w:rPr>
        <w:t>_</w:t>
      </w:r>
      <w:r w:rsidR="00CF4194" w:rsidRPr="00CF4194">
        <w:rPr>
          <w:b/>
          <w:bCs/>
        </w:rPr>
        <w:t>CLIENTE</w:t>
      </w:r>
      <w:r>
        <w:t>)</w:t>
      </w:r>
      <w:r w:rsidR="00E377D9">
        <w:t>, soignez votre conclusion</w:t>
      </w:r>
      <w:r>
        <w:t>. Enregistrez votre fichier sous « </w:t>
      </w:r>
      <w:r w:rsidRPr="0014214A">
        <w:rPr>
          <w:b/>
          <w:bCs/>
        </w:rPr>
        <w:t>S</w:t>
      </w:r>
      <w:r w:rsidR="0014214A">
        <w:rPr>
          <w:b/>
          <w:bCs/>
        </w:rPr>
        <w:t>6</w:t>
      </w:r>
      <w:r w:rsidRPr="0014214A">
        <w:rPr>
          <w:b/>
          <w:bCs/>
        </w:rPr>
        <w:t>_C112_MAIL_ARRANDIER </w:t>
      </w:r>
      <w:r>
        <w:t>»</w:t>
      </w:r>
      <w:r w:rsidR="0014214A">
        <w:t xml:space="preserve"> </w:t>
      </w:r>
      <w:r w:rsidR="0014214A">
        <w:sym w:font="Wingdings" w:char="F03C"/>
      </w:r>
      <w:r>
        <w:t>. Transmettez votre mail à votre responsable pour validation.</w:t>
      </w:r>
    </w:p>
    <w:p w14:paraId="29B72147" w14:textId="77777777" w:rsidR="0014214A" w:rsidRDefault="0014214A" w:rsidP="0014214A">
      <w:pPr>
        <w:spacing w:after="0"/>
        <w:jc w:val="both"/>
      </w:pPr>
    </w:p>
    <w:p w14:paraId="38B2CE74" w14:textId="1A1E1B03" w:rsidR="007823BA" w:rsidRDefault="007823BA" w:rsidP="00E377D9">
      <w:pPr>
        <w:keepNext/>
        <w:keepLines/>
        <w:outlineLvl w:val="0"/>
        <w:rPr>
          <w:rFonts w:eastAsiaTheme="majorEastAsia" w:cs="Times New Roman (Titres CS)"/>
          <w:b/>
          <w:noProof/>
          <w:color w:val="0F6973"/>
          <w:sz w:val="24"/>
          <w:szCs w:val="24"/>
          <w:lang w:eastAsia="fr-FR"/>
        </w:rPr>
      </w:pPr>
      <w:r w:rsidRPr="00E377D9">
        <w:rPr>
          <w:rFonts w:eastAsiaTheme="majorEastAsia" w:cs="Times New Roman (Titres CS)"/>
          <w:b/>
          <w:noProof/>
          <w:color w:val="0F6973"/>
          <w:sz w:val="24"/>
          <w:szCs w:val="24"/>
          <w:lang w:eastAsia="fr-FR"/>
        </w:rPr>
        <w:t>Mission 2 – Traiter les avis Internet</w:t>
      </w:r>
    </w:p>
    <w:p w14:paraId="775F5B0D" w14:textId="472314C9" w:rsidR="007823BA" w:rsidRDefault="00D27D9E" w:rsidP="00F2316A">
      <w:pPr>
        <w:jc w:val="both"/>
      </w:pPr>
      <w:r>
        <w:t>Les clients de l’entreprise ont la possibilité de laisser des avis directement sur le site internet</w:t>
      </w:r>
      <w:r w:rsidR="00762E59">
        <w:t xml:space="preserve"> de Planet Bonbons </w:t>
      </w:r>
      <w:r>
        <w:t>via leur espace personnel.</w:t>
      </w:r>
    </w:p>
    <w:p w14:paraId="0B62463C" w14:textId="601B18E8" w:rsidR="00D27D9E" w:rsidRDefault="00D27D9E" w:rsidP="00F2316A">
      <w:pPr>
        <w:jc w:val="both"/>
      </w:pPr>
      <w:r>
        <w:t>Monsieur GARNIER est soucieux des réponses qui sont apportées à chaque avis laissé.</w:t>
      </w:r>
    </w:p>
    <w:p w14:paraId="368375DC" w14:textId="33518762" w:rsidR="00D27D9E" w:rsidRDefault="00D27D9E" w:rsidP="00F2316A">
      <w:pPr>
        <w:jc w:val="both"/>
      </w:pPr>
      <w:r>
        <w:t>Il vous charge de traiter les avis des quatre derniers clients (</w:t>
      </w:r>
      <w:r w:rsidRPr="008C7ECE">
        <w:rPr>
          <w:b/>
          <w:bCs/>
          <w:color w:val="FF0000"/>
        </w:rPr>
        <w:t>DOCUMENT 3</w:t>
      </w:r>
      <w:r>
        <w:t>). Aidez-vous de la documentation à votre disposition afin de réaliser ce travail (</w:t>
      </w:r>
      <w:r w:rsidRPr="008C7ECE">
        <w:rPr>
          <w:b/>
          <w:bCs/>
          <w:color w:val="FF0000"/>
        </w:rPr>
        <w:t>DOCUMENT 4</w:t>
      </w:r>
      <w:r>
        <w:t>).</w:t>
      </w:r>
    </w:p>
    <w:p w14:paraId="59C39ABC" w14:textId="1935A4B2" w:rsidR="00D27D9E" w:rsidRPr="006C1C0B" w:rsidRDefault="00D27D9E" w:rsidP="00F2316A">
      <w:pPr>
        <w:jc w:val="both"/>
        <w:rPr>
          <w:b/>
          <w:bCs/>
          <w:sz w:val="24"/>
          <w:szCs w:val="24"/>
        </w:rPr>
      </w:pPr>
      <w:r w:rsidRPr="006C1C0B">
        <w:rPr>
          <w:b/>
          <w:bCs/>
          <w:sz w:val="24"/>
          <w:szCs w:val="24"/>
        </w:rPr>
        <w:t>Votre travail :</w:t>
      </w:r>
    </w:p>
    <w:p w14:paraId="39FBFA82" w14:textId="292BC931" w:rsidR="00D27D9E" w:rsidRDefault="00D27D9E" w:rsidP="00F2316A">
      <w:pPr>
        <w:pStyle w:val="Paragraphedeliste"/>
        <w:numPr>
          <w:ilvl w:val="0"/>
          <w:numId w:val="4"/>
        </w:numPr>
        <w:jc w:val="both"/>
      </w:pPr>
      <w:r>
        <w:t>Rédigez les avis sur le document prévu à cet effet (</w:t>
      </w:r>
      <w:r w:rsidRPr="00C02F27">
        <w:rPr>
          <w:b/>
          <w:bCs/>
        </w:rPr>
        <w:t xml:space="preserve">Fichier </w:t>
      </w:r>
      <w:r w:rsidR="00A97671" w:rsidRPr="00C02F27">
        <w:rPr>
          <w:b/>
          <w:bCs/>
        </w:rPr>
        <w:t>TRAME</w:t>
      </w:r>
      <w:r w:rsidR="00C02F27" w:rsidRPr="00C02F27">
        <w:rPr>
          <w:b/>
          <w:bCs/>
        </w:rPr>
        <w:t>_</w:t>
      </w:r>
      <w:r w:rsidR="00A97671" w:rsidRPr="00C02F27">
        <w:rPr>
          <w:b/>
          <w:bCs/>
        </w:rPr>
        <w:t>AVIS</w:t>
      </w:r>
      <w:r w:rsidR="00C02F27" w:rsidRPr="00C02F27">
        <w:rPr>
          <w:b/>
          <w:bCs/>
        </w:rPr>
        <w:t>_</w:t>
      </w:r>
      <w:r w:rsidR="00A97671" w:rsidRPr="00C02F27">
        <w:rPr>
          <w:b/>
          <w:bCs/>
        </w:rPr>
        <w:t>CLIENTS</w:t>
      </w:r>
      <w:r>
        <w:t>). Enregistrez votre travail sous « </w:t>
      </w:r>
      <w:r w:rsidRPr="008C7ECE">
        <w:rPr>
          <w:b/>
          <w:bCs/>
        </w:rPr>
        <w:t>S</w:t>
      </w:r>
      <w:r w:rsidR="00A97671">
        <w:rPr>
          <w:b/>
          <w:bCs/>
        </w:rPr>
        <w:t>6</w:t>
      </w:r>
      <w:r w:rsidRPr="008C7ECE">
        <w:rPr>
          <w:b/>
          <w:bCs/>
        </w:rPr>
        <w:t>_</w:t>
      </w:r>
      <w:r w:rsidR="00C02F27">
        <w:rPr>
          <w:b/>
          <w:bCs/>
        </w:rPr>
        <w:t>C134</w:t>
      </w:r>
      <w:r w:rsidRPr="008C7ECE">
        <w:rPr>
          <w:b/>
          <w:bCs/>
        </w:rPr>
        <w:t>_TRAITEMENT_AVIS</w:t>
      </w:r>
      <w:r w:rsidRPr="008C7ECE">
        <w:t> </w:t>
      </w:r>
      <w:r>
        <w:t>»</w:t>
      </w:r>
      <w:r w:rsidR="008C7ECE">
        <w:t xml:space="preserve"> </w:t>
      </w:r>
      <w:r w:rsidR="008C7ECE">
        <w:sym w:font="Wingdings" w:char="F03C"/>
      </w:r>
      <w:r>
        <w:t>.</w:t>
      </w:r>
      <w:r w:rsidR="008C7ECE">
        <w:t xml:space="preserve"> </w:t>
      </w:r>
      <w:r>
        <w:t xml:space="preserve"> Transmettez votre travail à votre enseignant pour validation.</w:t>
      </w:r>
    </w:p>
    <w:p w14:paraId="125178BE" w14:textId="2CE6E47A" w:rsidR="007823BA" w:rsidRPr="004F5C10" w:rsidRDefault="007823BA" w:rsidP="004F5C10">
      <w:pPr>
        <w:keepNext/>
        <w:keepLines/>
        <w:jc w:val="both"/>
        <w:outlineLvl w:val="0"/>
        <w:rPr>
          <w:rFonts w:eastAsiaTheme="majorEastAsia" w:cs="Times New Roman (Titres CS)"/>
          <w:b/>
          <w:noProof/>
          <w:color w:val="0F6973"/>
          <w:sz w:val="24"/>
          <w:szCs w:val="24"/>
          <w:lang w:eastAsia="fr-FR"/>
        </w:rPr>
      </w:pPr>
      <w:r w:rsidRPr="004F5C10">
        <w:rPr>
          <w:rFonts w:eastAsiaTheme="majorEastAsia" w:cs="Times New Roman (Titres CS)"/>
          <w:b/>
          <w:noProof/>
          <w:color w:val="0F6973"/>
          <w:sz w:val="24"/>
          <w:szCs w:val="24"/>
          <w:lang w:eastAsia="fr-FR"/>
        </w:rPr>
        <w:t xml:space="preserve">Mission </w:t>
      </w:r>
      <w:r w:rsidR="00A97671" w:rsidRPr="004F5C10">
        <w:rPr>
          <w:rFonts w:eastAsiaTheme="majorEastAsia" w:cs="Times New Roman (Titres CS)"/>
          <w:b/>
          <w:noProof/>
          <w:color w:val="0F6973"/>
          <w:sz w:val="24"/>
          <w:szCs w:val="24"/>
          <w:lang w:eastAsia="fr-FR"/>
        </w:rPr>
        <w:t>3</w:t>
      </w:r>
      <w:r w:rsidRPr="004F5C10">
        <w:rPr>
          <w:rFonts w:eastAsiaTheme="majorEastAsia" w:cs="Times New Roman (Titres CS)"/>
          <w:b/>
          <w:noProof/>
          <w:color w:val="0F6973"/>
          <w:sz w:val="24"/>
          <w:szCs w:val="24"/>
          <w:lang w:eastAsia="fr-FR"/>
        </w:rPr>
        <w:t xml:space="preserve"> – </w:t>
      </w:r>
      <w:r w:rsidR="00815481">
        <w:rPr>
          <w:rFonts w:eastAsiaTheme="majorEastAsia" w:cs="Times New Roman (Titres CS)"/>
          <w:b/>
          <w:noProof/>
          <w:color w:val="0F6973"/>
          <w:sz w:val="24"/>
          <w:szCs w:val="24"/>
          <w:lang w:eastAsia="fr-FR"/>
        </w:rPr>
        <w:t>Proposer une commununication</w:t>
      </w:r>
      <w:r w:rsidR="00A97671" w:rsidRPr="004F5C10">
        <w:rPr>
          <w:rFonts w:eastAsiaTheme="majorEastAsia" w:cs="Times New Roman (Titres CS)"/>
          <w:b/>
          <w:noProof/>
          <w:color w:val="0F6973"/>
          <w:sz w:val="24"/>
          <w:szCs w:val="24"/>
          <w:lang w:eastAsia="fr-FR"/>
        </w:rPr>
        <w:t xml:space="preserve"> autour de la sécurisation des paiements</w:t>
      </w:r>
    </w:p>
    <w:p w14:paraId="49C71319" w14:textId="6AA251F6" w:rsidR="00A97671" w:rsidRDefault="00A97671" w:rsidP="00F2316A">
      <w:pPr>
        <w:jc w:val="both"/>
      </w:pPr>
      <w:r>
        <w:t xml:space="preserve">L’entreprise propose à ses clients deux solutions de paiement en ligne sécurisées, la solution </w:t>
      </w:r>
      <w:r w:rsidRPr="00600323">
        <w:rPr>
          <w:b/>
          <w:bCs/>
        </w:rPr>
        <w:t>Monetico</w:t>
      </w:r>
      <w:r w:rsidR="00600323" w:rsidRPr="00600323">
        <w:rPr>
          <w:b/>
          <w:bCs/>
        </w:rPr>
        <w:t xml:space="preserve"> </w:t>
      </w:r>
      <w:r w:rsidRPr="00600323">
        <w:rPr>
          <w:b/>
          <w:bCs/>
        </w:rPr>
        <w:t>Paiement</w:t>
      </w:r>
      <w:r>
        <w:t xml:space="preserve"> du Crédit Mutuel et </w:t>
      </w:r>
      <w:r w:rsidRPr="008726BE">
        <w:rPr>
          <w:b/>
          <w:bCs/>
        </w:rPr>
        <w:t>Pay</w:t>
      </w:r>
      <w:r w:rsidR="008726BE">
        <w:rPr>
          <w:b/>
          <w:bCs/>
        </w:rPr>
        <w:t>P</w:t>
      </w:r>
      <w:r w:rsidRPr="008726BE">
        <w:rPr>
          <w:b/>
          <w:bCs/>
        </w:rPr>
        <w:t>al</w:t>
      </w:r>
      <w:r>
        <w:t>.</w:t>
      </w:r>
    </w:p>
    <w:p w14:paraId="509C1BD8" w14:textId="301878ED" w:rsidR="0004472C" w:rsidRDefault="00A97671" w:rsidP="00A97671">
      <w:pPr>
        <w:jc w:val="both"/>
      </w:pPr>
      <w:r>
        <w:t xml:space="preserve">Monsieur GARNIER souhaite insérer sur le site Internet de l’entreprise un document </w:t>
      </w:r>
      <w:r w:rsidR="004F5C10">
        <w:t>intitulé « </w:t>
      </w:r>
      <w:r w:rsidR="004F5C10" w:rsidRPr="008726BE">
        <w:rPr>
          <w:b/>
          <w:bCs/>
        </w:rPr>
        <w:t>Réglez en toute sérénité </w:t>
      </w:r>
      <w:r w:rsidR="004F5C10">
        <w:t xml:space="preserve">» </w:t>
      </w:r>
      <w:r>
        <w:t>permettant de </w:t>
      </w:r>
      <w:r w:rsidR="0004472C" w:rsidRPr="005E3854">
        <w:rPr>
          <w:b/>
          <w:bCs/>
        </w:rPr>
        <w:t>présenter</w:t>
      </w:r>
      <w:r w:rsidR="0004472C">
        <w:t xml:space="preserve"> les deux solutions et de </w:t>
      </w:r>
      <w:r w:rsidR="0004472C" w:rsidRPr="005E3854">
        <w:rPr>
          <w:b/>
          <w:bCs/>
        </w:rPr>
        <w:t>rassure</w:t>
      </w:r>
      <w:r w:rsidR="008726BE" w:rsidRPr="005E3854">
        <w:rPr>
          <w:b/>
          <w:bCs/>
        </w:rPr>
        <w:t>r</w:t>
      </w:r>
      <w:r w:rsidR="0004472C">
        <w:t xml:space="preserve"> les clients sur la sécurisation de leurs données lors d’une transaction.</w:t>
      </w:r>
      <w:r w:rsidR="005E3854">
        <w:t xml:space="preserve"> </w:t>
      </w:r>
      <w:r w:rsidR="00B82A2A">
        <w:t>Ce travail doit tenir sur une feuille et se doit d’être compréhensible par l’ensemble de nos clients (ne pas rentrer dans les détails trop techniques).</w:t>
      </w:r>
    </w:p>
    <w:p w14:paraId="12167081" w14:textId="6CA35260" w:rsidR="004F5C10" w:rsidRPr="0004472C" w:rsidRDefault="004F5C10" w:rsidP="00A97671">
      <w:pPr>
        <w:jc w:val="both"/>
      </w:pPr>
      <w:r w:rsidRPr="004F5C10">
        <w:rPr>
          <w:b/>
          <w:bCs/>
          <w:sz w:val="24"/>
          <w:szCs w:val="24"/>
        </w:rPr>
        <w:t>Votre travail :</w:t>
      </w:r>
    </w:p>
    <w:p w14:paraId="7C04FC6B" w14:textId="48FD8496" w:rsidR="00A97671" w:rsidRDefault="008726BE" w:rsidP="004F5C10">
      <w:pPr>
        <w:pStyle w:val="Paragraphedeliste"/>
        <w:numPr>
          <w:ilvl w:val="0"/>
          <w:numId w:val="4"/>
        </w:numPr>
        <w:jc w:val="both"/>
      </w:pPr>
      <w:r>
        <w:t>À</w:t>
      </w:r>
      <w:r w:rsidR="004F5C10">
        <w:t xml:space="preserve"> partir de l’ensemble documentaire à votre disposition (</w:t>
      </w:r>
      <w:r w:rsidR="004F5C10" w:rsidRPr="004F5C10">
        <w:rPr>
          <w:b/>
          <w:bCs/>
          <w:color w:val="FF0000"/>
        </w:rPr>
        <w:t>DOCUMENTS 5 et 6</w:t>
      </w:r>
      <w:r w:rsidR="004F5C10">
        <w:t>) présentez professionnellement le document demandé.</w:t>
      </w:r>
      <w:r w:rsidR="0004472C">
        <w:t xml:space="preserve"> Vous </w:t>
      </w:r>
      <w:r w:rsidR="005E3854">
        <w:t>insérerez</w:t>
      </w:r>
      <w:r w:rsidR="0004472C">
        <w:t xml:space="preserve"> les logos de l’entreprise, Monetico et PayPal notamment</w:t>
      </w:r>
      <w:r w:rsidR="00D12007">
        <w:t xml:space="preserve"> ainsi que ceux des moyens de paiement (CB).</w:t>
      </w:r>
      <w:r w:rsidR="004F5C10">
        <w:t xml:space="preserve"> Vous enregistrerez votre travail sous « </w:t>
      </w:r>
      <w:r w:rsidR="004F5C10" w:rsidRPr="0004472C">
        <w:rPr>
          <w:b/>
          <w:bCs/>
        </w:rPr>
        <w:t>S6_C133_SECURISATION_PAIEMENTS </w:t>
      </w:r>
      <w:r w:rsidR="004F5C10">
        <w:t>» et transmettrez votre travail à votre enseignant.</w:t>
      </w:r>
    </w:p>
    <w:p w14:paraId="3C81DB46" w14:textId="107F94CD" w:rsidR="007823BA" w:rsidRDefault="007823BA" w:rsidP="0004472C">
      <w:pPr>
        <w:keepNext/>
        <w:keepLines/>
        <w:outlineLvl w:val="0"/>
        <w:rPr>
          <w:rFonts w:eastAsiaTheme="majorEastAsia" w:cs="Times New Roman (Titres CS)"/>
          <w:b/>
          <w:noProof/>
          <w:color w:val="0F6973"/>
          <w:sz w:val="24"/>
          <w:szCs w:val="24"/>
          <w:lang w:eastAsia="fr-FR"/>
        </w:rPr>
      </w:pPr>
      <w:r w:rsidRPr="0004472C">
        <w:rPr>
          <w:rFonts w:eastAsiaTheme="majorEastAsia" w:cs="Times New Roman (Titres CS)"/>
          <w:b/>
          <w:noProof/>
          <w:color w:val="0F6973"/>
          <w:sz w:val="24"/>
          <w:szCs w:val="24"/>
          <w:lang w:eastAsia="fr-FR"/>
        </w:rPr>
        <w:t xml:space="preserve">Mission </w:t>
      </w:r>
      <w:r w:rsidR="00D54453">
        <w:rPr>
          <w:rFonts w:eastAsiaTheme="majorEastAsia" w:cs="Times New Roman (Titres CS)"/>
          <w:b/>
          <w:noProof/>
          <w:color w:val="0F6973"/>
          <w:sz w:val="24"/>
          <w:szCs w:val="24"/>
          <w:lang w:eastAsia="fr-FR"/>
        </w:rPr>
        <w:t>4</w:t>
      </w:r>
      <w:r w:rsidRPr="0004472C">
        <w:rPr>
          <w:rFonts w:eastAsiaTheme="majorEastAsia" w:cs="Times New Roman (Titres CS)"/>
          <w:b/>
          <w:noProof/>
          <w:color w:val="0F6973"/>
          <w:sz w:val="24"/>
          <w:szCs w:val="24"/>
          <w:lang w:eastAsia="fr-FR"/>
        </w:rPr>
        <w:t xml:space="preserve"> – Communiquer via les réseaux sociaux</w:t>
      </w:r>
    </w:p>
    <w:p w14:paraId="4E64355B" w14:textId="3A8D7FCE" w:rsidR="007823BA" w:rsidRDefault="00023A2E" w:rsidP="00F2316A">
      <w:pPr>
        <w:jc w:val="both"/>
      </w:pPr>
      <w:r>
        <w:t xml:space="preserve">L’entreprise participera au salon du mariage </w:t>
      </w:r>
      <w:r w:rsidR="00A8787A">
        <w:t xml:space="preserve">de Béthune, qui se tiendra du 7 au 8 janvier 2023. </w:t>
      </w:r>
      <w:r w:rsidR="00847EFC">
        <w:t>Monsieur GARNIER souhaite communique</w:t>
      </w:r>
      <w:r w:rsidR="00D12007">
        <w:t>r</w:t>
      </w:r>
      <w:r w:rsidR="00847EFC">
        <w:t xml:space="preserve"> autour de l’évènement. L’entreprise sera présente </w:t>
      </w:r>
      <w:r w:rsidR="00847EFC">
        <w:lastRenderedPageBreak/>
        <w:t xml:space="preserve">stand 21 sur les deux jours. </w:t>
      </w:r>
      <w:bookmarkStart w:id="0" w:name="_Hlk113854106"/>
      <w:r w:rsidR="00515281">
        <w:t>À cette</w:t>
      </w:r>
      <w:r w:rsidR="00847EFC">
        <w:t xml:space="preserve"> occasion, les clients pourront découvrir les gâteaux de bonbons (pièces montées) et les confections « spéciales » mariage proposée par l’entreprise (cornets spéciaux, bouquets de bonbons…).</w:t>
      </w:r>
    </w:p>
    <w:bookmarkEnd w:id="0"/>
    <w:p w14:paraId="17616B9E" w14:textId="7CCA5985" w:rsidR="00A8787A" w:rsidRPr="00F2316A" w:rsidRDefault="00A8787A" w:rsidP="00F2316A">
      <w:pPr>
        <w:jc w:val="both"/>
        <w:rPr>
          <w:b/>
          <w:bCs/>
          <w:sz w:val="24"/>
          <w:szCs w:val="24"/>
        </w:rPr>
      </w:pPr>
      <w:r w:rsidRPr="00F2316A">
        <w:rPr>
          <w:b/>
          <w:bCs/>
          <w:sz w:val="24"/>
          <w:szCs w:val="24"/>
        </w:rPr>
        <w:t>Votre travail :</w:t>
      </w:r>
    </w:p>
    <w:p w14:paraId="1BC8BD07" w14:textId="7DEFF6AD" w:rsidR="00A8787A" w:rsidRDefault="00A8787A" w:rsidP="00F2316A">
      <w:pPr>
        <w:pStyle w:val="Paragraphedeliste"/>
        <w:numPr>
          <w:ilvl w:val="0"/>
          <w:numId w:val="4"/>
        </w:numPr>
        <w:jc w:val="both"/>
      </w:pPr>
      <w:r>
        <w:t xml:space="preserve">Prenez connaissance </w:t>
      </w:r>
      <w:r w:rsidR="0052013B">
        <w:t>des informations relatives au salon (</w:t>
      </w:r>
      <w:r w:rsidR="0052013B" w:rsidRPr="0052013B">
        <w:rPr>
          <w:b/>
          <w:bCs/>
          <w:color w:val="FF0000"/>
        </w:rPr>
        <w:t>DOCUMENT 7</w:t>
      </w:r>
      <w:r w:rsidR="0052013B">
        <w:t xml:space="preserve">) et de la documentation relative à la </w:t>
      </w:r>
      <w:r>
        <w:t>rédaction de contenus sur les réseaux sociaux (</w:t>
      </w:r>
      <w:r w:rsidR="0052013B">
        <w:rPr>
          <w:b/>
          <w:bCs/>
          <w:color w:val="FF0000"/>
        </w:rPr>
        <w:t>DOCUMENT 8</w:t>
      </w:r>
      <w:r>
        <w:t>)</w:t>
      </w:r>
      <w:r w:rsidR="00F2316A">
        <w:t xml:space="preserve"> et r</w:t>
      </w:r>
      <w:r>
        <w:t xml:space="preserve">édigez sur le document prévu à cet effet (voir fichier réseau </w:t>
      </w:r>
      <w:r w:rsidR="0052013B" w:rsidRPr="00762E59">
        <w:rPr>
          <w:b/>
          <w:bCs/>
        </w:rPr>
        <w:t>COMMUNICATION</w:t>
      </w:r>
      <w:r w:rsidR="00847EFC" w:rsidRPr="00762E59">
        <w:rPr>
          <w:b/>
          <w:bCs/>
        </w:rPr>
        <w:t>_</w:t>
      </w:r>
      <w:r w:rsidRPr="00762E59">
        <w:rPr>
          <w:b/>
          <w:bCs/>
        </w:rPr>
        <w:t>RS</w:t>
      </w:r>
      <w:r>
        <w:t>) deux communications :</w:t>
      </w:r>
    </w:p>
    <w:p w14:paraId="64D547A5" w14:textId="77777777" w:rsidR="00847EFC" w:rsidRDefault="00847EFC" w:rsidP="00847EFC">
      <w:pPr>
        <w:pStyle w:val="Paragraphedeliste"/>
        <w:jc w:val="both"/>
      </w:pPr>
    </w:p>
    <w:p w14:paraId="3825BCC8" w14:textId="4A07184E" w:rsidR="00A8787A" w:rsidRDefault="00A8787A" w:rsidP="00F2316A">
      <w:pPr>
        <w:pStyle w:val="Paragraphedeliste"/>
        <w:numPr>
          <w:ilvl w:val="0"/>
          <w:numId w:val="10"/>
        </w:numPr>
        <w:jc w:val="both"/>
      </w:pPr>
      <w:r>
        <w:t>L’une pour le site FACEBOOK de l’entreprise,</w:t>
      </w:r>
    </w:p>
    <w:p w14:paraId="0D3C3AE9" w14:textId="7C35C430" w:rsidR="00A8787A" w:rsidRDefault="00A8787A" w:rsidP="00F2316A">
      <w:pPr>
        <w:pStyle w:val="Paragraphedeliste"/>
        <w:numPr>
          <w:ilvl w:val="0"/>
          <w:numId w:val="10"/>
        </w:numPr>
        <w:jc w:val="both"/>
      </w:pPr>
      <w:r>
        <w:t>L’autre sur l’INSTAGRAM de l’entreprise.</w:t>
      </w:r>
    </w:p>
    <w:p w14:paraId="35B45C46" w14:textId="304B9983" w:rsidR="00A8787A" w:rsidRDefault="00A8787A" w:rsidP="00F2316A">
      <w:pPr>
        <w:jc w:val="both"/>
      </w:pPr>
      <w:r>
        <w:t xml:space="preserve">Vous enregistrerez </w:t>
      </w:r>
      <w:r w:rsidR="00965A5A">
        <w:t>votre</w:t>
      </w:r>
      <w:r>
        <w:t xml:space="preserve"> trav</w:t>
      </w:r>
      <w:r w:rsidR="00965A5A">
        <w:t>ail</w:t>
      </w:r>
      <w:r>
        <w:t xml:space="preserve"> sous « </w:t>
      </w:r>
      <w:r w:rsidRPr="00E1368D">
        <w:rPr>
          <w:b/>
          <w:bCs/>
        </w:rPr>
        <w:t>S</w:t>
      </w:r>
      <w:r w:rsidR="008A4E3D">
        <w:rPr>
          <w:b/>
          <w:bCs/>
        </w:rPr>
        <w:t>6</w:t>
      </w:r>
      <w:r w:rsidRPr="00E1368D">
        <w:rPr>
          <w:b/>
          <w:bCs/>
        </w:rPr>
        <w:t>_C</w:t>
      </w:r>
      <w:r w:rsidR="00E1368D" w:rsidRPr="00E1368D">
        <w:rPr>
          <w:b/>
          <w:bCs/>
        </w:rPr>
        <w:t>134</w:t>
      </w:r>
      <w:r w:rsidRPr="00E1368D">
        <w:rPr>
          <w:b/>
          <w:bCs/>
        </w:rPr>
        <w:t>_COMMUNICATION_RS</w:t>
      </w:r>
      <w:r>
        <w:t> »</w:t>
      </w:r>
      <w:r w:rsidR="00E1368D">
        <w:t xml:space="preserve"> </w:t>
      </w:r>
      <w:r w:rsidR="00E1368D">
        <w:sym w:font="Wingdings" w:char="F03C"/>
      </w:r>
      <w:r>
        <w:t>.</w:t>
      </w:r>
    </w:p>
    <w:p w14:paraId="36E4CD74" w14:textId="5893F3CD" w:rsidR="00F32E74" w:rsidRPr="00F32E74" w:rsidRDefault="00F32E74" w:rsidP="00385BDF">
      <w:pPr>
        <w:keepNext/>
        <w:keepLines/>
        <w:shd w:val="clear" w:color="auto" w:fill="D9D9D9" w:themeFill="background1" w:themeFillShade="D9"/>
        <w:spacing w:after="0"/>
        <w:jc w:val="both"/>
        <w:outlineLvl w:val="0"/>
        <w:rPr>
          <w:rFonts w:eastAsiaTheme="majorEastAsia" w:cs="Times New Roman (Titres CS)"/>
          <w:b/>
          <w:noProof/>
          <w:color w:val="0F6973"/>
          <w:sz w:val="28"/>
          <w:szCs w:val="26"/>
          <w:lang w:eastAsia="fr-FR"/>
        </w:rPr>
      </w:pPr>
      <w:r w:rsidRPr="00F32E74">
        <w:rPr>
          <w:rFonts w:eastAsiaTheme="majorEastAsia" w:cs="Times New Roman (Titres CS)"/>
          <w:b/>
          <w:noProof/>
          <w:color w:val="0F6973"/>
          <w:sz w:val="28"/>
          <w:szCs w:val="26"/>
          <w:lang w:eastAsia="fr-FR"/>
        </w:rPr>
        <w:t>SITUATION PROFESSIONNELLE 2 – Gérer l’activité de production, les relations avec les fournisseurs</w:t>
      </w:r>
    </w:p>
    <w:p w14:paraId="692A5BA6" w14:textId="77777777" w:rsidR="00F32E74" w:rsidRDefault="00F32E74" w:rsidP="00F32E74">
      <w:pPr>
        <w:keepNext/>
        <w:keepLines/>
        <w:spacing w:after="0"/>
        <w:outlineLvl w:val="0"/>
        <w:rPr>
          <w:rFonts w:eastAsiaTheme="majorEastAsia" w:cs="Times New Roman (Titres CS)"/>
          <w:b/>
          <w:noProof/>
          <w:color w:val="0F6973"/>
          <w:sz w:val="24"/>
          <w:szCs w:val="24"/>
          <w:lang w:eastAsia="fr-FR"/>
        </w:rPr>
      </w:pPr>
    </w:p>
    <w:p w14:paraId="650C2A81" w14:textId="09785236" w:rsidR="007823BA" w:rsidRPr="00F32E74" w:rsidRDefault="00F2316A" w:rsidP="00F32E74">
      <w:pPr>
        <w:keepNext/>
        <w:keepLines/>
        <w:spacing w:after="0"/>
        <w:outlineLvl w:val="0"/>
        <w:rPr>
          <w:rFonts w:eastAsiaTheme="majorEastAsia" w:cs="Times New Roman (Titres CS)"/>
          <w:b/>
          <w:noProof/>
          <w:color w:val="0F6973"/>
          <w:sz w:val="24"/>
          <w:szCs w:val="24"/>
          <w:lang w:eastAsia="fr-FR"/>
        </w:rPr>
      </w:pPr>
      <w:r w:rsidRPr="00F32E74">
        <w:rPr>
          <w:rFonts w:eastAsiaTheme="majorEastAsia" w:cs="Times New Roman (Titres CS)"/>
          <w:b/>
          <w:noProof/>
          <w:color w:val="0F6973"/>
          <w:sz w:val="24"/>
          <w:szCs w:val="24"/>
          <w:lang w:eastAsia="fr-FR"/>
        </w:rPr>
        <w:t>M</w:t>
      </w:r>
      <w:r w:rsidR="007823BA" w:rsidRPr="00F32E74">
        <w:rPr>
          <w:rFonts w:eastAsiaTheme="majorEastAsia" w:cs="Times New Roman (Titres CS)"/>
          <w:b/>
          <w:noProof/>
          <w:color w:val="0F6973"/>
          <w:sz w:val="24"/>
          <w:szCs w:val="24"/>
          <w:lang w:eastAsia="fr-FR"/>
        </w:rPr>
        <w:t xml:space="preserve">ission </w:t>
      </w:r>
      <w:r w:rsidR="00F32E74">
        <w:rPr>
          <w:rFonts w:eastAsiaTheme="majorEastAsia" w:cs="Times New Roman (Titres CS)"/>
          <w:b/>
          <w:noProof/>
          <w:color w:val="0F6973"/>
          <w:sz w:val="24"/>
          <w:szCs w:val="24"/>
          <w:lang w:eastAsia="fr-FR"/>
        </w:rPr>
        <w:t>1</w:t>
      </w:r>
      <w:r w:rsidR="007823BA" w:rsidRPr="00F32E74">
        <w:rPr>
          <w:rFonts w:eastAsiaTheme="majorEastAsia" w:cs="Times New Roman (Titres CS)"/>
          <w:b/>
          <w:noProof/>
          <w:color w:val="0F6973"/>
          <w:sz w:val="24"/>
          <w:szCs w:val="24"/>
          <w:lang w:eastAsia="fr-FR"/>
        </w:rPr>
        <w:t xml:space="preserve"> – Organiser une réunion virtuelle avec un fournisseur</w:t>
      </w:r>
    </w:p>
    <w:p w14:paraId="795236F1" w14:textId="77777777" w:rsidR="00F32E74" w:rsidRDefault="00F32E74" w:rsidP="00385BDF">
      <w:pPr>
        <w:spacing w:after="0"/>
        <w:jc w:val="both"/>
      </w:pPr>
    </w:p>
    <w:p w14:paraId="07E825EA" w14:textId="4BB1A6A0" w:rsidR="00A8787A" w:rsidRDefault="00A8787A" w:rsidP="00F2316A">
      <w:pPr>
        <w:jc w:val="both"/>
      </w:pPr>
      <w:r>
        <w:t xml:space="preserve">Monsieur GARNIER </w:t>
      </w:r>
      <w:r w:rsidR="006C1C0B">
        <w:t>a prévu</w:t>
      </w:r>
      <w:r>
        <w:t xml:space="preserve"> </w:t>
      </w:r>
      <w:r w:rsidR="006C1C0B">
        <w:t>d’</w:t>
      </w:r>
      <w:r>
        <w:t>organiser une réunion virtuelle avec un de ses fournisseurs</w:t>
      </w:r>
      <w:r w:rsidR="005B3EAC">
        <w:t xml:space="preserve">, la société MB DISTRIBITION dont le représentant est Monsieur Loïc REGNIER </w:t>
      </w:r>
      <w:hyperlink r:id="rId11" w:history="1">
        <w:r w:rsidR="005B3EAC" w:rsidRPr="002E1AE6">
          <w:rPr>
            <w:rStyle w:val="Lienhypertexte"/>
          </w:rPr>
          <w:t>loic.regnier@mbdistribution.fr</w:t>
        </w:r>
      </w:hyperlink>
      <w:r w:rsidR="005B3EAC">
        <w:t xml:space="preserve"> . Cette réunion, d’une durée de 2 heures, doit permettre d’aborder les points suivants :</w:t>
      </w:r>
    </w:p>
    <w:p w14:paraId="4C0A02D0" w14:textId="397D9242" w:rsidR="005B3EAC" w:rsidRDefault="00102B3A" w:rsidP="00114D2F">
      <w:pPr>
        <w:pStyle w:val="Paragraphedeliste"/>
        <w:numPr>
          <w:ilvl w:val="0"/>
          <w:numId w:val="30"/>
        </w:numPr>
        <w:jc w:val="both"/>
      </w:pPr>
      <w:r>
        <w:t>b</w:t>
      </w:r>
      <w:r w:rsidR="005B3EAC">
        <w:t>ilan commercial,</w:t>
      </w:r>
    </w:p>
    <w:p w14:paraId="22241BE0" w14:textId="1834D63B" w:rsidR="005B3EAC" w:rsidRDefault="00102B3A" w:rsidP="00114D2F">
      <w:pPr>
        <w:pStyle w:val="Paragraphedeliste"/>
        <w:numPr>
          <w:ilvl w:val="0"/>
          <w:numId w:val="30"/>
        </w:numPr>
        <w:jc w:val="both"/>
      </w:pPr>
      <w:r>
        <w:t>q</w:t>
      </w:r>
      <w:r w:rsidR="005B3EAC">
        <w:t>ualité de l’ensachage,</w:t>
      </w:r>
    </w:p>
    <w:p w14:paraId="78188CD1" w14:textId="53D8EEB8" w:rsidR="005B3EAC" w:rsidRDefault="00102B3A" w:rsidP="00114D2F">
      <w:pPr>
        <w:pStyle w:val="Paragraphedeliste"/>
        <w:numPr>
          <w:ilvl w:val="0"/>
          <w:numId w:val="30"/>
        </w:numPr>
        <w:jc w:val="both"/>
      </w:pPr>
      <w:r>
        <w:t>a</w:t>
      </w:r>
      <w:r w:rsidR="005B3EAC">
        <w:t>jouts au catalogue.</w:t>
      </w:r>
    </w:p>
    <w:p w14:paraId="65187CB2" w14:textId="157A3A01" w:rsidR="005B3EAC" w:rsidRDefault="005B3EAC" w:rsidP="00F2316A">
      <w:pPr>
        <w:jc w:val="both"/>
      </w:pPr>
      <w:r>
        <w:t>Monsieur GARNIER vous charge de planifier cette réunion. Il vous a transmis son agenda (fichier RESEAU).</w:t>
      </w:r>
    </w:p>
    <w:p w14:paraId="0D0FFB5A" w14:textId="3333B697" w:rsidR="005B3EAC" w:rsidRPr="006C1C0B" w:rsidRDefault="005B3EAC" w:rsidP="00F2316A">
      <w:pPr>
        <w:jc w:val="both"/>
        <w:rPr>
          <w:b/>
          <w:bCs/>
          <w:sz w:val="24"/>
          <w:szCs w:val="24"/>
        </w:rPr>
      </w:pPr>
      <w:r w:rsidRPr="006C1C0B">
        <w:rPr>
          <w:b/>
          <w:bCs/>
          <w:sz w:val="24"/>
          <w:szCs w:val="24"/>
        </w:rPr>
        <w:t>Votre travail :</w:t>
      </w:r>
    </w:p>
    <w:p w14:paraId="61F098B1" w14:textId="4A0C369B" w:rsidR="005B3EAC" w:rsidRDefault="005B3EAC" w:rsidP="00385BDF">
      <w:pPr>
        <w:pStyle w:val="Paragraphedeliste"/>
        <w:numPr>
          <w:ilvl w:val="0"/>
          <w:numId w:val="22"/>
        </w:numPr>
        <w:jc w:val="both"/>
      </w:pPr>
      <w:r>
        <w:t>Analysez dans un premier temps la documentation professionnelle</w:t>
      </w:r>
      <w:r w:rsidR="00F32E74">
        <w:t xml:space="preserve"> (</w:t>
      </w:r>
      <w:r w:rsidR="00F32E74" w:rsidRPr="00102B3A">
        <w:rPr>
          <w:b/>
          <w:bCs/>
          <w:color w:val="FF0000"/>
        </w:rPr>
        <w:t>DOCUMENTS 9 ET 10</w:t>
      </w:r>
      <w:r w:rsidR="00F32E74">
        <w:t>)</w:t>
      </w:r>
      <w:r>
        <w:t xml:space="preserve"> laissée par votre responsable et répondez à ses questions</w:t>
      </w:r>
      <w:r w:rsidR="002E0BF9">
        <w:t xml:space="preserve"> (</w:t>
      </w:r>
      <w:r w:rsidR="00762E59">
        <w:t xml:space="preserve">fichier </w:t>
      </w:r>
      <w:r w:rsidR="00762E59" w:rsidRPr="00762E59">
        <w:rPr>
          <w:b/>
          <w:bCs/>
        </w:rPr>
        <w:t>ANALYSE_REUNION_A_DISTANCE</w:t>
      </w:r>
      <w:r w:rsidR="002E0BF9">
        <w:t>).</w:t>
      </w:r>
      <w:r w:rsidR="00D615D2">
        <w:t xml:space="preserve"> Attention à bien veiller à regrouper vos idées pour rédiger une synthèse d’une dizaine de lignes environ. Enregistrez votre document sous « </w:t>
      </w:r>
      <w:r w:rsidR="00D615D2" w:rsidRPr="00D615D2">
        <w:rPr>
          <w:b/>
          <w:bCs/>
        </w:rPr>
        <w:t>S6_</w:t>
      </w:r>
      <w:r w:rsidR="00F80EB9">
        <w:rPr>
          <w:b/>
          <w:bCs/>
        </w:rPr>
        <w:t>C231_</w:t>
      </w:r>
      <w:r w:rsidR="00D615D2" w:rsidRPr="00D615D2">
        <w:rPr>
          <w:b/>
          <w:bCs/>
        </w:rPr>
        <w:t>ANALYSE_TELEREUNION</w:t>
      </w:r>
      <w:r w:rsidR="00D615D2">
        <w:t xml:space="preserve"> » </w:t>
      </w:r>
      <w:r w:rsidR="00D615D2">
        <w:sym w:font="Wingdings" w:char="F03C"/>
      </w:r>
      <w:r w:rsidR="00D615D2">
        <w:t>.</w:t>
      </w:r>
    </w:p>
    <w:p w14:paraId="6517FB3A" w14:textId="77777777" w:rsidR="00441236" w:rsidRDefault="00441236" w:rsidP="00441236">
      <w:pPr>
        <w:pStyle w:val="Paragraphedeliste"/>
        <w:jc w:val="both"/>
      </w:pPr>
    </w:p>
    <w:p w14:paraId="1575A89D" w14:textId="183C61B0" w:rsidR="00441236" w:rsidRDefault="00441236" w:rsidP="00385BDF">
      <w:pPr>
        <w:pStyle w:val="Paragraphedeliste"/>
        <w:numPr>
          <w:ilvl w:val="0"/>
          <w:numId w:val="22"/>
        </w:numPr>
        <w:jc w:val="both"/>
      </w:pPr>
      <w:r>
        <w:t>Au regard de l’agenda de Monsieur GARNIER</w:t>
      </w:r>
      <w:r w:rsidR="00D95942">
        <w:t xml:space="preserve"> (</w:t>
      </w:r>
      <w:r w:rsidR="00D95942" w:rsidRPr="00D95942">
        <w:rPr>
          <w:b/>
          <w:bCs/>
          <w:color w:val="FF0000"/>
        </w:rPr>
        <w:t>DOCUMENT 11</w:t>
      </w:r>
      <w:r w:rsidR="00D95942">
        <w:t>)</w:t>
      </w:r>
      <w:r>
        <w:t>, repérerez deux créneaux possibles pour l’organisation de cette réunion.</w:t>
      </w:r>
      <w:r w:rsidR="00D615D2">
        <w:t xml:space="preserve"> </w:t>
      </w:r>
    </w:p>
    <w:p w14:paraId="64005437" w14:textId="77777777" w:rsidR="00D615D2" w:rsidRDefault="00D615D2" w:rsidP="00D615D2">
      <w:pPr>
        <w:pStyle w:val="Paragraphedeliste"/>
      </w:pPr>
    </w:p>
    <w:p w14:paraId="3402A1A7" w14:textId="7C9BF5EF" w:rsidR="00D615D2" w:rsidRDefault="00D615D2" w:rsidP="00D615D2">
      <w:pPr>
        <w:pStyle w:val="Paragraphedeliste"/>
        <w:numPr>
          <w:ilvl w:val="0"/>
          <w:numId w:val="29"/>
        </w:numPr>
        <w:jc w:val="both"/>
      </w:pPr>
      <w:r>
        <w:t>Créneau 1 :</w:t>
      </w:r>
      <w:r w:rsidR="00232050">
        <w:t xml:space="preserve"> </w:t>
      </w:r>
    </w:p>
    <w:p w14:paraId="4663A2BB" w14:textId="5CDE5B3A" w:rsidR="00D615D2" w:rsidRDefault="00D615D2" w:rsidP="00D615D2">
      <w:pPr>
        <w:pStyle w:val="Paragraphedeliste"/>
        <w:numPr>
          <w:ilvl w:val="0"/>
          <w:numId w:val="29"/>
        </w:numPr>
        <w:jc w:val="both"/>
      </w:pPr>
      <w:r>
        <w:t>Créneau 2 :</w:t>
      </w:r>
    </w:p>
    <w:p w14:paraId="3128C95A" w14:textId="77777777" w:rsidR="00441236" w:rsidRDefault="00441236" w:rsidP="00441236">
      <w:pPr>
        <w:pStyle w:val="Paragraphedeliste"/>
      </w:pPr>
    </w:p>
    <w:p w14:paraId="40FC1CD8" w14:textId="6CB6E790" w:rsidR="00441236" w:rsidRDefault="00441236" w:rsidP="00441236">
      <w:pPr>
        <w:pStyle w:val="Paragraphedeliste"/>
        <w:numPr>
          <w:ilvl w:val="0"/>
          <w:numId w:val="22"/>
        </w:numPr>
        <w:jc w:val="both"/>
      </w:pPr>
      <w:r>
        <w:t xml:space="preserve">Rédigez ensuite le mail (voir trame sur le réseau) </w:t>
      </w:r>
      <w:r w:rsidR="00762E59">
        <w:t xml:space="preserve">au fournisseur </w:t>
      </w:r>
      <w:r>
        <w:t xml:space="preserve">afin de lui transmettre les propositions de date, l’ordre du  jour. N’oubliez pas de </w:t>
      </w:r>
      <w:r w:rsidR="00762E59">
        <w:t>lui demander</w:t>
      </w:r>
      <w:r>
        <w:t xml:space="preserve"> de bien vouloir nous confirmer ses disponibilités par retour de mail . Vous enregistrerez votre travail sous « </w:t>
      </w:r>
      <w:r w:rsidRPr="001D4722">
        <w:rPr>
          <w:b/>
          <w:bCs/>
        </w:rPr>
        <w:t>S6_C231_REUNION_VIRTUELLE</w:t>
      </w:r>
      <w:r>
        <w:t> »</w:t>
      </w:r>
      <w:r w:rsidR="00093A28">
        <w:t xml:space="preserve"> </w:t>
      </w:r>
      <w:r w:rsidR="00093A28">
        <w:sym w:font="Wingdings" w:char="F03C"/>
      </w:r>
      <w:r w:rsidR="00093A28">
        <w:t>.</w:t>
      </w:r>
    </w:p>
    <w:p w14:paraId="102F80C2" w14:textId="4940B4C4" w:rsidR="00441236" w:rsidRDefault="00441236" w:rsidP="00BC51AB">
      <w:pPr>
        <w:jc w:val="both"/>
      </w:pPr>
      <w:r>
        <w:t xml:space="preserve">Le fournisseur vous a indiqué qu’il était disponible aux deux dates proposées. </w:t>
      </w:r>
      <w:r w:rsidR="00762E59" w:rsidRPr="00762E59">
        <w:rPr>
          <w:b/>
          <w:bCs/>
        </w:rPr>
        <w:t>À</w:t>
      </w:r>
      <w:r w:rsidR="00BD7FF8" w:rsidRPr="00762E59">
        <w:rPr>
          <w:b/>
          <w:bCs/>
        </w:rPr>
        <w:t xml:space="preserve"> vous d’en arrêter un</w:t>
      </w:r>
      <w:r w:rsidR="00762E59" w:rsidRPr="00762E59">
        <w:rPr>
          <w:b/>
          <w:bCs/>
        </w:rPr>
        <w:t>e</w:t>
      </w:r>
      <w:r w:rsidR="00BD7FF8" w:rsidRPr="00762E59">
        <w:rPr>
          <w:b/>
          <w:bCs/>
        </w:rPr>
        <w:t>.</w:t>
      </w:r>
    </w:p>
    <w:p w14:paraId="13329B6A" w14:textId="1586C1B6" w:rsidR="006C1C0B" w:rsidRDefault="005B3EAC" w:rsidP="00385BDF">
      <w:pPr>
        <w:pStyle w:val="Paragraphedeliste"/>
        <w:numPr>
          <w:ilvl w:val="0"/>
          <w:numId w:val="22"/>
        </w:numPr>
        <w:jc w:val="both"/>
      </w:pPr>
      <w:r>
        <w:t xml:space="preserve">Rendez-vous ensuite sur le site Internet de la solution </w:t>
      </w:r>
      <w:r w:rsidR="006C1C0B">
        <w:t xml:space="preserve">FRAMATALK </w:t>
      </w:r>
      <w:hyperlink r:id="rId12" w:history="1">
        <w:r w:rsidR="006C1C0B" w:rsidRPr="002E1AE6">
          <w:rPr>
            <w:rStyle w:val="Lienhypertexte"/>
          </w:rPr>
          <w:t>www.framatalk.org</w:t>
        </w:r>
      </w:hyperlink>
      <w:r w:rsidR="006C1C0B">
        <w:t xml:space="preserve"> afin de copier le lien pour la réunion (voir mémo).</w:t>
      </w:r>
    </w:p>
    <w:p w14:paraId="6DC21A7D" w14:textId="77777777" w:rsidR="00BC51AB" w:rsidRDefault="00BC51AB" w:rsidP="00BC51AB">
      <w:pPr>
        <w:pStyle w:val="Paragraphedeliste"/>
        <w:jc w:val="both"/>
      </w:pPr>
    </w:p>
    <w:p w14:paraId="555413C1" w14:textId="2A711CD5" w:rsidR="00BC51AB" w:rsidRDefault="00093A28" w:rsidP="00385BDF">
      <w:pPr>
        <w:pStyle w:val="Paragraphedeliste"/>
        <w:numPr>
          <w:ilvl w:val="0"/>
          <w:numId w:val="22"/>
        </w:numPr>
        <w:jc w:val="both"/>
      </w:pPr>
      <w:r>
        <w:t>Transmettez</w:t>
      </w:r>
      <w:r w:rsidR="00BC51AB">
        <w:t xml:space="preserve"> le lien de la réunion au fournisseur </w:t>
      </w:r>
      <w:r>
        <w:t>par mail au fournisseur</w:t>
      </w:r>
      <w:r w:rsidR="00891262">
        <w:t xml:space="preserve"> (Fichier </w:t>
      </w:r>
      <w:r w:rsidR="00891262" w:rsidRPr="00891262">
        <w:rPr>
          <w:b/>
          <w:bCs/>
        </w:rPr>
        <w:t>MAIL_LIEN_VIDEO</w:t>
      </w:r>
      <w:r w:rsidR="00891262">
        <w:t>)</w:t>
      </w:r>
      <w:r>
        <w:t>. Vous enregistrerez votre travail sous « </w:t>
      </w:r>
      <w:r w:rsidRPr="00093A28">
        <w:rPr>
          <w:b/>
          <w:bCs/>
        </w:rPr>
        <w:t>S6_C231_LIEN_VISIO</w:t>
      </w:r>
      <w:r>
        <w:t> »</w:t>
      </w:r>
      <w:r w:rsidR="00BC51AB">
        <w:t xml:space="preserve"> </w:t>
      </w:r>
      <w:r>
        <w:sym w:font="Wingdings" w:char="F03C"/>
      </w:r>
      <w:r>
        <w:t>.</w:t>
      </w:r>
    </w:p>
    <w:p w14:paraId="156D5BEC" w14:textId="6A80194B" w:rsidR="003A7840" w:rsidRPr="00385BDF" w:rsidRDefault="002E0BF9" w:rsidP="00385BDF">
      <w:pPr>
        <w:keepNext/>
        <w:keepLines/>
        <w:spacing w:after="0"/>
        <w:outlineLvl w:val="0"/>
        <w:rPr>
          <w:rFonts w:eastAsiaTheme="majorEastAsia" w:cs="Times New Roman (Titres CS)"/>
          <w:b/>
          <w:noProof/>
          <w:color w:val="0F6973"/>
          <w:sz w:val="24"/>
          <w:szCs w:val="24"/>
          <w:lang w:eastAsia="fr-FR"/>
        </w:rPr>
      </w:pPr>
      <w:r w:rsidRPr="00385BDF">
        <w:rPr>
          <w:rFonts w:eastAsiaTheme="majorEastAsia" w:cs="Times New Roman (Titres CS)"/>
          <w:b/>
          <w:noProof/>
          <w:color w:val="0F6973"/>
          <w:sz w:val="24"/>
          <w:szCs w:val="24"/>
          <w:lang w:eastAsia="fr-FR"/>
        </w:rPr>
        <w:t>Mission 2 – Suivre les mouvements de stocks de fournitures</w:t>
      </w:r>
    </w:p>
    <w:p w14:paraId="06F1B461" w14:textId="77777777" w:rsidR="00385BDF" w:rsidRDefault="00385BDF" w:rsidP="00385BDF">
      <w:pPr>
        <w:spacing w:after="0"/>
        <w:jc w:val="both"/>
      </w:pPr>
    </w:p>
    <w:p w14:paraId="4F5747CF" w14:textId="22E3599E" w:rsidR="002E0BF9" w:rsidRDefault="002E0BF9" w:rsidP="00F2316A">
      <w:pPr>
        <w:jc w:val="both"/>
      </w:pPr>
      <w:r>
        <w:t>Certaines fournitures de l’entreprise ne sont pas alimentaires (sachets, cartons et emballages…).</w:t>
      </w:r>
    </w:p>
    <w:p w14:paraId="4BF6EB3B" w14:textId="2D92E2DA" w:rsidR="002E0BF9" w:rsidRDefault="002E0BF9" w:rsidP="00F2316A">
      <w:pPr>
        <w:jc w:val="both"/>
      </w:pPr>
      <w:r>
        <w:t xml:space="preserve">Le suivi des stocks des </w:t>
      </w:r>
      <w:r w:rsidR="00781CFD">
        <w:t>cornets</w:t>
      </w:r>
      <w:r>
        <w:t xml:space="preserve"> alimentaires n’a pas été actualisé alors que des variations de prix d’achat ont été </w:t>
      </w:r>
      <w:r w:rsidR="00781CFD">
        <w:t>constatées</w:t>
      </w:r>
      <w:r>
        <w:t>. La comptable de l’entreprise souhaite disposer d’une valorisation précise du stock</w:t>
      </w:r>
      <w:r w:rsidR="00781CFD">
        <w:t>.</w:t>
      </w:r>
    </w:p>
    <w:p w14:paraId="1709E3AC" w14:textId="133DE615" w:rsidR="002E0BF9" w:rsidRDefault="002E0BF9" w:rsidP="00F2316A">
      <w:pPr>
        <w:jc w:val="both"/>
      </w:pPr>
      <w:r>
        <w:t>Monsieur GARNIER vous charge de mettre à jour l’état des stocks en reprenant les différents mouvements de stocks selon la méthode du CMUP après chaque entrée.</w:t>
      </w:r>
    </w:p>
    <w:p w14:paraId="48B07531" w14:textId="2966352F" w:rsidR="002E0BF9" w:rsidRPr="00385BDF" w:rsidRDefault="002E0BF9" w:rsidP="00F2316A">
      <w:pPr>
        <w:jc w:val="both"/>
        <w:rPr>
          <w:b/>
          <w:bCs/>
          <w:sz w:val="24"/>
          <w:szCs w:val="24"/>
        </w:rPr>
      </w:pPr>
      <w:r w:rsidRPr="00385BDF">
        <w:rPr>
          <w:b/>
          <w:bCs/>
          <w:sz w:val="24"/>
          <w:szCs w:val="24"/>
        </w:rPr>
        <w:t>Votre travail :</w:t>
      </w:r>
    </w:p>
    <w:p w14:paraId="2D4FD808" w14:textId="70050B12" w:rsidR="002E0BF9" w:rsidRDefault="00385BDF" w:rsidP="00385BDF">
      <w:pPr>
        <w:pStyle w:val="Paragraphedeliste"/>
        <w:numPr>
          <w:ilvl w:val="0"/>
          <w:numId w:val="22"/>
        </w:numPr>
        <w:jc w:val="both"/>
      </w:pPr>
      <w:r>
        <w:t>À</w:t>
      </w:r>
      <w:r w:rsidR="002E0BF9">
        <w:t xml:space="preserve"> partir de vos connaissances</w:t>
      </w:r>
      <w:r w:rsidR="005F13B7">
        <w:t xml:space="preserve">, de la fiche </w:t>
      </w:r>
      <w:r w:rsidR="003B4235">
        <w:t>produit (</w:t>
      </w:r>
      <w:r w:rsidR="003B4235" w:rsidRPr="003B4235">
        <w:rPr>
          <w:b/>
          <w:bCs/>
          <w:color w:val="FF0000"/>
        </w:rPr>
        <w:t>DOCUMENT 1</w:t>
      </w:r>
      <w:r w:rsidR="00D95942">
        <w:rPr>
          <w:b/>
          <w:bCs/>
          <w:color w:val="FF0000"/>
        </w:rPr>
        <w:t>2</w:t>
      </w:r>
      <w:r w:rsidR="003B4235">
        <w:t>) et des derniers mouvements enregistrés (</w:t>
      </w:r>
      <w:r w:rsidR="003B4235" w:rsidRPr="003B4235">
        <w:rPr>
          <w:b/>
          <w:bCs/>
          <w:color w:val="FF0000"/>
        </w:rPr>
        <w:t>DOCUMENT 1</w:t>
      </w:r>
      <w:r w:rsidR="00D95942">
        <w:rPr>
          <w:b/>
          <w:bCs/>
          <w:color w:val="FF0000"/>
        </w:rPr>
        <w:t>3</w:t>
      </w:r>
      <w:r w:rsidR="003B4235">
        <w:t xml:space="preserve">) </w:t>
      </w:r>
      <w:r w:rsidR="002E0BF9">
        <w:t xml:space="preserve">mettez à jour le fichier de suivi des stocks sous Excel </w:t>
      </w:r>
      <w:r>
        <w:t xml:space="preserve">(fichier « STOCK </w:t>
      </w:r>
      <w:r w:rsidR="003B4235">
        <w:t xml:space="preserve">CORNETS </w:t>
      </w:r>
      <w:r>
        <w:t>»</w:t>
      </w:r>
      <w:r w:rsidR="003B4235">
        <w:t>)</w:t>
      </w:r>
      <w:r>
        <w:t>.</w:t>
      </w:r>
      <w:r w:rsidR="003B4235">
        <w:t xml:space="preserve"> Aidez-vous du mémo laissé par votre responsable pour réaliser ce travail.</w:t>
      </w:r>
      <w:r>
        <w:t xml:space="preserve"> Enregistrez votre travail sous « </w:t>
      </w:r>
      <w:r w:rsidRPr="003B4235">
        <w:rPr>
          <w:b/>
          <w:bCs/>
          <w:color w:val="000000" w:themeColor="text1"/>
        </w:rPr>
        <w:t>S6_C211_SUIVI_STOCKS</w:t>
      </w:r>
      <w:r w:rsidR="003B4235" w:rsidRPr="003B4235">
        <w:rPr>
          <w:b/>
          <w:bCs/>
          <w:color w:val="000000" w:themeColor="text1"/>
        </w:rPr>
        <w:t>_CORNETS</w:t>
      </w:r>
      <w:r w:rsidRPr="003B4235">
        <w:rPr>
          <w:color w:val="000000" w:themeColor="text1"/>
        </w:rPr>
        <w:t> </w:t>
      </w:r>
      <w:r>
        <w:t xml:space="preserve">». Transmettez votre travail pour validation. </w:t>
      </w:r>
    </w:p>
    <w:p w14:paraId="14A34C32" w14:textId="57AEC6AC" w:rsidR="003A7840" w:rsidRDefault="003A7840" w:rsidP="00F2316A">
      <w:pPr>
        <w:jc w:val="both"/>
      </w:pPr>
    </w:p>
    <w:p w14:paraId="67088A46" w14:textId="20D221E8" w:rsidR="003A7840" w:rsidRDefault="00487AE5" w:rsidP="00487AE5">
      <w:pPr>
        <w:pStyle w:val="Paragraphedeliste"/>
        <w:numPr>
          <w:ilvl w:val="0"/>
          <w:numId w:val="4"/>
        </w:numPr>
        <w:jc w:val="both"/>
      </w:pPr>
      <w:r>
        <w:t>Commentez le suivi des stocks de l’entreprise PLANET BONBONS.</w:t>
      </w:r>
    </w:p>
    <w:p w14:paraId="386B8372" w14:textId="79DC2D76" w:rsidR="00487AE5" w:rsidRDefault="00487AE5" w:rsidP="00487AE5">
      <w:pPr>
        <w:jc w:val="both"/>
      </w:pPr>
    </w:p>
    <w:p w14:paraId="0EC90440" w14:textId="3A848FF9" w:rsidR="00487AE5" w:rsidRDefault="00487AE5" w:rsidP="00487AE5">
      <w:pPr>
        <w:jc w:val="both"/>
      </w:pPr>
    </w:p>
    <w:p w14:paraId="0A94174E" w14:textId="6E4EC8A0" w:rsidR="00487AE5" w:rsidRDefault="00487AE5" w:rsidP="00487AE5">
      <w:pPr>
        <w:jc w:val="both"/>
      </w:pPr>
    </w:p>
    <w:p w14:paraId="5F73924B" w14:textId="6FC01DEF" w:rsidR="00487AE5" w:rsidRDefault="00487AE5" w:rsidP="00487AE5">
      <w:pPr>
        <w:jc w:val="both"/>
      </w:pPr>
    </w:p>
    <w:p w14:paraId="38496019" w14:textId="71F865BD" w:rsidR="00487AE5" w:rsidRDefault="00487AE5" w:rsidP="00487AE5">
      <w:pPr>
        <w:jc w:val="both"/>
      </w:pPr>
    </w:p>
    <w:p w14:paraId="6163E883" w14:textId="77777777" w:rsidR="00487AE5" w:rsidRDefault="00487AE5" w:rsidP="00487AE5">
      <w:pPr>
        <w:jc w:val="both"/>
      </w:pPr>
    </w:p>
    <w:p w14:paraId="79B7F22A" w14:textId="0B6EF39D" w:rsidR="00487AE5" w:rsidRDefault="00487AE5" w:rsidP="00487AE5">
      <w:pPr>
        <w:pStyle w:val="Paragraphedeliste"/>
        <w:numPr>
          <w:ilvl w:val="0"/>
          <w:numId w:val="4"/>
        </w:numPr>
        <w:jc w:val="both"/>
      </w:pPr>
      <w:r>
        <w:t>Quelles propositions d’amélioration pouvez-vous soumettre à Monsieur GARNIER ?</w:t>
      </w:r>
    </w:p>
    <w:p w14:paraId="18B23CF3" w14:textId="32C5B1EA" w:rsidR="003A7840" w:rsidRDefault="003A7840" w:rsidP="00F2316A">
      <w:pPr>
        <w:jc w:val="both"/>
      </w:pPr>
    </w:p>
    <w:p w14:paraId="65473B97" w14:textId="78C60B09" w:rsidR="00385BDF" w:rsidRDefault="00385BDF" w:rsidP="00F2316A">
      <w:pPr>
        <w:jc w:val="both"/>
      </w:pPr>
    </w:p>
    <w:p w14:paraId="60A249C9" w14:textId="4CF5850D" w:rsidR="00385BDF" w:rsidRDefault="00385BDF" w:rsidP="00F2316A">
      <w:pPr>
        <w:jc w:val="both"/>
      </w:pPr>
    </w:p>
    <w:p w14:paraId="01FE262F" w14:textId="0E0B801E" w:rsidR="00385BDF" w:rsidRDefault="00385BDF" w:rsidP="00F2316A">
      <w:pPr>
        <w:jc w:val="both"/>
      </w:pPr>
    </w:p>
    <w:p w14:paraId="6A3EA45D" w14:textId="00346DBD" w:rsidR="00385BDF" w:rsidRDefault="00385BDF" w:rsidP="00F2316A">
      <w:pPr>
        <w:jc w:val="both"/>
      </w:pPr>
    </w:p>
    <w:p w14:paraId="766298FD" w14:textId="3F941DFE" w:rsidR="00385BDF" w:rsidRDefault="00385BDF" w:rsidP="00F2316A">
      <w:pPr>
        <w:jc w:val="both"/>
      </w:pPr>
    </w:p>
    <w:p w14:paraId="304F79B5" w14:textId="73FCE5D3" w:rsidR="00385BDF" w:rsidRDefault="00385BDF" w:rsidP="00F2316A">
      <w:pPr>
        <w:jc w:val="both"/>
      </w:pPr>
    </w:p>
    <w:p w14:paraId="4809BE06" w14:textId="38CBB516" w:rsidR="00385BDF" w:rsidRDefault="00385BDF" w:rsidP="00F2316A">
      <w:pPr>
        <w:jc w:val="both"/>
      </w:pPr>
    </w:p>
    <w:p w14:paraId="79EEDCB6" w14:textId="5B963C82" w:rsidR="00385BDF" w:rsidRDefault="00385BDF" w:rsidP="00F2316A">
      <w:pPr>
        <w:jc w:val="both"/>
      </w:pPr>
    </w:p>
    <w:p w14:paraId="2D9C33F3" w14:textId="5C81BA42" w:rsidR="00385BDF" w:rsidRDefault="00385BDF" w:rsidP="00F2316A">
      <w:pPr>
        <w:jc w:val="both"/>
      </w:pPr>
    </w:p>
    <w:p w14:paraId="77D34CAA" w14:textId="00311C09" w:rsidR="00385BDF" w:rsidRDefault="00385BDF" w:rsidP="00F2316A">
      <w:pPr>
        <w:jc w:val="both"/>
      </w:pPr>
    </w:p>
    <w:p w14:paraId="48FF92F1" w14:textId="037D6F54" w:rsidR="0014214A" w:rsidRPr="00E377D9" w:rsidRDefault="00093A28" w:rsidP="00F2316A">
      <w:pPr>
        <w:jc w:val="both"/>
        <w:rPr>
          <w:b/>
          <w:bCs/>
          <w:color w:val="FF0000"/>
          <w:sz w:val="24"/>
          <w:szCs w:val="24"/>
        </w:rPr>
      </w:pPr>
      <w:r>
        <w:rPr>
          <w:b/>
          <w:bCs/>
          <w:color w:val="FF0000"/>
          <w:sz w:val="24"/>
          <w:szCs w:val="24"/>
        </w:rPr>
        <w:lastRenderedPageBreak/>
        <w:t>DO</w:t>
      </w:r>
      <w:r w:rsidR="0014214A" w:rsidRPr="00E377D9">
        <w:rPr>
          <w:b/>
          <w:bCs/>
          <w:color w:val="FF0000"/>
          <w:sz w:val="24"/>
          <w:szCs w:val="24"/>
        </w:rPr>
        <w:t>UMENT 1 – MAIL CLIENT</w:t>
      </w:r>
    </w:p>
    <w:p w14:paraId="6255F9D6" w14:textId="2EA34BAC" w:rsidR="0014214A" w:rsidRPr="00AF3227" w:rsidRDefault="0014214A" w:rsidP="00385BDF">
      <w:pPr>
        <w:pBdr>
          <w:top w:val="single" w:sz="4" w:space="1" w:color="auto"/>
          <w:left w:val="single" w:sz="4" w:space="4" w:color="auto"/>
          <w:bottom w:val="single" w:sz="4" w:space="1" w:color="auto"/>
          <w:right w:val="single" w:sz="4" w:space="4" w:color="auto"/>
        </w:pBdr>
        <w:spacing w:after="0"/>
        <w:jc w:val="both"/>
        <w:rPr>
          <w:b/>
          <w:bCs/>
        </w:rPr>
      </w:pPr>
      <w:r w:rsidRPr="00AF3227">
        <w:rPr>
          <w:b/>
          <w:bCs/>
        </w:rPr>
        <w:t>De :</w:t>
      </w:r>
      <w:r w:rsidR="00AF3227" w:rsidRPr="00AF3227">
        <w:rPr>
          <w:b/>
          <w:bCs/>
        </w:rPr>
        <w:t xml:space="preserve"> </w:t>
      </w:r>
      <w:hyperlink r:id="rId13" w:history="1">
        <w:r w:rsidR="00AF3227" w:rsidRPr="00AF3227">
          <w:rPr>
            <w:rStyle w:val="Lienhypertexte"/>
            <w:b/>
            <w:bCs/>
          </w:rPr>
          <w:t>sylvie.arrandier@orange.fr</w:t>
        </w:r>
      </w:hyperlink>
      <w:r w:rsidR="00AF3227" w:rsidRPr="00AF3227">
        <w:rPr>
          <w:b/>
          <w:bCs/>
        </w:rPr>
        <w:t xml:space="preserve"> </w:t>
      </w:r>
    </w:p>
    <w:p w14:paraId="7ED574AE" w14:textId="320DA71A" w:rsidR="0014214A" w:rsidRPr="00AF3227" w:rsidRDefault="0014214A" w:rsidP="00385BDF">
      <w:pPr>
        <w:pBdr>
          <w:top w:val="single" w:sz="4" w:space="1" w:color="auto"/>
          <w:left w:val="single" w:sz="4" w:space="4" w:color="auto"/>
          <w:bottom w:val="single" w:sz="4" w:space="1" w:color="auto"/>
          <w:right w:val="single" w:sz="4" w:space="4" w:color="auto"/>
        </w:pBdr>
        <w:spacing w:after="0"/>
        <w:jc w:val="both"/>
        <w:rPr>
          <w:b/>
          <w:bCs/>
        </w:rPr>
      </w:pPr>
      <w:r w:rsidRPr="00AF3227">
        <w:rPr>
          <w:b/>
          <w:bCs/>
        </w:rPr>
        <w:t>A :</w:t>
      </w:r>
      <w:r w:rsidR="00AF3227" w:rsidRPr="00AF3227">
        <w:rPr>
          <w:b/>
          <w:bCs/>
        </w:rPr>
        <w:t xml:space="preserve"> </w:t>
      </w:r>
      <w:hyperlink r:id="rId14" w:history="1">
        <w:r w:rsidR="00AF3227" w:rsidRPr="00AF3227">
          <w:rPr>
            <w:rStyle w:val="Lienhypertexte"/>
            <w:b/>
            <w:bCs/>
          </w:rPr>
          <w:t>infocom@planetbonbons.fr</w:t>
        </w:r>
      </w:hyperlink>
      <w:r w:rsidR="00AF3227" w:rsidRPr="00AF3227">
        <w:rPr>
          <w:b/>
          <w:bCs/>
        </w:rPr>
        <w:t xml:space="preserve"> </w:t>
      </w:r>
    </w:p>
    <w:p w14:paraId="49FCCEF1" w14:textId="64BAC215" w:rsidR="0014214A" w:rsidRPr="00AF3227" w:rsidRDefault="0014214A" w:rsidP="00385BDF">
      <w:pPr>
        <w:pBdr>
          <w:top w:val="single" w:sz="4" w:space="1" w:color="auto"/>
          <w:left w:val="single" w:sz="4" w:space="4" w:color="auto"/>
          <w:bottom w:val="single" w:sz="4" w:space="1" w:color="auto"/>
          <w:right w:val="single" w:sz="4" w:space="4" w:color="auto"/>
        </w:pBdr>
        <w:spacing w:after="0"/>
        <w:jc w:val="both"/>
        <w:rPr>
          <w:b/>
          <w:bCs/>
        </w:rPr>
      </w:pPr>
      <w:r w:rsidRPr="00AF3227">
        <w:rPr>
          <w:b/>
          <w:bCs/>
        </w:rPr>
        <w:t>Objet :</w:t>
      </w:r>
      <w:r w:rsidR="00AF3227" w:rsidRPr="00AF3227">
        <w:rPr>
          <w:b/>
          <w:bCs/>
        </w:rPr>
        <w:t xml:space="preserve"> demande de renseignements</w:t>
      </w:r>
    </w:p>
    <w:p w14:paraId="62AA0732" w14:textId="2FE2EC12" w:rsidR="0014214A" w:rsidRPr="00AF3227" w:rsidRDefault="0014214A" w:rsidP="00385BDF">
      <w:pPr>
        <w:pBdr>
          <w:top w:val="single" w:sz="4" w:space="1" w:color="auto"/>
          <w:left w:val="single" w:sz="4" w:space="4" w:color="auto"/>
          <w:bottom w:val="single" w:sz="4" w:space="1" w:color="auto"/>
          <w:right w:val="single" w:sz="4" w:space="4" w:color="auto"/>
        </w:pBdr>
        <w:spacing w:after="0"/>
        <w:jc w:val="both"/>
        <w:rPr>
          <w:b/>
          <w:bCs/>
        </w:rPr>
      </w:pPr>
    </w:p>
    <w:p w14:paraId="2F873F63" w14:textId="60210B03" w:rsidR="0014214A" w:rsidRPr="000C3308" w:rsidRDefault="0014214A" w:rsidP="00385BDF">
      <w:pPr>
        <w:pBdr>
          <w:top w:val="single" w:sz="4" w:space="1" w:color="auto"/>
          <w:left w:val="single" w:sz="4" w:space="4" w:color="auto"/>
          <w:bottom w:val="single" w:sz="4" w:space="1" w:color="auto"/>
          <w:right w:val="single" w:sz="4" w:space="4" w:color="auto"/>
        </w:pBdr>
        <w:spacing w:after="0"/>
        <w:jc w:val="both"/>
      </w:pPr>
      <w:r w:rsidRPr="000C3308">
        <w:t>Bonjour,</w:t>
      </w:r>
    </w:p>
    <w:p w14:paraId="06AD365F" w14:textId="77777777" w:rsidR="00AF3227" w:rsidRPr="000C3308" w:rsidRDefault="0014214A" w:rsidP="00385BDF">
      <w:pPr>
        <w:pBdr>
          <w:top w:val="single" w:sz="4" w:space="1" w:color="auto"/>
          <w:left w:val="single" w:sz="4" w:space="4" w:color="auto"/>
          <w:bottom w:val="single" w:sz="4" w:space="1" w:color="auto"/>
          <w:right w:val="single" w:sz="4" w:space="4" w:color="auto"/>
        </w:pBdr>
        <w:spacing w:after="0"/>
        <w:jc w:val="both"/>
      </w:pPr>
      <w:r w:rsidRPr="000C3308">
        <w:t xml:space="preserve">Je me permets de prendre contact avec votre entreprise car je souhaite organiser une fête d’anniversaire pour mon fils, Léo, 7 ans. </w:t>
      </w:r>
    </w:p>
    <w:p w14:paraId="57F11FF7" w14:textId="2CD47AF0" w:rsidR="00AF3227" w:rsidRPr="000C3308" w:rsidRDefault="0014214A" w:rsidP="00385BDF">
      <w:pPr>
        <w:pBdr>
          <w:top w:val="single" w:sz="4" w:space="1" w:color="auto"/>
          <w:left w:val="single" w:sz="4" w:space="4" w:color="auto"/>
          <w:bottom w:val="single" w:sz="4" w:space="1" w:color="auto"/>
          <w:right w:val="single" w:sz="4" w:space="4" w:color="auto"/>
        </w:pBdr>
        <w:spacing w:after="0"/>
        <w:jc w:val="both"/>
      </w:pPr>
      <w:r w:rsidRPr="000C3308">
        <w:t>J’aimerais savoir si vous proposez des emballages individuels pour vos bonbons adaptés pour les enfants</w:t>
      </w:r>
      <w:r w:rsidR="00AF3227" w:rsidRPr="000C3308">
        <w:t xml:space="preserve"> (100 grammes)</w:t>
      </w:r>
      <w:r w:rsidRPr="000C3308">
        <w:t xml:space="preserve">. </w:t>
      </w:r>
      <w:r w:rsidR="00AF3227" w:rsidRPr="000C3308">
        <w:t xml:space="preserve">Pourriez-vous également m’indiquer les </w:t>
      </w:r>
      <w:r w:rsidR="000C3308">
        <w:t xml:space="preserve">modes et </w:t>
      </w:r>
      <w:r w:rsidR="00AF3227" w:rsidRPr="000C3308">
        <w:t>frais de livraison pour une vingtaine de sachets ? Je vous en remercie par avance,</w:t>
      </w:r>
    </w:p>
    <w:p w14:paraId="6AA233C6" w14:textId="1AC49BE9" w:rsidR="00AF3227" w:rsidRPr="000C3308" w:rsidRDefault="00AF3227" w:rsidP="00385BDF">
      <w:pPr>
        <w:pBdr>
          <w:top w:val="single" w:sz="4" w:space="1" w:color="auto"/>
          <w:left w:val="single" w:sz="4" w:space="4" w:color="auto"/>
          <w:bottom w:val="single" w:sz="4" w:space="1" w:color="auto"/>
          <w:right w:val="single" w:sz="4" w:space="4" w:color="auto"/>
        </w:pBdr>
        <w:spacing w:after="0"/>
        <w:jc w:val="both"/>
      </w:pPr>
      <w:r w:rsidRPr="000C3308">
        <w:t>Sylvie ARRANDIER</w:t>
      </w:r>
    </w:p>
    <w:p w14:paraId="4B50F440" w14:textId="77777777" w:rsidR="00385BDF" w:rsidRDefault="00385BDF" w:rsidP="00F2316A">
      <w:pPr>
        <w:jc w:val="both"/>
        <w:rPr>
          <w:b/>
          <w:bCs/>
          <w:color w:val="FF0000"/>
          <w:sz w:val="24"/>
          <w:szCs w:val="24"/>
        </w:rPr>
      </w:pPr>
    </w:p>
    <w:p w14:paraId="517B4B3B" w14:textId="04F1CCF8" w:rsidR="00F2316A" w:rsidRPr="00E377D9" w:rsidRDefault="00F2316A" w:rsidP="00F2316A">
      <w:pPr>
        <w:jc w:val="both"/>
        <w:rPr>
          <w:b/>
          <w:bCs/>
          <w:color w:val="FF0000"/>
          <w:sz w:val="24"/>
          <w:szCs w:val="24"/>
        </w:rPr>
      </w:pPr>
      <w:r w:rsidRPr="00E377D9">
        <w:rPr>
          <w:b/>
          <w:bCs/>
          <w:color w:val="FF0000"/>
          <w:sz w:val="24"/>
          <w:szCs w:val="24"/>
        </w:rPr>
        <w:t xml:space="preserve">DOCUMENT </w:t>
      </w:r>
      <w:r w:rsidR="00AF3227" w:rsidRPr="00E377D9">
        <w:rPr>
          <w:b/>
          <w:bCs/>
          <w:color w:val="FF0000"/>
          <w:sz w:val="24"/>
          <w:szCs w:val="24"/>
        </w:rPr>
        <w:t>2 – DOCUMENTATION COMMERCIALE (issue du site Internet de l’entreprise)</w:t>
      </w:r>
    </w:p>
    <w:p w14:paraId="079A3ECE" w14:textId="334622B2" w:rsidR="00F2316A" w:rsidRPr="00781CFD" w:rsidRDefault="00F2316A" w:rsidP="00680E69">
      <w:pPr>
        <w:pStyle w:val="NormalWeb"/>
        <w:spacing w:before="0" w:beforeAutospacing="0" w:after="0" w:afterAutospacing="0"/>
        <w:jc w:val="both"/>
        <w:rPr>
          <w:rFonts w:ascii="Arial" w:hAnsi="Arial" w:cs="Arial"/>
          <w:sz w:val="22"/>
          <w:szCs w:val="22"/>
        </w:rPr>
      </w:pPr>
      <w:r w:rsidRPr="00781CFD">
        <w:rPr>
          <w:rFonts w:ascii="Arial" w:hAnsi="Arial" w:cs="Arial"/>
          <w:sz w:val="22"/>
          <w:szCs w:val="22"/>
        </w:rPr>
        <w:t xml:space="preserve">Anniversaires, Mariages, Naissances, Baptêmes, Remerciements, Saint-Valentin, Noël, Pâques, Halloween ... </w:t>
      </w:r>
      <w:r w:rsidRPr="00781CFD">
        <w:rPr>
          <w:rStyle w:val="lev"/>
          <w:rFonts w:ascii="Arial" w:hAnsi="Arial" w:cs="Arial"/>
          <w:sz w:val="22"/>
          <w:szCs w:val="22"/>
        </w:rPr>
        <w:t>toutes les occasions</w:t>
      </w:r>
      <w:r w:rsidRPr="00781CFD">
        <w:rPr>
          <w:rFonts w:ascii="Arial" w:hAnsi="Arial" w:cs="Arial"/>
          <w:sz w:val="22"/>
          <w:szCs w:val="22"/>
        </w:rPr>
        <w:t xml:space="preserve"> où les confiseries font partie de la fête, apportent de la joie et de l'émerveillement.</w:t>
      </w:r>
      <w:r w:rsidR="00385BDF" w:rsidRPr="00781CFD">
        <w:rPr>
          <w:rFonts w:ascii="Arial" w:hAnsi="Arial" w:cs="Arial"/>
          <w:sz w:val="22"/>
          <w:szCs w:val="22"/>
        </w:rPr>
        <w:t xml:space="preserve"> </w:t>
      </w:r>
      <w:r w:rsidRPr="00781CFD">
        <w:rPr>
          <w:rFonts w:ascii="Arial" w:hAnsi="Arial" w:cs="Arial"/>
          <w:sz w:val="22"/>
          <w:szCs w:val="22"/>
        </w:rPr>
        <w:t xml:space="preserve">Vous trouverez sur Planet Bonbons une large gamme de confiserie qui va des bonbons traditionnels comme la </w:t>
      </w:r>
      <w:r w:rsidRPr="00781CFD">
        <w:rPr>
          <w:rStyle w:val="lev"/>
          <w:rFonts w:ascii="Arial" w:hAnsi="Arial" w:cs="Arial"/>
          <w:sz w:val="22"/>
          <w:szCs w:val="22"/>
        </w:rPr>
        <w:t>Fraise Tagada,</w:t>
      </w:r>
      <w:r w:rsidRPr="00781CFD">
        <w:rPr>
          <w:rFonts w:ascii="Arial" w:hAnsi="Arial" w:cs="Arial"/>
          <w:sz w:val="22"/>
          <w:szCs w:val="22"/>
        </w:rPr>
        <w:t xml:space="preserve"> aux bonbons introuvables dans le commerce comme le </w:t>
      </w:r>
      <w:proofErr w:type="spellStart"/>
      <w:r w:rsidRPr="00781CFD">
        <w:rPr>
          <w:rStyle w:val="lev"/>
          <w:rFonts w:ascii="Arial" w:hAnsi="Arial" w:cs="Arial"/>
          <w:sz w:val="22"/>
          <w:szCs w:val="22"/>
        </w:rPr>
        <w:t>Frizzy</w:t>
      </w:r>
      <w:proofErr w:type="spellEnd"/>
      <w:r w:rsidRPr="00781CFD">
        <w:rPr>
          <w:rStyle w:val="lev"/>
          <w:rFonts w:ascii="Arial" w:hAnsi="Arial" w:cs="Arial"/>
          <w:sz w:val="22"/>
          <w:szCs w:val="22"/>
        </w:rPr>
        <w:t xml:space="preserve"> </w:t>
      </w:r>
      <w:proofErr w:type="spellStart"/>
      <w:r w:rsidRPr="00781CFD">
        <w:rPr>
          <w:rStyle w:val="lev"/>
          <w:rFonts w:ascii="Arial" w:hAnsi="Arial" w:cs="Arial"/>
          <w:sz w:val="22"/>
          <w:szCs w:val="22"/>
        </w:rPr>
        <w:t>Pazzy</w:t>
      </w:r>
      <w:proofErr w:type="spellEnd"/>
      <w:r w:rsidRPr="00781CFD">
        <w:rPr>
          <w:rFonts w:ascii="Arial" w:hAnsi="Arial" w:cs="Arial"/>
          <w:sz w:val="22"/>
          <w:szCs w:val="22"/>
        </w:rPr>
        <w:t>. Planet Bonbons vous livre aussi dans les meilleurs délais de superbes créations de bonbons assemblées par nos soins à la commande pour vous garantir la meilleure fraîcheur. Alors, surprenez vos invités ou vos hôtes en offrant un de nos superbes gâteaux de bonbons.</w:t>
      </w:r>
    </w:p>
    <w:p w14:paraId="436811A5" w14:textId="240347FB" w:rsidR="00F2316A" w:rsidRPr="00781CFD" w:rsidRDefault="00F2316A" w:rsidP="00680E69">
      <w:pPr>
        <w:pStyle w:val="NormalWeb"/>
        <w:spacing w:after="0" w:afterAutospacing="0"/>
        <w:jc w:val="both"/>
        <w:rPr>
          <w:rFonts w:ascii="Arial" w:hAnsi="Arial" w:cs="Arial"/>
          <w:sz w:val="22"/>
          <w:szCs w:val="22"/>
        </w:rPr>
      </w:pPr>
      <w:r w:rsidRPr="00781CFD">
        <w:rPr>
          <w:rFonts w:ascii="Arial" w:hAnsi="Arial" w:cs="Arial"/>
          <w:sz w:val="22"/>
          <w:szCs w:val="22"/>
        </w:rPr>
        <w:t xml:space="preserve">L'entreprise Planet Bonbons est située dans le Nord de la </w:t>
      </w:r>
      <w:r w:rsidR="00AF3227" w:rsidRPr="00781CFD">
        <w:rPr>
          <w:rFonts w:ascii="Arial" w:hAnsi="Arial" w:cs="Arial"/>
          <w:sz w:val="22"/>
          <w:szCs w:val="22"/>
        </w:rPr>
        <w:t>France et dispose de son propre service consommateurs et d’un laboratoire de confiseries aux normes en vigueur</w:t>
      </w:r>
      <w:r w:rsidRPr="00781CFD">
        <w:rPr>
          <w:rFonts w:ascii="Arial" w:hAnsi="Arial" w:cs="Arial"/>
          <w:sz w:val="22"/>
          <w:szCs w:val="22"/>
        </w:rPr>
        <w:t>. Cela nous permet de contrôler précisément</w:t>
      </w:r>
      <w:r w:rsidR="00C37963" w:rsidRPr="00781CFD">
        <w:rPr>
          <w:rFonts w:ascii="Arial" w:hAnsi="Arial" w:cs="Arial"/>
          <w:sz w:val="22"/>
          <w:szCs w:val="22"/>
        </w:rPr>
        <w:t xml:space="preserve"> </w:t>
      </w:r>
      <w:r w:rsidRPr="00781CFD">
        <w:rPr>
          <w:rFonts w:ascii="Arial" w:hAnsi="Arial" w:cs="Arial"/>
          <w:sz w:val="22"/>
          <w:szCs w:val="22"/>
        </w:rPr>
        <w:t>:</w:t>
      </w:r>
    </w:p>
    <w:p w14:paraId="135677D8" w14:textId="32E7CE76" w:rsidR="0079504A" w:rsidRPr="00781CFD" w:rsidRDefault="00C37963" w:rsidP="00680E69">
      <w:pPr>
        <w:pStyle w:val="NormalWeb"/>
        <w:numPr>
          <w:ilvl w:val="0"/>
          <w:numId w:val="18"/>
        </w:numPr>
        <w:spacing w:before="0" w:beforeAutospacing="0" w:after="0" w:afterAutospacing="0"/>
        <w:jc w:val="both"/>
        <w:rPr>
          <w:rFonts w:ascii="Arial" w:hAnsi="Arial" w:cs="Arial"/>
          <w:sz w:val="22"/>
          <w:szCs w:val="22"/>
        </w:rPr>
      </w:pPr>
      <w:r w:rsidRPr="00781CFD">
        <w:rPr>
          <w:rFonts w:ascii="Arial" w:hAnsi="Arial" w:cs="Arial"/>
          <w:sz w:val="22"/>
          <w:szCs w:val="22"/>
        </w:rPr>
        <w:t xml:space="preserve">nos </w:t>
      </w:r>
      <w:r w:rsidR="00F2316A" w:rsidRPr="00781CFD">
        <w:rPr>
          <w:rFonts w:ascii="Arial" w:hAnsi="Arial" w:cs="Arial"/>
          <w:sz w:val="22"/>
          <w:szCs w:val="22"/>
        </w:rPr>
        <w:t>stock</w:t>
      </w:r>
      <w:r w:rsidRPr="00781CFD">
        <w:rPr>
          <w:rFonts w:ascii="Arial" w:hAnsi="Arial" w:cs="Arial"/>
          <w:sz w:val="22"/>
          <w:szCs w:val="22"/>
        </w:rPr>
        <w:t>s</w:t>
      </w:r>
      <w:r w:rsidR="0079504A" w:rsidRPr="00781CFD">
        <w:rPr>
          <w:rFonts w:ascii="Arial" w:hAnsi="Arial" w:cs="Arial"/>
          <w:sz w:val="22"/>
          <w:szCs w:val="22"/>
        </w:rPr>
        <w:t xml:space="preserve"> </w:t>
      </w:r>
      <w:r w:rsidR="00F2316A" w:rsidRPr="00781CFD">
        <w:rPr>
          <w:rFonts w:ascii="Arial" w:hAnsi="Arial" w:cs="Arial"/>
          <w:sz w:val="22"/>
          <w:szCs w:val="22"/>
        </w:rPr>
        <w:t>=</w:t>
      </w:r>
      <w:r w:rsidR="0079504A" w:rsidRPr="00781CFD">
        <w:rPr>
          <w:rFonts w:ascii="Arial" w:hAnsi="Arial" w:cs="Arial"/>
          <w:sz w:val="22"/>
          <w:szCs w:val="22"/>
        </w:rPr>
        <w:t xml:space="preserve"> </w:t>
      </w:r>
      <w:r w:rsidR="00F2316A" w:rsidRPr="00781CFD">
        <w:rPr>
          <w:rFonts w:ascii="Arial" w:hAnsi="Arial" w:cs="Arial"/>
          <w:sz w:val="22"/>
          <w:szCs w:val="22"/>
        </w:rPr>
        <w:t>contrôle de la qualité des ingrédients</w:t>
      </w:r>
      <w:r w:rsidRPr="00781CFD">
        <w:rPr>
          <w:rFonts w:ascii="Arial" w:hAnsi="Arial" w:cs="Arial"/>
          <w:sz w:val="22"/>
          <w:szCs w:val="22"/>
        </w:rPr>
        <w:t>,</w:t>
      </w:r>
    </w:p>
    <w:p w14:paraId="056DE0EF" w14:textId="01E866BA" w:rsidR="0079504A" w:rsidRPr="00781CFD" w:rsidRDefault="00F2316A" w:rsidP="00680E69">
      <w:pPr>
        <w:pStyle w:val="NormalWeb"/>
        <w:numPr>
          <w:ilvl w:val="0"/>
          <w:numId w:val="18"/>
        </w:numPr>
        <w:spacing w:before="0" w:beforeAutospacing="0" w:after="0" w:afterAutospacing="0"/>
        <w:jc w:val="both"/>
        <w:rPr>
          <w:rFonts w:ascii="Arial" w:hAnsi="Arial" w:cs="Arial"/>
          <w:sz w:val="22"/>
          <w:szCs w:val="22"/>
        </w:rPr>
      </w:pPr>
      <w:r w:rsidRPr="00781CFD">
        <w:rPr>
          <w:rFonts w:ascii="Arial" w:hAnsi="Arial" w:cs="Arial"/>
          <w:sz w:val="22"/>
          <w:szCs w:val="22"/>
        </w:rPr>
        <w:t>l'assemblage = contrôle de la conformité de la réalisation</w:t>
      </w:r>
      <w:r w:rsidR="00C37963" w:rsidRPr="00781CFD">
        <w:rPr>
          <w:rFonts w:ascii="Arial" w:hAnsi="Arial" w:cs="Arial"/>
          <w:sz w:val="22"/>
          <w:szCs w:val="22"/>
        </w:rPr>
        <w:t>,</w:t>
      </w:r>
    </w:p>
    <w:p w14:paraId="2E406ED0" w14:textId="4BB9A996" w:rsidR="0079504A" w:rsidRPr="00781CFD" w:rsidRDefault="00F2316A" w:rsidP="00680E69">
      <w:pPr>
        <w:pStyle w:val="NormalWeb"/>
        <w:numPr>
          <w:ilvl w:val="0"/>
          <w:numId w:val="18"/>
        </w:numPr>
        <w:spacing w:before="0" w:beforeAutospacing="0" w:after="0" w:afterAutospacing="0"/>
        <w:jc w:val="both"/>
        <w:rPr>
          <w:rFonts w:ascii="Arial" w:hAnsi="Arial" w:cs="Arial"/>
          <w:sz w:val="22"/>
          <w:szCs w:val="22"/>
        </w:rPr>
      </w:pPr>
      <w:r w:rsidRPr="00781CFD">
        <w:rPr>
          <w:rFonts w:ascii="Arial" w:hAnsi="Arial" w:cs="Arial"/>
          <w:sz w:val="22"/>
          <w:szCs w:val="22"/>
        </w:rPr>
        <w:t>le service expédition = contrôle de la qualité de l'emballage</w:t>
      </w:r>
      <w:r w:rsidR="00C37963" w:rsidRPr="00781CFD">
        <w:rPr>
          <w:rFonts w:ascii="Arial" w:hAnsi="Arial" w:cs="Arial"/>
          <w:sz w:val="22"/>
          <w:szCs w:val="22"/>
        </w:rPr>
        <w:t>,</w:t>
      </w:r>
    </w:p>
    <w:p w14:paraId="75EF583C" w14:textId="1A6834F5" w:rsidR="0079504A" w:rsidRPr="00781CFD" w:rsidRDefault="00C37963" w:rsidP="00680E69">
      <w:pPr>
        <w:pStyle w:val="NormalWeb"/>
        <w:numPr>
          <w:ilvl w:val="0"/>
          <w:numId w:val="18"/>
        </w:numPr>
        <w:spacing w:before="0" w:beforeAutospacing="0" w:after="0" w:afterAutospacing="0"/>
        <w:jc w:val="both"/>
        <w:rPr>
          <w:rFonts w:ascii="Arial" w:hAnsi="Arial" w:cs="Arial"/>
          <w:sz w:val="22"/>
          <w:szCs w:val="22"/>
        </w:rPr>
      </w:pPr>
      <w:r w:rsidRPr="00781CFD">
        <w:rPr>
          <w:rFonts w:ascii="Arial" w:hAnsi="Arial" w:cs="Arial"/>
          <w:sz w:val="22"/>
          <w:szCs w:val="22"/>
        </w:rPr>
        <w:t>la relation avec le</w:t>
      </w:r>
      <w:r w:rsidR="00F2316A" w:rsidRPr="00781CFD">
        <w:rPr>
          <w:rFonts w:ascii="Arial" w:hAnsi="Arial" w:cs="Arial"/>
          <w:sz w:val="22"/>
          <w:szCs w:val="22"/>
        </w:rPr>
        <w:t xml:space="preserve"> consommateur = bon suivi des commandes, réponses rapides</w:t>
      </w:r>
      <w:r w:rsidRPr="00781CFD">
        <w:rPr>
          <w:rFonts w:ascii="Arial" w:hAnsi="Arial" w:cs="Arial"/>
          <w:sz w:val="22"/>
          <w:szCs w:val="22"/>
        </w:rPr>
        <w:t>.</w:t>
      </w:r>
    </w:p>
    <w:p w14:paraId="4EE2414F" w14:textId="4B4A0878" w:rsidR="00E377D9" w:rsidRPr="00781CFD" w:rsidRDefault="00F2316A" w:rsidP="00680E69">
      <w:pPr>
        <w:pStyle w:val="NormalWeb"/>
        <w:spacing w:after="0" w:afterAutospacing="0"/>
        <w:jc w:val="both"/>
        <w:rPr>
          <w:rFonts w:ascii="Arial" w:hAnsi="Arial" w:cs="Arial"/>
          <w:sz w:val="22"/>
          <w:szCs w:val="22"/>
        </w:rPr>
      </w:pPr>
      <w:r w:rsidRPr="00781CFD">
        <w:rPr>
          <w:rFonts w:ascii="Arial" w:hAnsi="Arial" w:cs="Arial"/>
          <w:sz w:val="22"/>
          <w:szCs w:val="22"/>
        </w:rPr>
        <w:t xml:space="preserve">Planet Bonbons vous propose les </w:t>
      </w:r>
      <w:r w:rsidR="00C37963" w:rsidRPr="00781CFD">
        <w:rPr>
          <w:rFonts w:ascii="Arial" w:hAnsi="Arial" w:cs="Arial"/>
          <w:sz w:val="22"/>
          <w:szCs w:val="22"/>
        </w:rPr>
        <w:t>bonbons</w:t>
      </w:r>
      <w:r w:rsidRPr="00781CFD">
        <w:rPr>
          <w:rFonts w:ascii="Arial" w:hAnsi="Arial" w:cs="Arial"/>
          <w:sz w:val="22"/>
          <w:szCs w:val="22"/>
        </w:rPr>
        <w:t xml:space="preserve"> en vrac </w:t>
      </w:r>
      <w:r w:rsidR="00C37963" w:rsidRPr="00781CFD">
        <w:rPr>
          <w:rFonts w:ascii="Arial" w:hAnsi="Arial" w:cs="Arial"/>
          <w:sz w:val="22"/>
          <w:szCs w:val="22"/>
        </w:rPr>
        <w:t>conditionnés en</w:t>
      </w:r>
      <w:r w:rsidRPr="00781CFD">
        <w:rPr>
          <w:rFonts w:ascii="Arial" w:hAnsi="Arial" w:cs="Arial"/>
          <w:sz w:val="22"/>
          <w:szCs w:val="22"/>
        </w:rPr>
        <w:t xml:space="preserve"> 100</w:t>
      </w:r>
      <w:r w:rsidR="00C37963" w:rsidRPr="00781CFD">
        <w:rPr>
          <w:rFonts w:ascii="Arial" w:hAnsi="Arial" w:cs="Arial"/>
          <w:sz w:val="22"/>
          <w:szCs w:val="22"/>
        </w:rPr>
        <w:t xml:space="preserve"> </w:t>
      </w:r>
      <w:r w:rsidRPr="00781CFD">
        <w:rPr>
          <w:rFonts w:ascii="Arial" w:hAnsi="Arial" w:cs="Arial"/>
          <w:sz w:val="22"/>
          <w:szCs w:val="22"/>
        </w:rPr>
        <w:t>gr ou 500</w:t>
      </w:r>
      <w:r w:rsidR="00C37963" w:rsidRPr="00781CFD">
        <w:rPr>
          <w:rFonts w:ascii="Arial" w:hAnsi="Arial" w:cs="Arial"/>
          <w:sz w:val="22"/>
          <w:szCs w:val="22"/>
        </w:rPr>
        <w:t xml:space="preserve"> </w:t>
      </w:r>
      <w:r w:rsidRPr="00781CFD">
        <w:rPr>
          <w:rFonts w:ascii="Arial" w:hAnsi="Arial" w:cs="Arial"/>
          <w:sz w:val="22"/>
          <w:szCs w:val="22"/>
        </w:rPr>
        <w:t>gr avec un emballage cône confiseur apte au contact alimentaire.</w:t>
      </w:r>
      <w:r w:rsidR="00C37963" w:rsidRPr="00781CFD">
        <w:rPr>
          <w:rFonts w:ascii="Arial" w:hAnsi="Arial" w:cs="Arial"/>
          <w:sz w:val="22"/>
          <w:szCs w:val="22"/>
        </w:rPr>
        <w:t xml:space="preserve"> </w:t>
      </w:r>
      <w:r w:rsidRPr="00781CFD">
        <w:rPr>
          <w:rFonts w:ascii="Arial" w:hAnsi="Arial" w:cs="Arial"/>
          <w:sz w:val="22"/>
          <w:szCs w:val="22"/>
        </w:rPr>
        <w:t>Ainsi dès réception de votre commande, vous pourrez disposer les sachets de bonbons sur une table en décoration ou encore les offrir sans prévoir un paquet cadeau supplémentaire.</w:t>
      </w:r>
      <w:r w:rsidR="00061366">
        <w:rPr>
          <w:rFonts w:ascii="Arial" w:hAnsi="Arial" w:cs="Arial"/>
          <w:sz w:val="22"/>
          <w:szCs w:val="22"/>
        </w:rPr>
        <w:t xml:space="preserve"> Si vous souhaitez une personnalisation, merci de nous en faire part lors de la commande.</w:t>
      </w:r>
      <w:r w:rsidR="00C37963" w:rsidRPr="00781CFD">
        <w:rPr>
          <w:rFonts w:ascii="Arial" w:hAnsi="Arial" w:cs="Arial"/>
          <w:sz w:val="22"/>
          <w:szCs w:val="22"/>
        </w:rPr>
        <w:t xml:space="preserve"> </w:t>
      </w:r>
      <w:r w:rsidRPr="00781CFD">
        <w:rPr>
          <w:rFonts w:ascii="Arial" w:hAnsi="Arial" w:cs="Arial"/>
          <w:sz w:val="22"/>
          <w:szCs w:val="22"/>
        </w:rPr>
        <w:t xml:space="preserve">Concernant l'emballage des bonbons en gros, ils seront envoyés dans leur emballage d'origine en sortie de fabrication. Habituellement, un emballage </w:t>
      </w:r>
      <w:r w:rsidR="00C37963" w:rsidRPr="00781CFD">
        <w:rPr>
          <w:rFonts w:ascii="Arial" w:hAnsi="Arial" w:cs="Arial"/>
          <w:sz w:val="22"/>
          <w:szCs w:val="22"/>
        </w:rPr>
        <w:t xml:space="preserve">est </w:t>
      </w:r>
      <w:r w:rsidRPr="00781CFD">
        <w:rPr>
          <w:rFonts w:ascii="Arial" w:hAnsi="Arial" w:cs="Arial"/>
          <w:sz w:val="22"/>
          <w:szCs w:val="22"/>
        </w:rPr>
        <w:t>fait de papier cellophane transparent.</w:t>
      </w:r>
    </w:p>
    <w:p w14:paraId="28E028A3" w14:textId="2D45CF1F" w:rsidR="00E377D9" w:rsidRPr="00781CFD" w:rsidRDefault="00E377D9" w:rsidP="00E377D9">
      <w:pPr>
        <w:pStyle w:val="Titre2"/>
        <w:jc w:val="both"/>
        <w:rPr>
          <w:rFonts w:ascii="Arial" w:hAnsi="Arial" w:cs="Arial"/>
          <w:sz w:val="22"/>
          <w:szCs w:val="22"/>
        </w:rPr>
      </w:pPr>
      <w:r w:rsidRPr="00781CFD">
        <w:rPr>
          <w:rFonts w:ascii="Arial" w:hAnsi="Arial" w:cs="Arial"/>
          <w:noProof/>
          <w:sz w:val="22"/>
          <w:szCs w:val="22"/>
        </w:rPr>
        <w:drawing>
          <wp:anchor distT="0" distB="0" distL="114300" distR="114300" simplePos="0" relativeHeight="251671552" behindDoc="0" locked="0" layoutInCell="1" allowOverlap="1" wp14:anchorId="3E42EF39" wp14:editId="5DF2C36B">
            <wp:simplePos x="0" y="0"/>
            <wp:positionH relativeFrom="column">
              <wp:posOffset>2095</wp:posOffset>
            </wp:positionH>
            <wp:positionV relativeFrom="paragraph">
              <wp:posOffset>5369</wp:posOffset>
            </wp:positionV>
            <wp:extent cx="923925" cy="600075"/>
            <wp:effectExtent l="0" t="0" r="9525" b="952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392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1CFD">
        <w:rPr>
          <w:rFonts w:ascii="Arial" w:hAnsi="Arial" w:cs="Arial"/>
          <w:sz w:val="22"/>
          <w:szCs w:val="22"/>
        </w:rPr>
        <w:t>: 8,40</w:t>
      </w:r>
      <w:r w:rsidR="000E1548">
        <w:rPr>
          <w:rFonts w:ascii="Arial" w:hAnsi="Arial" w:cs="Arial"/>
          <w:sz w:val="22"/>
          <w:szCs w:val="22"/>
        </w:rPr>
        <w:t xml:space="preserve"> </w:t>
      </w:r>
      <w:r w:rsidRPr="00781CFD">
        <w:rPr>
          <w:rStyle w:val="lev"/>
          <w:rFonts w:ascii="Arial" w:hAnsi="Arial" w:cs="Arial"/>
          <w:b/>
          <w:bCs/>
          <w:sz w:val="22"/>
          <w:szCs w:val="22"/>
        </w:rPr>
        <w:t>€  (offert dès 74€ de commande) pour la France métropole - Corse- Monaco</w:t>
      </w:r>
    </w:p>
    <w:p w14:paraId="3A83C145" w14:textId="45591119" w:rsidR="00E377D9" w:rsidRPr="00781CFD" w:rsidRDefault="00385BDF" w:rsidP="00E377D9">
      <w:pPr>
        <w:pStyle w:val="NormalWeb"/>
        <w:jc w:val="both"/>
        <w:rPr>
          <w:rFonts w:ascii="Arial" w:hAnsi="Arial" w:cs="Arial"/>
          <w:sz w:val="22"/>
          <w:szCs w:val="22"/>
        </w:rPr>
      </w:pPr>
      <w:r w:rsidRPr="00781CFD">
        <w:rPr>
          <w:rFonts w:ascii="Arial" w:hAnsi="Arial" w:cs="Arial"/>
          <w:noProof/>
          <w:sz w:val="22"/>
          <w:szCs w:val="22"/>
        </w:rPr>
        <w:drawing>
          <wp:anchor distT="0" distB="0" distL="114300" distR="114300" simplePos="0" relativeHeight="251672576" behindDoc="0" locked="0" layoutInCell="1" allowOverlap="1" wp14:anchorId="2F9B706F" wp14:editId="621D2CED">
            <wp:simplePos x="0" y="0"/>
            <wp:positionH relativeFrom="column">
              <wp:posOffset>203785</wp:posOffset>
            </wp:positionH>
            <wp:positionV relativeFrom="paragraph">
              <wp:posOffset>544698</wp:posOffset>
            </wp:positionV>
            <wp:extent cx="523875" cy="571500"/>
            <wp:effectExtent l="0" t="0" r="9525"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77D9" w:rsidRPr="00781CFD">
        <w:rPr>
          <w:rFonts w:ascii="Arial" w:hAnsi="Arial" w:cs="Arial"/>
          <w:sz w:val="22"/>
          <w:szCs w:val="22"/>
        </w:rPr>
        <w:t xml:space="preserve">Livraison par la Poste </w:t>
      </w:r>
      <w:r w:rsidR="00E377D9" w:rsidRPr="00781CFD">
        <w:rPr>
          <w:rStyle w:val="lev"/>
          <w:rFonts w:ascii="Arial" w:hAnsi="Arial" w:cs="Arial"/>
          <w:sz w:val="22"/>
          <w:szCs w:val="22"/>
        </w:rPr>
        <w:t>sous 5 jours ouvrés</w:t>
      </w:r>
      <w:r w:rsidR="00E377D9" w:rsidRPr="00781CFD">
        <w:rPr>
          <w:rFonts w:ascii="Arial" w:hAnsi="Arial" w:cs="Arial"/>
          <w:sz w:val="22"/>
          <w:szCs w:val="22"/>
        </w:rPr>
        <w:t xml:space="preserve"> max (= temps de préparation et d'acheminement). L'offre So colissimo vous permet, au choix, de vous faire livrer chez vous, chez votre commerçant ou en bureau de Poste.</w:t>
      </w:r>
    </w:p>
    <w:p w14:paraId="79351C0D" w14:textId="1FE8E9AB" w:rsidR="00E377D9" w:rsidRPr="00781CFD" w:rsidRDefault="00E377D9" w:rsidP="00E377D9">
      <w:pPr>
        <w:pStyle w:val="Titre2"/>
        <w:jc w:val="both"/>
        <w:rPr>
          <w:rFonts w:ascii="Arial" w:hAnsi="Arial" w:cs="Arial"/>
          <w:sz w:val="22"/>
          <w:szCs w:val="22"/>
        </w:rPr>
      </w:pPr>
      <w:r w:rsidRPr="00781CFD">
        <w:rPr>
          <w:rFonts w:ascii="Arial" w:hAnsi="Arial" w:cs="Arial"/>
          <w:sz w:val="22"/>
          <w:szCs w:val="22"/>
        </w:rPr>
        <w:t xml:space="preserve">: </w:t>
      </w:r>
      <w:r w:rsidRPr="00781CFD">
        <w:rPr>
          <w:rStyle w:val="lev"/>
          <w:rFonts w:ascii="Arial" w:hAnsi="Arial" w:cs="Arial"/>
          <w:b/>
          <w:bCs/>
          <w:sz w:val="22"/>
          <w:szCs w:val="22"/>
        </w:rPr>
        <w:t>5,99 € pour les envois en France, (6,90€ pour les envois en Belgique, Luxembourg et Espagne)</w:t>
      </w:r>
    </w:p>
    <w:p w14:paraId="058214BD" w14:textId="77777777" w:rsidR="00E377D9" w:rsidRPr="00781CFD" w:rsidRDefault="00E377D9" w:rsidP="00E377D9">
      <w:pPr>
        <w:pStyle w:val="NormalWeb"/>
        <w:jc w:val="both"/>
        <w:rPr>
          <w:rFonts w:ascii="Arial" w:hAnsi="Arial" w:cs="Arial"/>
          <w:sz w:val="22"/>
          <w:szCs w:val="22"/>
        </w:rPr>
      </w:pPr>
      <w:r w:rsidRPr="00781CFD">
        <w:rPr>
          <w:rFonts w:ascii="Arial" w:hAnsi="Arial" w:cs="Arial"/>
          <w:sz w:val="22"/>
          <w:szCs w:val="22"/>
        </w:rPr>
        <w:t xml:space="preserve">Livraison au point relais Mondial Relay de votre choix </w:t>
      </w:r>
      <w:r w:rsidRPr="00781CFD">
        <w:rPr>
          <w:rStyle w:val="lev"/>
          <w:rFonts w:ascii="Arial" w:hAnsi="Arial" w:cs="Arial"/>
          <w:sz w:val="22"/>
          <w:szCs w:val="22"/>
        </w:rPr>
        <w:t>sous 5 à 10 jours ouvrés</w:t>
      </w:r>
      <w:r w:rsidRPr="00781CFD">
        <w:rPr>
          <w:rFonts w:ascii="Arial" w:hAnsi="Arial" w:cs="Arial"/>
          <w:sz w:val="22"/>
          <w:szCs w:val="22"/>
        </w:rPr>
        <w:t xml:space="preserve"> (à réserver pour vos envois non urgents, aucune réclamation possible par ce transporteur, délais non garantis) avec N° de suivi et remise contre signature.</w:t>
      </w:r>
    </w:p>
    <w:p w14:paraId="1D276D30" w14:textId="7B546B7D" w:rsidR="00451A1A" w:rsidRPr="00385BDF" w:rsidRDefault="00451A1A" w:rsidP="00781CFD">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b/>
          <w:bCs/>
          <w:color w:val="FF0000"/>
          <w:sz w:val="24"/>
          <w:szCs w:val="24"/>
        </w:rPr>
      </w:pPr>
      <w:r w:rsidRPr="00385BDF">
        <w:rPr>
          <w:b/>
          <w:bCs/>
          <w:color w:val="FF0000"/>
          <w:sz w:val="24"/>
          <w:szCs w:val="24"/>
        </w:rPr>
        <w:lastRenderedPageBreak/>
        <w:t>DOCUMENT 3 - Comment répondre aux avis client sur internet ?</w:t>
      </w:r>
    </w:p>
    <w:p w14:paraId="72A42A6E" w14:textId="2803094C" w:rsidR="00781CFD" w:rsidRPr="00781CFD" w:rsidRDefault="00451A1A" w:rsidP="00781CFD">
      <w:pPr>
        <w:pStyle w:val="NormalWeb"/>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781CFD">
        <w:rPr>
          <w:rFonts w:ascii="Arial" w:hAnsi="Arial" w:cs="Arial"/>
          <w:sz w:val="22"/>
          <w:szCs w:val="22"/>
        </w:rPr>
        <w:t>Répondre aux avis client sur internet est un excellent booster de relation client. Vous échangez avec eux, montrez votre intérêt à leur entière satisfaction et cultivez la fidélité de votre clientèle.</w:t>
      </w:r>
      <w:r w:rsidR="009C4FA1" w:rsidRPr="00781CFD">
        <w:rPr>
          <w:rFonts w:ascii="Arial" w:hAnsi="Arial" w:cs="Arial"/>
          <w:sz w:val="22"/>
          <w:szCs w:val="22"/>
        </w:rPr>
        <w:t xml:space="preserve"> </w:t>
      </w:r>
      <w:r w:rsidRPr="00781CFD">
        <w:rPr>
          <w:rFonts w:ascii="Arial" w:hAnsi="Arial" w:cs="Arial"/>
          <w:sz w:val="22"/>
          <w:szCs w:val="22"/>
        </w:rPr>
        <w:t xml:space="preserve">En maîtrisant cette communication, vous contrôlez votre image de marque et votre réputation. À travers vos réponses, vous avez le pouvoir d’inverser les choses, de modifier une impression ou encore de transmettre des messages. Voici </w:t>
      </w:r>
      <w:r w:rsidR="00903269">
        <w:rPr>
          <w:rFonts w:ascii="Arial" w:hAnsi="Arial" w:cs="Arial"/>
          <w:sz w:val="22"/>
          <w:szCs w:val="22"/>
        </w:rPr>
        <w:t>6</w:t>
      </w:r>
      <w:r w:rsidRPr="00781CFD">
        <w:rPr>
          <w:rFonts w:ascii="Arial" w:hAnsi="Arial" w:cs="Arial"/>
          <w:sz w:val="22"/>
          <w:szCs w:val="22"/>
        </w:rPr>
        <w:t xml:space="preserve"> conseils qu’il faut suivre afin de rédiger vos avis client sur internet :</w:t>
      </w:r>
    </w:p>
    <w:p w14:paraId="1F7CCB70" w14:textId="787D1BE5" w:rsidR="00451A1A" w:rsidRPr="00781CFD" w:rsidRDefault="00451A1A" w:rsidP="00781CFD">
      <w:pPr>
        <w:pStyle w:val="NormalWeb"/>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781CFD">
        <w:rPr>
          <w:rStyle w:val="lev"/>
          <w:rFonts w:ascii="Arial" w:hAnsi="Arial" w:cs="Arial"/>
          <w:b w:val="0"/>
          <w:bCs w:val="0"/>
        </w:rPr>
        <w:sym w:font="Wingdings" w:char="F081"/>
      </w:r>
      <w:r w:rsidRPr="00781CFD">
        <w:rPr>
          <w:rStyle w:val="lev"/>
          <w:rFonts w:ascii="Arial" w:hAnsi="Arial" w:cs="Arial"/>
        </w:rPr>
        <w:t xml:space="preserve"> Chacune de vos réponses doit être unique</w:t>
      </w:r>
      <w:r w:rsidRPr="00781CFD">
        <w:rPr>
          <w:rFonts w:ascii="Arial" w:hAnsi="Arial" w:cs="Arial"/>
        </w:rPr>
        <w:t>. Ne faites pas de copier-coller. Cela est très mal vu d’apporter la même réponse à tous les avis client sur internet.</w:t>
      </w:r>
    </w:p>
    <w:p w14:paraId="052A1DC8" w14:textId="42CA701B" w:rsidR="00F2316A" w:rsidRPr="00781CFD" w:rsidRDefault="00451A1A" w:rsidP="00781CFD">
      <w:pPr>
        <w:pBdr>
          <w:top w:val="single" w:sz="4" w:space="1" w:color="auto"/>
          <w:left w:val="single" w:sz="4" w:space="4" w:color="auto"/>
          <w:bottom w:val="single" w:sz="4" w:space="1" w:color="auto"/>
          <w:right w:val="single" w:sz="4" w:space="4" w:color="auto"/>
        </w:pBdr>
        <w:jc w:val="both"/>
        <w:rPr>
          <w:rFonts w:cs="Arial"/>
        </w:rPr>
      </w:pPr>
      <w:r w:rsidRPr="00781CFD">
        <w:rPr>
          <w:rFonts w:cs="Arial"/>
        </w:rPr>
        <w:sym w:font="Wingdings" w:char="F082"/>
      </w:r>
      <w:r w:rsidRPr="00781CFD">
        <w:rPr>
          <w:rFonts w:cs="Arial"/>
        </w:rPr>
        <w:t xml:space="preserve"> Quel que soit l’avis client sur internet, </w:t>
      </w:r>
      <w:r w:rsidRPr="00781CFD">
        <w:rPr>
          <w:rStyle w:val="lev"/>
          <w:rFonts w:cs="Arial"/>
        </w:rPr>
        <w:t>ne mettez pas trop de temps à réagir</w:t>
      </w:r>
      <w:r w:rsidRPr="00781CFD">
        <w:rPr>
          <w:rFonts w:cs="Arial"/>
        </w:rPr>
        <w:t xml:space="preserve">. Il vous faut prévoir une réponse rapidement, mais pas sur le coup de l’émotion. </w:t>
      </w:r>
    </w:p>
    <w:p w14:paraId="6B3B8BFB" w14:textId="10F9BF48" w:rsidR="00451A1A" w:rsidRPr="00781CFD" w:rsidRDefault="00451A1A" w:rsidP="00781CFD">
      <w:pPr>
        <w:pBdr>
          <w:top w:val="single" w:sz="4" w:space="1" w:color="auto"/>
          <w:left w:val="single" w:sz="4" w:space="4" w:color="auto"/>
          <w:bottom w:val="single" w:sz="4" w:space="1" w:color="auto"/>
          <w:right w:val="single" w:sz="4" w:space="4" w:color="auto"/>
        </w:pBdr>
        <w:jc w:val="both"/>
        <w:rPr>
          <w:rFonts w:cs="Arial"/>
        </w:rPr>
      </w:pPr>
      <w:r w:rsidRPr="00781CFD">
        <w:rPr>
          <w:rFonts w:cs="Arial"/>
        </w:rPr>
        <w:sym w:font="Wingdings" w:char="F083"/>
      </w:r>
      <w:r w:rsidRPr="00781CFD">
        <w:rPr>
          <w:rFonts w:cs="Arial"/>
        </w:rPr>
        <w:t xml:space="preserve"> Même si le commentaire manque absolument de toute forme d’élégance, </w:t>
      </w:r>
      <w:r w:rsidRPr="00781CFD">
        <w:rPr>
          <w:rFonts w:cs="Arial"/>
          <w:b/>
          <w:bCs/>
        </w:rPr>
        <w:t>vous devez rester courtois</w:t>
      </w:r>
      <w:r w:rsidRPr="00781CFD">
        <w:rPr>
          <w:rFonts w:cs="Arial"/>
        </w:rPr>
        <w:t>. C’est vous le professionnel et vous devez montrer vos qualités de self-control et de civilité.</w:t>
      </w:r>
    </w:p>
    <w:p w14:paraId="582BD804" w14:textId="2711D428" w:rsidR="00451A1A" w:rsidRPr="00781CFD" w:rsidRDefault="00451A1A" w:rsidP="00781CFD">
      <w:pPr>
        <w:pBdr>
          <w:top w:val="single" w:sz="4" w:space="1" w:color="auto"/>
          <w:left w:val="single" w:sz="4" w:space="4" w:color="auto"/>
          <w:bottom w:val="single" w:sz="4" w:space="1" w:color="auto"/>
          <w:right w:val="single" w:sz="4" w:space="4" w:color="auto"/>
        </w:pBdr>
        <w:jc w:val="both"/>
        <w:rPr>
          <w:rFonts w:cs="Arial"/>
        </w:rPr>
      </w:pPr>
      <w:r w:rsidRPr="00781CFD">
        <w:rPr>
          <w:rFonts w:cs="Arial"/>
        </w:rPr>
        <w:sym w:font="Wingdings" w:char="F084"/>
      </w:r>
      <w:r w:rsidRPr="00781CFD">
        <w:rPr>
          <w:rFonts w:cs="Arial"/>
        </w:rPr>
        <w:t xml:space="preserve"> </w:t>
      </w:r>
      <w:r w:rsidRPr="00781CFD">
        <w:rPr>
          <w:rStyle w:val="lev"/>
          <w:rFonts w:cs="Arial"/>
        </w:rPr>
        <w:t>Un client qui prend le temps d’évaluer votre établissement doit être remercié</w:t>
      </w:r>
      <w:r w:rsidRPr="00781CFD">
        <w:rPr>
          <w:rFonts w:cs="Arial"/>
        </w:rPr>
        <w:t xml:space="preserve">. Même si l’avis est négatif, voyez à toujours remercier du temps pris pour communiquer son commentaire. </w:t>
      </w:r>
    </w:p>
    <w:p w14:paraId="7204CCEF" w14:textId="41B2B03A" w:rsidR="00451A1A" w:rsidRPr="00781CFD" w:rsidRDefault="00EE2166" w:rsidP="00781CFD">
      <w:pPr>
        <w:pBdr>
          <w:top w:val="single" w:sz="4" w:space="1" w:color="auto"/>
          <w:left w:val="single" w:sz="4" w:space="4" w:color="auto"/>
          <w:bottom w:val="single" w:sz="4" w:space="1" w:color="auto"/>
          <w:right w:val="single" w:sz="4" w:space="4" w:color="auto"/>
        </w:pBdr>
        <w:jc w:val="both"/>
        <w:rPr>
          <w:rFonts w:cs="Arial"/>
        </w:rPr>
      </w:pPr>
      <w:r w:rsidRPr="00781CFD">
        <w:rPr>
          <w:rFonts w:cs="Arial"/>
        </w:rPr>
        <w:sym w:font="Wingdings" w:char="F085"/>
      </w:r>
      <w:r w:rsidR="00451A1A" w:rsidRPr="00781CFD">
        <w:rPr>
          <w:rFonts w:cs="Arial"/>
        </w:rPr>
        <w:t xml:space="preserve"> Un avis client sur internet positif, c’est bien. Mais </w:t>
      </w:r>
      <w:r w:rsidR="00451A1A" w:rsidRPr="00781CFD">
        <w:rPr>
          <w:rStyle w:val="lev"/>
          <w:rFonts w:cs="Arial"/>
        </w:rPr>
        <w:t>si ce client parle de vous à son entourage, c’est encore mieux</w:t>
      </w:r>
      <w:r w:rsidR="00451A1A" w:rsidRPr="00781CFD">
        <w:rPr>
          <w:rFonts w:cs="Arial"/>
        </w:rPr>
        <w:t>. Aussi pensez à toujours mettre en petit mot dans ce sens pour les commentaires élogieux.</w:t>
      </w:r>
    </w:p>
    <w:p w14:paraId="6421EDF6" w14:textId="0B0A26BE" w:rsidR="00451A1A" w:rsidRPr="00781CFD" w:rsidRDefault="00EE2166" w:rsidP="00781CFD">
      <w:pPr>
        <w:pBdr>
          <w:top w:val="single" w:sz="4" w:space="1" w:color="auto"/>
          <w:left w:val="single" w:sz="4" w:space="4" w:color="auto"/>
          <w:bottom w:val="single" w:sz="4" w:space="1" w:color="auto"/>
          <w:right w:val="single" w:sz="4" w:space="4" w:color="auto"/>
        </w:pBdr>
        <w:jc w:val="both"/>
        <w:rPr>
          <w:rFonts w:cs="Arial"/>
        </w:rPr>
      </w:pPr>
      <w:r w:rsidRPr="00781CFD">
        <w:rPr>
          <w:rFonts w:cs="Arial"/>
        </w:rPr>
        <w:sym w:font="Wingdings" w:char="F086"/>
      </w:r>
      <w:r w:rsidRPr="00781CFD">
        <w:rPr>
          <w:rFonts w:cs="Arial"/>
        </w:rPr>
        <w:t xml:space="preserve"> </w:t>
      </w:r>
      <w:r w:rsidR="00451A1A" w:rsidRPr="00781CFD">
        <w:rPr>
          <w:rFonts w:cs="Arial"/>
        </w:rPr>
        <w:t xml:space="preserve">Face à des avis client sur internet très détaillés, </w:t>
      </w:r>
      <w:r w:rsidR="00451A1A" w:rsidRPr="00781CFD">
        <w:rPr>
          <w:rStyle w:val="lev"/>
          <w:rFonts w:cs="Arial"/>
        </w:rPr>
        <w:t>cherchez à reprendre point par point tous les aspects énoncés</w:t>
      </w:r>
      <w:r w:rsidR="00451A1A" w:rsidRPr="00781CFD">
        <w:rPr>
          <w:rFonts w:cs="Arial"/>
        </w:rPr>
        <w:t>. Cela vous permet de mettre en avant tous les éléments de votre activité et éventuellement de nuancer les défaillances ou manquements.</w:t>
      </w:r>
      <w:r w:rsidR="00243DAC" w:rsidRPr="00781CFD">
        <w:rPr>
          <w:rFonts w:cs="Arial"/>
        </w:rPr>
        <w:t xml:space="preserve"> Si un dysfonctionnement est pointé par le client, lui annoncer que vous allez tout mettre en œuvre pour le résoudre</w:t>
      </w:r>
      <w:r w:rsidR="00415F21" w:rsidRPr="00781CFD">
        <w:rPr>
          <w:rFonts w:cs="Arial"/>
        </w:rPr>
        <w:t xml:space="preserve"> notamment pour les retard de livraison (c’est à vous de prendre attache avec les services postaux/livreurs). De même pour les anomalies dans les programmes de fidélité. Annoncez au client que vous allez reprendre sa commande et la vérifier.</w:t>
      </w:r>
    </w:p>
    <w:p w14:paraId="20324B8C" w14:textId="77777777" w:rsidR="00781CFD" w:rsidRDefault="00781CFD" w:rsidP="00385BDF">
      <w:pPr>
        <w:spacing w:after="0" w:line="240" w:lineRule="auto"/>
        <w:jc w:val="both"/>
        <w:rPr>
          <w:b/>
          <w:bCs/>
          <w:color w:val="FF0000"/>
          <w:sz w:val="24"/>
          <w:szCs w:val="24"/>
        </w:rPr>
      </w:pPr>
    </w:p>
    <w:p w14:paraId="161D377B" w14:textId="623ED9B1" w:rsidR="009C4FA1" w:rsidRPr="00385BDF" w:rsidRDefault="009C4FA1" w:rsidP="00781CFD">
      <w:pPr>
        <w:pBdr>
          <w:top w:val="single" w:sz="4" w:space="1" w:color="auto"/>
          <w:left w:val="single" w:sz="4" w:space="4" w:color="auto"/>
          <w:bottom w:val="single" w:sz="4" w:space="1" w:color="auto"/>
          <w:right w:val="single" w:sz="4" w:space="4" w:color="auto"/>
        </w:pBdr>
        <w:spacing w:after="0" w:line="240" w:lineRule="auto"/>
        <w:jc w:val="both"/>
        <w:rPr>
          <w:b/>
          <w:bCs/>
          <w:color w:val="FF0000"/>
          <w:sz w:val="24"/>
          <w:szCs w:val="24"/>
        </w:rPr>
      </w:pPr>
      <w:r w:rsidRPr="00385BDF">
        <w:rPr>
          <w:b/>
          <w:bCs/>
          <w:color w:val="FF0000"/>
          <w:sz w:val="24"/>
          <w:szCs w:val="24"/>
        </w:rPr>
        <w:t>DOCUMENT 4 – DERNIERS AVIS CLIENTS</w:t>
      </w:r>
    </w:p>
    <w:p w14:paraId="09889A90" w14:textId="6DFBB723" w:rsidR="00C80336" w:rsidRPr="009C4FA1" w:rsidRDefault="00C80336" w:rsidP="00C80336">
      <w:pPr>
        <w:pBdr>
          <w:top w:val="single" w:sz="4" w:space="1" w:color="auto"/>
          <w:left w:val="single" w:sz="4" w:space="4" w:color="auto"/>
          <w:bottom w:val="single" w:sz="4" w:space="1" w:color="auto"/>
          <w:right w:val="single" w:sz="4" w:space="4" w:color="auto"/>
        </w:pBdr>
        <w:spacing w:after="0"/>
        <w:jc w:val="both"/>
        <w:rPr>
          <w:rFonts w:cs="Arial"/>
          <w:b/>
          <w:bCs/>
        </w:rPr>
      </w:pPr>
      <w:r w:rsidRPr="009C4FA1">
        <w:rPr>
          <w:rFonts w:cs="Arial"/>
          <w:b/>
          <w:bCs/>
        </w:rPr>
        <w:t xml:space="preserve">AVIS </w:t>
      </w:r>
      <w:r>
        <w:rPr>
          <w:rFonts w:cs="Arial"/>
          <w:b/>
          <w:bCs/>
        </w:rPr>
        <w:t>1</w:t>
      </w:r>
      <w:r w:rsidRPr="009C4FA1">
        <w:rPr>
          <w:rFonts w:cs="Arial"/>
          <w:b/>
          <w:bCs/>
        </w:rPr>
        <w:t xml:space="preserve"> – LEA – Date de l’avis : 03/11/2022 </w:t>
      </w:r>
      <w:r w:rsidRPr="009C4FA1">
        <w:rPr>
          <w:rFonts w:cs="Arial"/>
          <w:b/>
          <w:bCs/>
          <w:noProof/>
        </w:rPr>
        <w:drawing>
          <wp:inline distT="0" distB="0" distL="0" distR="0" wp14:anchorId="4B29D463" wp14:editId="1EC5C078">
            <wp:extent cx="1009650" cy="2476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09650" cy="247650"/>
                    </a:xfrm>
                    <a:prstGeom prst="rect">
                      <a:avLst/>
                    </a:prstGeom>
                  </pic:spPr>
                </pic:pic>
              </a:graphicData>
            </a:graphic>
          </wp:inline>
        </w:drawing>
      </w:r>
    </w:p>
    <w:p w14:paraId="589E4780" w14:textId="77777777" w:rsidR="00C80336" w:rsidRDefault="00C80336" w:rsidP="00C80336">
      <w:pPr>
        <w:pBdr>
          <w:top w:val="single" w:sz="4" w:space="1" w:color="auto"/>
          <w:left w:val="single" w:sz="4" w:space="4" w:color="auto"/>
          <w:bottom w:val="single" w:sz="4" w:space="1" w:color="auto"/>
          <w:right w:val="single" w:sz="4" w:space="4" w:color="auto"/>
        </w:pBdr>
        <w:spacing w:after="0"/>
        <w:jc w:val="both"/>
      </w:pPr>
      <w:r>
        <w:t>Fidèle cliente, je recommande le site. Large choix de bonbons et emballage soigné. Merci !</w:t>
      </w:r>
    </w:p>
    <w:p w14:paraId="048CD1DA" w14:textId="103B1B3B" w:rsidR="00415F21" w:rsidRDefault="00415F21" w:rsidP="00781CFD">
      <w:pPr>
        <w:pBdr>
          <w:top w:val="single" w:sz="4" w:space="1" w:color="auto"/>
          <w:left w:val="single" w:sz="4" w:space="4" w:color="auto"/>
          <w:bottom w:val="single" w:sz="4" w:space="1" w:color="auto"/>
          <w:right w:val="single" w:sz="4" w:space="4" w:color="auto"/>
        </w:pBdr>
        <w:spacing w:after="0"/>
        <w:jc w:val="both"/>
        <w:rPr>
          <w:rFonts w:cs="Arial"/>
        </w:rPr>
      </w:pPr>
      <w:r w:rsidRPr="00415F21">
        <w:rPr>
          <w:rFonts w:cs="Arial"/>
          <w:b/>
          <w:bCs/>
        </w:rPr>
        <w:t xml:space="preserve">AVIS </w:t>
      </w:r>
      <w:r w:rsidR="00C80336">
        <w:rPr>
          <w:rFonts w:cs="Arial"/>
          <w:b/>
          <w:bCs/>
        </w:rPr>
        <w:t>2</w:t>
      </w:r>
      <w:r w:rsidRPr="00415F21">
        <w:rPr>
          <w:rFonts w:cs="Arial"/>
          <w:b/>
          <w:bCs/>
        </w:rPr>
        <w:t xml:space="preserve"> – MARIE – Date de l’avis : 07/11/2022</w:t>
      </w:r>
      <w:r>
        <w:rPr>
          <w:rFonts w:cs="Arial"/>
        </w:rPr>
        <w:t xml:space="preserve"> </w:t>
      </w:r>
      <w:r>
        <w:rPr>
          <w:noProof/>
        </w:rPr>
        <w:drawing>
          <wp:inline distT="0" distB="0" distL="0" distR="0" wp14:anchorId="03F0A118" wp14:editId="4160B989">
            <wp:extent cx="1009650" cy="2857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09650" cy="285750"/>
                    </a:xfrm>
                    <a:prstGeom prst="rect">
                      <a:avLst/>
                    </a:prstGeom>
                  </pic:spPr>
                </pic:pic>
              </a:graphicData>
            </a:graphic>
          </wp:inline>
        </w:drawing>
      </w:r>
    </w:p>
    <w:p w14:paraId="42092FA5" w14:textId="79FBFBE2" w:rsidR="00415F21" w:rsidRDefault="00415F21" w:rsidP="00781CFD">
      <w:pPr>
        <w:pBdr>
          <w:top w:val="single" w:sz="4" w:space="1" w:color="auto"/>
          <w:left w:val="single" w:sz="4" w:space="4" w:color="auto"/>
          <w:bottom w:val="single" w:sz="4" w:space="1" w:color="auto"/>
          <w:right w:val="single" w:sz="4" w:space="4" w:color="auto"/>
        </w:pBdr>
        <w:spacing w:after="0"/>
        <w:jc w:val="both"/>
        <w:rPr>
          <w:rFonts w:cs="Arial"/>
        </w:rPr>
      </w:pPr>
      <w:r>
        <w:rPr>
          <w:rFonts w:cs="Arial"/>
        </w:rPr>
        <w:t>J’ai passé commande il y a 5 jours</w:t>
      </w:r>
      <w:r w:rsidR="009C4FA1">
        <w:rPr>
          <w:rFonts w:cs="Arial"/>
        </w:rPr>
        <w:t xml:space="preserve"> pour une livraison via La Poste</w:t>
      </w:r>
      <w:r>
        <w:rPr>
          <w:rFonts w:cs="Arial"/>
        </w:rPr>
        <w:t xml:space="preserve"> et toujours rien reçu</w:t>
      </w:r>
      <w:r w:rsidR="009C4FA1">
        <w:rPr>
          <w:rFonts w:cs="Arial"/>
        </w:rPr>
        <w:t> !!! Les enfants ne vont pas avoir de surprises pour leur anniversaire.</w:t>
      </w:r>
    </w:p>
    <w:p w14:paraId="428245C8" w14:textId="2BF58463" w:rsidR="00243DAC" w:rsidRPr="00243DAC" w:rsidRDefault="00243DAC" w:rsidP="00781CFD">
      <w:pPr>
        <w:pBdr>
          <w:top w:val="single" w:sz="4" w:space="1" w:color="auto"/>
          <w:left w:val="single" w:sz="4" w:space="4" w:color="auto"/>
          <w:bottom w:val="single" w:sz="4" w:space="1" w:color="auto"/>
          <w:right w:val="single" w:sz="4" w:space="4" w:color="auto"/>
        </w:pBdr>
        <w:spacing w:after="0"/>
        <w:jc w:val="both"/>
        <w:rPr>
          <w:rFonts w:cs="Arial"/>
          <w:b/>
          <w:bCs/>
        </w:rPr>
      </w:pPr>
      <w:r w:rsidRPr="00243DAC">
        <w:rPr>
          <w:rFonts w:cs="Arial"/>
          <w:b/>
          <w:bCs/>
        </w:rPr>
        <w:t xml:space="preserve">AVIS </w:t>
      </w:r>
      <w:r w:rsidR="00C80336">
        <w:rPr>
          <w:rFonts w:cs="Arial"/>
          <w:b/>
          <w:bCs/>
        </w:rPr>
        <w:t>3</w:t>
      </w:r>
      <w:r>
        <w:rPr>
          <w:rFonts w:cs="Arial"/>
          <w:b/>
          <w:bCs/>
        </w:rPr>
        <w:t xml:space="preserve"> – JULIA – Date de l’avis : </w:t>
      </w:r>
      <w:r w:rsidR="009C4FA1">
        <w:rPr>
          <w:rFonts w:cs="Arial"/>
          <w:b/>
          <w:bCs/>
        </w:rPr>
        <w:t>04</w:t>
      </w:r>
      <w:r>
        <w:rPr>
          <w:rFonts w:cs="Arial"/>
          <w:b/>
          <w:bCs/>
        </w:rPr>
        <w:t>/1</w:t>
      </w:r>
      <w:r w:rsidR="009C4FA1">
        <w:rPr>
          <w:rFonts w:cs="Arial"/>
          <w:b/>
          <w:bCs/>
        </w:rPr>
        <w:t>1</w:t>
      </w:r>
      <w:r>
        <w:rPr>
          <w:rFonts w:cs="Arial"/>
          <w:b/>
          <w:bCs/>
        </w:rPr>
        <w:t xml:space="preserve">/2022 </w:t>
      </w:r>
      <w:r w:rsidR="00415F21">
        <w:rPr>
          <w:noProof/>
        </w:rPr>
        <w:drawing>
          <wp:inline distT="0" distB="0" distL="0" distR="0" wp14:anchorId="5FD49F2C" wp14:editId="7AEB37BE">
            <wp:extent cx="981075" cy="2286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81075" cy="228600"/>
                    </a:xfrm>
                    <a:prstGeom prst="rect">
                      <a:avLst/>
                    </a:prstGeom>
                  </pic:spPr>
                </pic:pic>
              </a:graphicData>
            </a:graphic>
          </wp:inline>
        </w:drawing>
      </w:r>
    </w:p>
    <w:p w14:paraId="632AD3AF" w14:textId="77777777" w:rsidR="00243DAC" w:rsidRDefault="00243DAC" w:rsidP="00781CFD">
      <w:pPr>
        <w:pBdr>
          <w:top w:val="single" w:sz="4" w:space="1" w:color="auto"/>
          <w:left w:val="single" w:sz="4" w:space="4" w:color="auto"/>
          <w:bottom w:val="single" w:sz="4" w:space="1" w:color="auto"/>
          <w:right w:val="single" w:sz="4" w:space="4" w:color="auto"/>
        </w:pBdr>
        <w:spacing w:after="0"/>
        <w:jc w:val="both"/>
      </w:pPr>
      <w:r>
        <w:t>Prix respectables bonne qualité et livraison rapide.</w:t>
      </w:r>
    </w:p>
    <w:p w14:paraId="607BA6F9" w14:textId="119176C5" w:rsidR="00243DAC" w:rsidRDefault="00243DAC" w:rsidP="00781CFD">
      <w:pPr>
        <w:pBdr>
          <w:top w:val="single" w:sz="4" w:space="1" w:color="auto"/>
          <w:left w:val="single" w:sz="4" w:space="4" w:color="auto"/>
          <w:bottom w:val="single" w:sz="4" w:space="1" w:color="auto"/>
          <w:right w:val="single" w:sz="4" w:space="4" w:color="auto"/>
        </w:pBdr>
        <w:spacing w:after="0"/>
        <w:jc w:val="both"/>
        <w:rPr>
          <w:rFonts w:cs="Arial"/>
        </w:rPr>
      </w:pPr>
      <w:r>
        <w:t xml:space="preserve">Le point en moins correspond à </w:t>
      </w:r>
      <w:r w:rsidR="00415F21">
        <w:t>un</w:t>
      </w:r>
      <w:r>
        <w:t xml:space="preserve"> bug sur le site ( je n'ai pas obtenu de points de fidélité </w:t>
      </w:r>
      <w:r w:rsidR="00A8635B">
        <w:t>à la suite de</w:t>
      </w:r>
      <w:r>
        <w:t xml:space="preserve"> ma commande)</w:t>
      </w:r>
      <w:r w:rsidR="00415F21">
        <w:t xml:space="preserve">. </w:t>
      </w:r>
      <w:r>
        <w:t>Néanmoins j'adore ce site et je le recommande beaucoup.</w:t>
      </w:r>
    </w:p>
    <w:p w14:paraId="670D7833" w14:textId="5C022950" w:rsidR="009C4FA1" w:rsidRPr="009C4FA1" w:rsidRDefault="009C4FA1" w:rsidP="00781CFD">
      <w:pPr>
        <w:pBdr>
          <w:top w:val="single" w:sz="4" w:space="1" w:color="auto"/>
          <w:left w:val="single" w:sz="4" w:space="4" w:color="auto"/>
          <w:bottom w:val="single" w:sz="4" w:space="1" w:color="auto"/>
          <w:right w:val="single" w:sz="4" w:space="4" w:color="auto"/>
        </w:pBdr>
        <w:spacing w:after="0"/>
        <w:jc w:val="both"/>
        <w:rPr>
          <w:rFonts w:cs="Arial"/>
          <w:b/>
          <w:bCs/>
        </w:rPr>
      </w:pPr>
      <w:r w:rsidRPr="009C4FA1">
        <w:rPr>
          <w:rFonts w:cs="Arial"/>
          <w:b/>
          <w:bCs/>
        </w:rPr>
        <w:t xml:space="preserve">AVIS </w:t>
      </w:r>
      <w:r w:rsidR="00C80336">
        <w:rPr>
          <w:rFonts w:cs="Arial"/>
          <w:b/>
          <w:bCs/>
        </w:rPr>
        <w:t>4</w:t>
      </w:r>
      <w:r w:rsidRPr="009C4FA1">
        <w:rPr>
          <w:rFonts w:cs="Arial"/>
          <w:b/>
          <w:bCs/>
        </w:rPr>
        <w:t xml:space="preserve"> – MARC</w:t>
      </w:r>
      <w:r>
        <w:rPr>
          <w:rFonts w:cs="Arial"/>
          <w:b/>
          <w:bCs/>
        </w:rPr>
        <w:t xml:space="preserve"> – Date de l’avis : 04/11/2022 </w:t>
      </w:r>
      <w:r>
        <w:rPr>
          <w:noProof/>
        </w:rPr>
        <w:drawing>
          <wp:inline distT="0" distB="0" distL="0" distR="0" wp14:anchorId="2B6B8075" wp14:editId="562BDDFF">
            <wp:extent cx="1009650" cy="2476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09650" cy="247650"/>
                    </a:xfrm>
                    <a:prstGeom prst="rect">
                      <a:avLst/>
                    </a:prstGeom>
                  </pic:spPr>
                </pic:pic>
              </a:graphicData>
            </a:graphic>
          </wp:inline>
        </w:drawing>
      </w:r>
    </w:p>
    <w:p w14:paraId="56DA3D4C" w14:textId="371B8B5A" w:rsidR="009C4FA1" w:rsidRDefault="009C4FA1" w:rsidP="00781CFD">
      <w:pPr>
        <w:pBdr>
          <w:top w:val="single" w:sz="4" w:space="1" w:color="auto"/>
          <w:left w:val="single" w:sz="4" w:space="4" w:color="auto"/>
          <w:bottom w:val="single" w:sz="4" w:space="1" w:color="auto"/>
          <w:right w:val="single" w:sz="4" w:space="4" w:color="auto"/>
        </w:pBdr>
        <w:spacing w:after="0"/>
        <w:jc w:val="both"/>
      </w:pPr>
      <w:r>
        <w:t xml:space="preserve">Super site je recommande à 100 %, j’ai envoyé un message, réponse dans les heures voire les minutes qui ont suivi. Au top ! </w:t>
      </w:r>
    </w:p>
    <w:p w14:paraId="0B185A53" w14:textId="77777777" w:rsidR="00F22B2F" w:rsidRDefault="00F22B2F" w:rsidP="00781CFD">
      <w:pPr>
        <w:spacing w:before="100" w:beforeAutospacing="1" w:after="100" w:afterAutospacing="1" w:line="240" w:lineRule="auto"/>
        <w:jc w:val="both"/>
        <w:rPr>
          <w:b/>
          <w:bCs/>
          <w:color w:val="FF0000"/>
          <w:sz w:val="24"/>
          <w:szCs w:val="24"/>
        </w:rPr>
      </w:pPr>
    </w:p>
    <w:p w14:paraId="04F25433" w14:textId="77777777" w:rsidR="00F22B2F" w:rsidRDefault="00F22B2F" w:rsidP="00781CFD">
      <w:pPr>
        <w:spacing w:before="100" w:beforeAutospacing="1" w:after="100" w:afterAutospacing="1" w:line="240" w:lineRule="auto"/>
        <w:jc w:val="both"/>
        <w:rPr>
          <w:b/>
          <w:bCs/>
          <w:color w:val="FF0000"/>
          <w:sz w:val="24"/>
          <w:szCs w:val="24"/>
        </w:rPr>
      </w:pPr>
    </w:p>
    <w:p w14:paraId="162E2DC4" w14:textId="404DD507" w:rsidR="009C4FA1" w:rsidRPr="00385BDF" w:rsidRDefault="003A7840" w:rsidP="00781CFD">
      <w:pPr>
        <w:spacing w:before="100" w:beforeAutospacing="1" w:after="100" w:afterAutospacing="1" w:line="240" w:lineRule="auto"/>
        <w:jc w:val="both"/>
        <w:rPr>
          <w:b/>
          <w:bCs/>
          <w:color w:val="FF0000"/>
          <w:sz w:val="24"/>
          <w:szCs w:val="24"/>
        </w:rPr>
      </w:pPr>
      <w:r w:rsidRPr="00385BDF">
        <w:rPr>
          <w:b/>
          <w:bCs/>
          <w:noProof/>
          <w:color w:val="FF0000"/>
          <w:sz w:val="24"/>
          <w:szCs w:val="24"/>
        </w:rPr>
        <w:lastRenderedPageBreak/>
        <w:drawing>
          <wp:anchor distT="0" distB="0" distL="114300" distR="114300" simplePos="0" relativeHeight="251661312" behindDoc="0" locked="0" layoutInCell="1" allowOverlap="1" wp14:anchorId="4C7CB90A" wp14:editId="045D1322">
            <wp:simplePos x="0" y="0"/>
            <wp:positionH relativeFrom="column">
              <wp:posOffset>3704351</wp:posOffset>
            </wp:positionH>
            <wp:positionV relativeFrom="paragraph">
              <wp:posOffset>-139065</wp:posOffset>
            </wp:positionV>
            <wp:extent cx="2809875" cy="512112"/>
            <wp:effectExtent l="0" t="0" r="0" b="254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809875" cy="512112"/>
                    </a:xfrm>
                    <a:prstGeom prst="rect">
                      <a:avLst/>
                    </a:prstGeom>
                  </pic:spPr>
                </pic:pic>
              </a:graphicData>
            </a:graphic>
            <wp14:sizeRelH relativeFrom="page">
              <wp14:pctWidth>0</wp14:pctWidth>
            </wp14:sizeRelH>
            <wp14:sizeRelV relativeFrom="page">
              <wp14:pctHeight>0</wp14:pctHeight>
            </wp14:sizeRelV>
          </wp:anchor>
        </w:drawing>
      </w:r>
      <w:r w:rsidRPr="00385BDF">
        <w:rPr>
          <w:b/>
          <w:bCs/>
          <w:color w:val="FF0000"/>
          <w:sz w:val="24"/>
          <w:szCs w:val="24"/>
        </w:rPr>
        <w:t xml:space="preserve">DOCUMENT </w:t>
      </w:r>
      <w:r w:rsidR="00D54453" w:rsidRPr="00385BDF">
        <w:rPr>
          <w:b/>
          <w:bCs/>
          <w:color w:val="FF0000"/>
          <w:sz w:val="24"/>
          <w:szCs w:val="24"/>
        </w:rPr>
        <w:t>5</w:t>
      </w:r>
      <w:r w:rsidRPr="00385BDF">
        <w:rPr>
          <w:b/>
          <w:bCs/>
          <w:color w:val="FF0000"/>
          <w:sz w:val="24"/>
          <w:szCs w:val="24"/>
        </w:rPr>
        <w:t xml:space="preserve"> – Présentation solution de paiement </w:t>
      </w:r>
    </w:p>
    <w:p w14:paraId="788F521E" w14:textId="77777777" w:rsidR="00BE280E" w:rsidRPr="00BE280E" w:rsidRDefault="003A7840" w:rsidP="003D6088">
      <w:pPr>
        <w:spacing w:before="100" w:beforeAutospacing="1" w:after="100" w:afterAutospacing="1" w:line="240" w:lineRule="auto"/>
        <w:jc w:val="both"/>
        <w:outlineLvl w:val="0"/>
        <w:rPr>
          <w:rFonts w:cs="Arial"/>
        </w:rPr>
      </w:pPr>
      <w:r w:rsidRPr="008C6521">
        <w:rPr>
          <w:rFonts w:cs="Arial"/>
          <w:b/>
          <w:bCs/>
        </w:rPr>
        <w:t>Monetico Paiement</w:t>
      </w:r>
      <w:r w:rsidRPr="00BE280E">
        <w:rPr>
          <w:rFonts w:cs="Arial"/>
        </w:rPr>
        <w:t xml:space="preserve"> est une solution qui permet à vos clients de vous régler par carte bancaire, sur votre site internet.</w:t>
      </w:r>
    </w:p>
    <w:p w14:paraId="5513EBE1" w14:textId="2D4E5218" w:rsidR="003A7840" w:rsidRPr="00BE280E" w:rsidRDefault="003A7840" w:rsidP="00385BDF">
      <w:pPr>
        <w:spacing w:before="100" w:beforeAutospacing="1" w:after="100" w:afterAutospacing="1" w:line="240" w:lineRule="auto"/>
        <w:jc w:val="both"/>
        <w:outlineLvl w:val="0"/>
        <w:rPr>
          <w:rFonts w:cs="Arial"/>
        </w:rPr>
      </w:pPr>
      <w:r w:rsidRPr="00BE280E">
        <w:rPr>
          <w:rFonts w:eastAsia="Times New Roman" w:cs="Arial"/>
          <w:noProof/>
          <w:sz w:val="24"/>
          <w:szCs w:val="24"/>
          <w:lang w:eastAsia="fr-FR"/>
        </w:rPr>
        <w:drawing>
          <wp:anchor distT="0" distB="0" distL="114300" distR="114300" simplePos="0" relativeHeight="251662336" behindDoc="0" locked="0" layoutInCell="1" allowOverlap="1" wp14:anchorId="5F3D1B4C" wp14:editId="6876A9B2">
            <wp:simplePos x="0" y="0"/>
            <wp:positionH relativeFrom="column">
              <wp:posOffset>4214495</wp:posOffset>
            </wp:positionH>
            <wp:positionV relativeFrom="paragraph">
              <wp:posOffset>514985</wp:posOffset>
            </wp:positionV>
            <wp:extent cx="600075" cy="419100"/>
            <wp:effectExtent l="0" t="0" r="9525" b="0"/>
            <wp:wrapNone/>
            <wp:docPr id="15" name="Image 15" descr="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280E">
        <w:rPr>
          <w:rFonts w:cs="Arial"/>
        </w:rPr>
        <w:t>Véritable terminal de paiement électronique (TPE) virtuel, il s'adapte aussi facilement à un petit commerce en ligne qu'à un site d'e-commerce international travaillant en plusieurs langues et devises.</w:t>
      </w:r>
    </w:p>
    <w:p w14:paraId="0710D173" w14:textId="0AAD5A28" w:rsidR="003A7840" w:rsidRPr="003A7840" w:rsidRDefault="00BE280E" w:rsidP="003D6088">
      <w:pPr>
        <w:spacing w:before="100" w:beforeAutospacing="1" w:after="100" w:afterAutospacing="1" w:line="240" w:lineRule="auto"/>
        <w:jc w:val="both"/>
        <w:rPr>
          <w:rFonts w:eastAsia="Times New Roman" w:cs="Arial"/>
          <w:sz w:val="24"/>
          <w:szCs w:val="24"/>
          <w:lang w:eastAsia="fr-FR"/>
        </w:rPr>
      </w:pPr>
      <w:r w:rsidRPr="008C6521">
        <w:rPr>
          <w:rFonts w:eastAsia="Times New Roman" w:cs="Arial"/>
          <w:b/>
          <w:bCs/>
          <w:noProof/>
          <w:sz w:val="24"/>
          <w:szCs w:val="24"/>
          <w:lang w:eastAsia="fr-FR"/>
        </w:rPr>
        <w:drawing>
          <wp:anchor distT="0" distB="0" distL="114300" distR="114300" simplePos="0" relativeHeight="251663360" behindDoc="0" locked="0" layoutInCell="1" allowOverlap="1" wp14:anchorId="464D0A33" wp14:editId="62D169F4">
            <wp:simplePos x="0" y="0"/>
            <wp:positionH relativeFrom="column">
              <wp:posOffset>4443095</wp:posOffset>
            </wp:positionH>
            <wp:positionV relativeFrom="paragraph">
              <wp:posOffset>350520</wp:posOffset>
            </wp:positionV>
            <wp:extent cx="676275" cy="419100"/>
            <wp:effectExtent l="0" t="0" r="9525" b="0"/>
            <wp:wrapNone/>
            <wp:docPr id="14" name="Image 14" descr="V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is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840" w:rsidRPr="003A7840">
        <w:rPr>
          <w:rFonts w:eastAsia="Times New Roman" w:cs="Arial"/>
          <w:b/>
          <w:bCs/>
          <w:sz w:val="24"/>
          <w:szCs w:val="24"/>
          <w:lang w:eastAsia="fr-FR"/>
        </w:rPr>
        <w:t>Monetico Paiement</w:t>
      </w:r>
      <w:r w:rsidR="003A7840" w:rsidRPr="003A7840">
        <w:rPr>
          <w:rFonts w:eastAsia="Times New Roman" w:cs="Arial"/>
          <w:sz w:val="24"/>
          <w:szCs w:val="24"/>
          <w:lang w:eastAsia="fr-FR"/>
        </w:rPr>
        <w:t xml:space="preserve"> accepte les cartes bancaires nationales :</w:t>
      </w:r>
    </w:p>
    <w:p w14:paraId="4E448084" w14:textId="0A0C0876" w:rsidR="003A7840" w:rsidRPr="003A7840" w:rsidRDefault="00BE280E" w:rsidP="003D6088">
      <w:pPr>
        <w:spacing w:before="100" w:beforeAutospacing="1" w:after="100" w:afterAutospacing="1" w:line="240" w:lineRule="auto"/>
        <w:jc w:val="both"/>
        <w:rPr>
          <w:rFonts w:eastAsia="Times New Roman" w:cs="Arial"/>
          <w:sz w:val="24"/>
          <w:szCs w:val="24"/>
          <w:lang w:eastAsia="fr-FR"/>
        </w:rPr>
      </w:pPr>
      <w:r w:rsidRPr="008C6521">
        <w:rPr>
          <w:rFonts w:eastAsia="Times New Roman" w:cs="Arial"/>
          <w:b/>
          <w:bCs/>
          <w:noProof/>
          <w:sz w:val="24"/>
          <w:szCs w:val="24"/>
          <w:lang w:eastAsia="fr-FR"/>
        </w:rPr>
        <w:drawing>
          <wp:anchor distT="0" distB="0" distL="114300" distR="114300" simplePos="0" relativeHeight="251664384" behindDoc="0" locked="0" layoutInCell="1" allowOverlap="1" wp14:anchorId="148D2D55" wp14:editId="56FBA0F6">
            <wp:simplePos x="0" y="0"/>
            <wp:positionH relativeFrom="column">
              <wp:posOffset>5271770</wp:posOffset>
            </wp:positionH>
            <wp:positionV relativeFrom="paragraph">
              <wp:posOffset>26035</wp:posOffset>
            </wp:positionV>
            <wp:extent cx="542925" cy="361950"/>
            <wp:effectExtent l="0" t="0" r="9525" b="0"/>
            <wp:wrapNone/>
            <wp:docPr id="13" name="Image 13" descr="EuroCard Master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uroCard Mastercar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840" w:rsidRPr="003A7840">
        <w:rPr>
          <w:rFonts w:eastAsia="Times New Roman" w:cs="Arial"/>
          <w:b/>
          <w:bCs/>
          <w:sz w:val="24"/>
          <w:szCs w:val="24"/>
          <w:lang w:eastAsia="fr-FR"/>
        </w:rPr>
        <w:t>Monetico Paiement</w:t>
      </w:r>
      <w:r w:rsidR="003A7840" w:rsidRPr="003A7840">
        <w:rPr>
          <w:rFonts w:eastAsia="Times New Roman" w:cs="Arial"/>
          <w:sz w:val="24"/>
          <w:szCs w:val="24"/>
          <w:lang w:eastAsia="fr-FR"/>
        </w:rPr>
        <w:t xml:space="preserve"> accepte les cartes bancaires internationales :</w:t>
      </w:r>
    </w:p>
    <w:p w14:paraId="20B2450B" w14:textId="1ECFD120" w:rsidR="003A7840" w:rsidRPr="003A7840" w:rsidRDefault="003A7840" w:rsidP="003D6088">
      <w:pPr>
        <w:spacing w:before="100" w:beforeAutospacing="1" w:after="100" w:afterAutospacing="1" w:line="240" w:lineRule="auto"/>
        <w:jc w:val="both"/>
        <w:outlineLvl w:val="0"/>
        <w:rPr>
          <w:rFonts w:eastAsia="Times New Roman" w:cs="Arial"/>
          <w:b/>
          <w:bCs/>
          <w:kern w:val="36"/>
          <w:lang w:eastAsia="fr-FR"/>
        </w:rPr>
      </w:pPr>
      <w:r w:rsidRPr="003A7840">
        <w:rPr>
          <w:rFonts w:eastAsia="Times New Roman" w:cs="Arial"/>
          <w:b/>
          <w:bCs/>
          <w:kern w:val="36"/>
          <w:lang w:eastAsia="fr-FR"/>
        </w:rPr>
        <w:t>Nos garanties de sécurité</w:t>
      </w:r>
    </w:p>
    <w:p w14:paraId="720F6FCA" w14:textId="77777777" w:rsidR="003A7840" w:rsidRPr="003A7840" w:rsidRDefault="003A7840" w:rsidP="003D6088">
      <w:pPr>
        <w:spacing w:before="100" w:beforeAutospacing="1" w:after="100" w:afterAutospacing="1" w:line="240" w:lineRule="auto"/>
        <w:jc w:val="both"/>
        <w:rPr>
          <w:rFonts w:eastAsia="Times New Roman" w:cs="Arial"/>
          <w:lang w:eastAsia="fr-FR"/>
        </w:rPr>
      </w:pPr>
      <w:r w:rsidRPr="003A7840">
        <w:rPr>
          <w:rFonts w:eastAsia="Times New Roman" w:cs="Arial"/>
          <w:lang w:eastAsia="fr-FR"/>
        </w:rPr>
        <w:t>Vous attendez d'une transaction qu'elle se déroule en toute sécurité. Arrivé à maturité, le commerce électronique s'appuie aujourd'hui sur des normes internationales.</w:t>
      </w:r>
    </w:p>
    <w:p w14:paraId="55408C72" w14:textId="77777777" w:rsidR="003A7840" w:rsidRPr="003A7840" w:rsidRDefault="003A7840" w:rsidP="003D6088">
      <w:pPr>
        <w:spacing w:before="100" w:beforeAutospacing="1" w:after="100" w:afterAutospacing="1" w:line="240" w:lineRule="auto"/>
        <w:jc w:val="both"/>
        <w:outlineLvl w:val="1"/>
        <w:rPr>
          <w:rFonts w:eastAsia="Times New Roman" w:cs="Arial"/>
          <w:b/>
          <w:bCs/>
          <w:lang w:eastAsia="fr-FR"/>
        </w:rPr>
      </w:pPr>
      <w:r w:rsidRPr="003A7840">
        <w:rPr>
          <w:rFonts w:eastAsia="Times New Roman" w:cs="Arial"/>
          <w:b/>
          <w:bCs/>
          <w:lang w:eastAsia="fr-FR"/>
        </w:rPr>
        <w:t>Certification PCI DSS</w:t>
      </w:r>
    </w:p>
    <w:p w14:paraId="2858D931" w14:textId="77777777" w:rsidR="003A7840" w:rsidRPr="003A7840" w:rsidRDefault="003A7840" w:rsidP="003D6088">
      <w:pPr>
        <w:spacing w:before="100" w:beforeAutospacing="1" w:after="100" w:afterAutospacing="1" w:line="240" w:lineRule="auto"/>
        <w:jc w:val="both"/>
        <w:rPr>
          <w:rFonts w:eastAsia="Times New Roman" w:cs="Arial"/>
          <w:lang w:eastAsia="fr-FR"/>
        </w:rPr>
      </w:pPr>
      <w:r w:rsidRPr="003A7840">
        <w:rPr>
          <w:rFonts w:eastAsia="Times New Roman" w:cs="Arial"/>
          <w:lang w:eastAsia="fr-FR"/>
        </w:rPr>
        <w:t>La norme PCI DSS est une norme écrite conjointement par les réseaux Carte Bleue/Visa et EuroCard/MasterCard. Elle regroupe des recommandations pour garantir la sécurité d'informations confidentielles détenues par des sociétés, telles que des numéros de cartes bancaires. Audité, le groupe Crédit Mutuel-CIC a obtenu ce label pour sa solution de paiement par internet en 2007.</w:t>
      </w:r>
    </w:p>
    <w:p w14:paraId="7390F63A" w14:textId="77777777" w:rsidR="003A7840" w:rsidRPr="003A7840" w:rsidRDefault="003A7840" w:rsidP="003D6088">
      <w:pPr>
        <w:spacing w:before="100" w:beforeAutospacing="1" w:after="100" w:afterAutospacing="1" w:line="240" w:lineRule="auto"/>
        <w:jc w:val="both"/>
        <w:outlineLvl w:val="1"/>
        <w:rPr>
          <w:rFonts w:eastAsia="Times New Roman" w:cs="Arial"/>
          <w:b/>
          <w:bCs/>
          <w:lang w:eastAsia="fr-FR"/>
        </w:rPr>
      </w:pPr>
      <w:r w:rsidRPr="003A7840">
        <w:rPr>
          <w:rFonts w:eastAsia="Times New Roman" w:cs="Arial"/>
          <w:b/>
          <w:bCs/>
          <w:lang w:eastAsia="fr-FR"/>
        </w:rPr>
        <w:t>3D-Secure</w:t>
      </w:r>
    </w:p>
    <w:p w14:paraId="76B941A8" w14:textId="6DDB36B4" w:rsidR="003A7840" w:rsidRPr="003A7840" w:rsidRDefault="003A7840" w:rsidP="003D6088">
      <w:pPr>
        <w:spacing w:before="100" w:beforeAutospacing="1" w:after="100" w:afterAutospacing="1" w:line="240" w:lineRule="auto"/>
        <w:jc w:val="both"/>
        <w:rPr>
          <w:rFonts w:eastAsia="Times New Roman" w:cs="Arial"/>
          <w:lang w:eastAsia="fr-FR"/>
        </w:rPr>
      </w:pPr>
      <w:r w:rsidRPr="003A7840">
        <w:rPr>
          <w:rFonts w:eastAsia="Times New Roman" w:cs="Arial"/>
          <w:lang w:eastAsia="fr-FR"/>
        </w:rPr>
        <w:t>Depuis octobre 2008, une nouvelle norme de sécurité est opérationnelle en France. Elle vise à authentifier le porteur d'une carte bancaire lors d'un paiement par internet. Cette norme est déclinée sous le nom de "</w:t>
      </w:r>
      <w:proofErr w:type="spellStart"/>
      <w:r w:rsidRPr="003A7840">
        <w:rPr>
          <w:rFonts w:eastAsia="Times New Roman" w:cs="Arial"/>
          <w:lang w:eastAsia="fr-FR"/>
        </w:rPr>
        <w:t>Verified</w:t>
      </w:r>
      <w:proofErr w:type="spellEnd"/>
      <w:r w:rsidRPr="003A7840">
        <w:rPr>
          <w:rFonts w:eastAsia="Times New Roman" w:cs="Arial"/>
          <w:lang w:eastAsia="fr-FR"/>
        </w:rPr>
        <w:t xml:space="preserve"> by Visa" pour Visa et "MasterCard </w:t>
      </w:r>
      <w:proofErr w:type="spellStart"/>
      <w:r w:rsidRPr="003A7840">
        <w:rPr>
          <w:rFonts w:eastAsia="Times New Roman" w:cs="Arial"/>
          <w:lang w:eastAsia="fr-FR"/>
        </w:rPr>
        <w:t>SecureCode</w:t>
      </w:r>
      <w:proofErr w:type="spellEnd"/>
      <w:r w:rsidRPr="003A7840">
        <w:rPr>
          <w:rFonts w:eastAsia="Times New Roman" w:cs="Arial"/>
          <w:lang w:eastAsia="fr-FR"/>
        </w:rPr>
        <w:t>" pour MasterCard. Son principe repose sur la vérification d'une information connue seulement par le titulaire de la carte bancaire (à l'instar du code à 4 chiffres) et qui sera demandée par sa banque lors des transactions sur le web.</w:t>
      </w:r>
      <w:r w:rsidR="00973974">
        <w:rPr>
          <w:rFonts w:eastAsia="Times New Roman" w:cs="Arial"/>
          <w:lang w:eastAsia="fr-FR"/>
        </w:rPr>
        <w:t xml:space="preserve"> </w:t>
      </w:r>
      <w:hyperlink r:id="rId24" w:history="1">
        <w:r w:rsidRPr="003A7840">
          <w:rPr>
            <w:rFonts w:eastAsia="Times New Roman" w:cs="Arial"/>
            <w:lang w:eastAsia="fr-FR"/>
          </w:rPr>
          <w:t>Notre solution</w:t>
        </w:r>
      </w:hyperlink>
      <w:r w:rsidRPr="003A7840">
        <w:rPr>
          <w:rFonts w:eastAsia="Times New Roman" w:cs="Arial"/>
          <w:lang w:eastAsia="fr-FR"/>
        </w:rPr>
        <w:t xml:space="preserve"> est déjà prête pour cette nouvelle norme.</w:t>
      </w:r>
    </w:p>
    <w:p w14:paraId="3C18C045" w14:textId="77777777" w:rsidR="003A7840" w:rsidRPr="003A7840" w:rsidRDefault="003A7840" w:rsidP="003A7840">
      <w:pPr>
        <w:spacing w:before="100" w:beforeAutospacing="1" w:after="100" w:afterAutospacing="1" w:line="240" w:lineRule="auto"/>
        <w:outlineLvl w:val="1"/>
        <w:rPr>
          <w:rFonts w:eastAsia="Times New Roman" w:cs="Arial"/>
          <w:b/>
          <w:bCs/>
          <w:lang w:eastAsia="fr-FR"/>
        </w:rPr>
      </w:pPr>
      <w:r w:rsidRPr="003A7840">
        <w:rPr>
          <w:rFonts w:eastAsia="Times New Roman" w:cs="Arial"/>
          <w:b/>
          <w:bCs/>
          <w:lang w:eastAsia="fr-FR"/>
        </w:rPr>
        <w:t>Des sécurités pour vos clients</w:t>
      </w:r>
    </w:p>
    <w:p w14:paraId="1C94E2D2" w14:textId="77777777" w:rsidR="003A7840" w:rsidRPr="003A7840" w:rsidRDefault="003A7840" w:rsidP="003A7840">
      <w:pPr>
        <w:numPr>
          <w:ilvl w:val="0"/>
          <w:numId w:val="21"/>
        </w:numPr>
        <w:spacing w:before="100" w:beforeAutospacing="1" w:after="100" w:afterAutospacing="1" w:line="240" w:lineRule="auto"/>
        <w:rPr>
          <w:rFonts w:eastAsia="Times New Roman" w:cs="Arial"/>
          <w:lang w:eastAsia="fr-FR"/>
        </w:rPr>
      </w:pPr>
      <w:r w:rsidRPr="003A7840">
        <w:rPr>
          <w:rFonts w:eastAsia="Times New Roman" w:cs="Arial"/>
          <w:lang w:eastAsia="fr-FR"/>
        </w:rPr>
        <w:t>Le numéro de la carte bancaire est saisi sur une page sécurisée hébergée par la banque, il n'est donc pas connu du commerçant.</w:t>
      </w:r>
    </w:p>
    <w:p w14:paraId="16CE5E45" w14:textId="77777777" w:rsidR="003A7840" w:rsidRPr="003A7840" w:rsidRDefault="003A7840" w:rsidP="003A7840">
      <w:pPr>
        <w:numPr>
          <w:ilvl w:val="0"/>
          <w:numId w:val="21"/>
        </w:numPr>
        <w:spacing w:before="100" w:beforeAutospacing="1" w:after="100" w:afterAutospacing="1" w:line="240" w:lineRule="auto"/>
        <w:rPr>
          <w:rFonts w:eastAsia="Times New Roman" w:cs="Arial"/>
          <w:lang w:eastAsia="fr-FR"/>
        </w:rPr>
      </w:pPr>
      <w:r w:rsidRPr="003A7840">
        <w:rPr>
          <w:rFonts w:eastAsia="Times New Roman" w:cs="Arial"/>
          <w:lang w:eastAsia="fr-FR"/>
        </w:rPr>
        <w:t>Les informations sont cryptées (technologie TLS)</w:t>
      </w:r>
    </w:p>
    <w:p w14:paraId="54A2CD1D" w14:textId="1AAF266E" w:rsidR="009C4FA1" w:rsidRDefault="003A7840" w:rsidP="00BE280E">
      <w:pPr>
        <w:numPr>
          <w:ilvl w:val="0"/>
          <w:numId w:val="21"/>
        </w:numPr>
        <w:spacing w:before="100" w:beforeAutospacing="1" w:after="100" w:afterAutospacing="1" w:line="240" w:lineRule="auto"/>
        <w:rPr>
          <w:rFonts w:eastAsia="Times New Roman" w:cs="Arial"/>
          <w:lang w:eastAsia="fr-FR"/>
        </w:rPr>
      </w:pPr>
      <w:r w:rsidRPr="003A7840">
        <w:rPr>
          <w:rFonts w:eastAsia="Times New Roman" w:cs="Arial"/>
          <w:lang w:eastAsia="fr-FR"/>
        </w:rPr>
        <w:t>Le numéro de carte n'est jamais imprimé entièrement sur les facturettes de paiement.</w:t>
      </w:r>
    </w:p>
    <w:p w14:paraId="7237DC28" w14:textId="7EFF18DD" w:rsidR="00BE280E" w:rsidRPr="008C6521" w:rsidRDefault="008C6521" w:rsidP="008C6521">
      <w:pPr>
        <w:jc w:val="both"/>
        <w:rPr>
          <w:b/>
          <w:bCs/>
          <w:color w:val="FF0000"/>
          <w:sz w:val="24"/>
          <w:szCs w:val="24"/>
        </w:rPr>
      </w:pPr>
      <w:r w:rsidRPr="008C6521">
        <w:rPr>
          <w:rFonts w:eastAsia="Times New Roman" w:cs="Arial"/>
          <w:b/>
          <w:bCs/>
          <w:noProof/>
          <w:sz w:val="24"/>
          <w:szCs w:val="24"/>
          <w:lang w:eastAsia="fr-FR"/>
        </w:rPr>
        <w:drawing>
          <wp:anchor distT="0" distB="0" distL="114300" distR="114300" simplePos="0" relativeHeight="251665408" behindDoc="1" locked="0" layoutInCell="1" allowOverlap="1" wp14:anchorId="078534CA" wp14:editId="0E26B6F6">
            <wp:simplePos x="0" y="0"/>
            <wp:positionH relativeFrom="column">
              <wp:posOffset>2920028</wp:posOffset>
            </wp:positionH>
            <wp:positionV relativeFrom="paragraph">
              <wp:posOffset>117475</wp:posOffset>
            </wp:positionV>
            <wp:extent cx="3381375" cy="1775315"/>
            <wp:effectExtent l="0" t="0" r="0" b="0"/>
            <wp:wrapTight wrapText="bothSides">
              <wp:wrapPolygon edited="0">
                <wp:start x="0" y="0"/>
                <wp:lineTo x="0" y="21330"/>
                <wp:lineTo x="21417" y="21330"/>
                <wp:lineTo x="21417"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81375" cy="1775315"/>
                    </a:xfrm>
                    <a:prstGeom prst="rect">
                      <a:avLst/>
                    </a:prstGeom>
                  </pic:spPr>
                </pic:pic>
              </a:graphicData>
            </a:graphic>
            <wp14:sizeRelH relativeFrom="page">
              <wp14:pctWidth>0</wp14:pctWidth>
            </wp14:sizeRelH>
            <wp14:sizeRelV relativeFrom="page">
              <wp14:pctHeight>0</wp14:pctHeight>
            </wp14:sizeRelV>
          </wp:anchor>
        </w:drawing>
      </w:r>
      <w:r w:rsidR="00BE280E" w:rsidRPr="008C6521">
        <w:rPr>
          <w:b/>
          <w:bCs/>
          <w:color w:val="FF0000"/>
          <w:sz w:val="24"/>
          <w:szCs w:val="24"/>
        </w:rPr>
        <w:t xml:space="preserve">DOCUMENT </w:t>
      </w:r>
      <w:r w:rsidR="00D54453">
        <w:rPr>
          <w:b/>
          <w:bCs/>
          <w:color w:val="FF0000"/>
          <w:sz w:val="24"/>
          <w:szCs w:val="24"/>
        </w:rPr>
        <w:t>6</w:t>
      </w:r>
      <w:r w:rsidR="00BE280E" w:rsidRPr="008C6521">
        <w:rPr>
          <w:b/>
          <w:bCs/>
          <w:color w:val="FF0000"/>
          <w:sz w:val="24"/>
          <w:szCs w:val="24"/>
        </w:rPr>
        <w:t xml:space="preserve"> – </w:t>
      </w:r>
      <w:r w:rsidR="00284C59" w:rsidRPr="008C6521">
        <w:rPr>
          <w:b/>
          <w:bCs/>
          <w:color w:val="FF0000"/>
          <w:sz w:val="24"/>
          <w:szCs w:val="24"/>
        </w:rPr>
        <w:t>PayPal</w:t>
      </w:r>
      <w:r w:rsidR="00BE280E" w:rsidRPr="008C6521">
        <w:rPr>
          <w:b/>
          <w:bCs/>
          <w:color w:val="FF0000"/>
          <w:sz w:val="24"/>
          <w:szCs w:val="24"/>
        </w:rPr>
        <w:t xml:space="preserve"> – présentation</w:t>
      </w:r>
    </w:p>
    <w:p w14:paraId="08E931F2" w14:textId="0DC06AF0" w:rsidR="00BE280E" w:rsidRPr="008C6521" w:rsidRDefault="00BE280E" w:rsidP="008C6521">
      <w:pPr>
        <w:spacing w:before="100" w:beforeAutospacing="1" w:after="100" w:afterAutospacing="1" w:line="240" w:lineRule="auto"/>
        <w:jc w:val="both"/>
        <w:rPr>
          <w:rStyle w:val="lev"/>
          <w:rFonts w:cs="Arial"/>
          <w:b w:val="0"/>
          <w:bCs w:val="0"/>
        </w:rPr>
      </w:pPr>
      <w:r w:rsidRPr="008C6521">
        <w:rPr>
          <w:rStyle w:val="lev"/>
          <w:rFonts w:cs="Arial"/>
          <w:b w:val="0"/>
          <w:bCs w:val="0"/>
        </w:rPr>
        <w:t>PayPal est une solution de paiement en ligne proposée par un très grand nombre d’acteurs du web. Achats e-commerce, locations, réservations et bien d’autres services sont ainsi réglés via le net. Pour faire simple, PayPal ce sont des millions d’acheteurs actifs rien qu’en France et des avantages non négligeables pour les vendeurs… Devez-vous nécessairement proposer PayPal à vos clients ? La réponse s’imposerait presque d’elle-même.</w:t>
      </w:r>
      <w:r w:rsidR="00903269">
        <w:rPr>
          <w:rStyle w:val="lev"/>
          <w:rFonts w:cs="Arial"/>
          <w:b w:val="0"/>
          <w:bCs w:val="0"/>
        </w:rPr>
        <w:t xml:space="preserve"> …/…</w:t>
      </w:r>
    </w:p>
    <w:p w14:paraId="15384D79" w14:textId="1D5DF413" w:rsidR="00BE280E" w:rsidRPr="008C6521" w:rsidRDefault="00BE280E" w:rsidP="008C6521">
      <w:pPr>
        <w:pStyle w:val="Titre3"/>
        <w:jc w:val="both"/>
        <w:rPr>
          <w:rFonts w:ascii="Arial" w:hAnsi="Arial" w:cs="Arial"/>
          <w:sz w:val="22"/>
          <w:szCs w:val="22"/>
        </w:rPr>
      </w:pPr>
      <w:r w:rsidRPr="008C6521">
        <w:rPr>
          <w:rFonts w:ascii="Arial" w:hAnsi="Arial" w:cs="Arial"/>
          <w:sz w:val="22"/>
          <w:szCs w:val="22"/>
        </w:rPr>
        <w:lastRenderedPageBreak/>
        <w:t>Qu’est-ce que PayPal ?</w:t>
      </w:r>
    </w:p>
    <w:p w14:paraId="2C00C60B" w14:textId="60187E0D" w:rsidR="00BE280E" w:rsidRPr="008C6521" w:rsidRDefault="00BE280E" w:rsidP="008C6521">
      <w:pPr>
        <w:pStyle w:val="NormalWeb"/>
        <w:jc w:val="both"/>
        <w:rPr>
          <w:rFonts w:ascii="Arial" w:hAnsi="Arial" w:cs="Arial"/>
          <w:sz w:val="22"/>
          <w:szCs w:val="22"/>
        </w:rPr>
      </w:pPr>
      <w:r w:rsidRPr="008C6521">
        <w:rPr>
          <w:rFonts w:ascii="Arial" w:hAnsi="Arial" w:cs="Arial"/>
          <w:sz w:val="22"/>
          <w:szCs w:val="22"/>
        </w:rPr>
        <w:t xml:space="preserve">C’est principalement </w:t>
      </w:r>
      <w:r w:rsidRPr="008C6521">
        <w:rPr>
          <w:rStyle w:val="lev"/>
          <w:rFonts w:ascii="Arial" w:hAnsi="Arial" w:cs="Arial"/>
          <w:b w:val="0"/>
          <w:bCs w:val="0"/>
          <w:sz w:val="22"/>
          <w:szCs w:val="22"/>
        </w:rPr>
        <w:t>une solution de paiement sécurisé en ligne</w:t>
      </w:r>
      <w:r w:rsidRPr="008C6521">
        <w:rPr>
          <w:rFonts w:ascii="Arial" w:hAnsi="Arial" w:cs="Arial"/>
          <w:sz w:val="22"/>
          <w:szCs w:val="22"/>
        </w:rPr>
        <w:t xml:space="preserve">. Le détenteur d’un compte PayPal règle ses achats électroniques sans recourir à une carte bancaire. Le paiement est ainsi validé en ne saisissant qu’un identifiant (adresse e-mail) et un mot de passe. </w:t>
      </w:r>
      <w:r w:rsidRPr="008C6521">
        <w:rPr>
          <w:rStyle w:val="lev"/>
          <w:rFonts w:ascii="Arial" w:hAnsi="Arial" w:cs="Arial"/>
          <w:b w:val="0"/>
          <w:bCs w:val="0"/>
          <w:sz w:val="22"/>
          <w:szCs w:val="22"/>
        </w:rPr>
        <w:t>Aucune information bancaire n’est transmise</w:t>
      </w:r>
      <w:r w:rsidRPr="008C6521">
        <w:rPr>
          <w:rFonts w:ascii="Arial" w:hAnsi="Arial" w:cs="Arial"/>
          <w:sz w:val="22"/>
          <w:szCs w:val="22"/>
        </w:rPr>
        <w:t xml:space="preserve"> durant le processus d’achat sur le site marchand.</w:t>
      </w:r>
    </w:p>
    <w:p w14:paraId="4956DF75" w14:textId="392879DC" w:rsidR="00BE280E" w:rsidRPr="008C6521" w:rsidRDefault="00BE280E" w:rsidP="008C6521">
      <w:pPr>
        <w:pStyle w:val="NormalWeb"/>
        <w:jc w:val="both"/>
        <w:rPr>
          <w:rFonts w:ascii="Arial" w:hAnsi="Arial" w:cs="Arial"/>
          <w:sz w:val="22"/>
          <w:szCs w:val="22"/>
        </w:rPr>
      </w:pPr>
      <w:r w:rsidRPr="008C6521">
        <w:rPr>
          <w:rFonts w:ascii="Arial" w:hAnsi="Arial" w:cs="Arial"/>
          <w:sz w:val="22"/>
          <w:szCs w:val="22"/>
        </w:rPr>
        <w:t>PayPal se présente aux particuliers comme un moyen de paiement sécurisé sur le net. Le service se montre plutôt simple à utiliser et évite à l’acheteur la saisie de ses coordonnées bancaires. Une étape qui en refroidit encore certains.</w:t>
      </w:r>
    </w:p>
    <w:p w14:paraId="24C77514" w14:textId="0539DAE6" w:rsidR="00BE280E" w:rsidRPr="008C6521" w:rsidRDefault="00BE280E" w:rsidP="008C6521">
      <w:pPr>
        <w:pStyle w:val="NormalWeb"/>
        <w:jc w:val="both"/>
        <w:rPr>
          <w:rFonts w:ascii="Arial" w:hAnsi="Arial" w:cs="Arial"/>
          <w:sz w:val="22"/>
          <w:szCs w:val="22"/>
        </w:rPr>
      </w:pPr>
      <w:r w:rsidRPr="008C6521">
        <w:rPr>
          <w:rFonts w:ascii="Arial" w:hAnsi="Arial" w:cs="Arial"/>
          <w:sz w:val="22"/>
          <w:szCs w:val="22"/>
        </w:rPr>
        <w:t xml:space="preserve">Mais au-delà de ça, PayPal offre de réelles garanties aux acheteurs. Par exemple, </w:t>
      </w:r>
      <w:r w:rsidRPr="008C6521">
        <w:rPr>
          <w:rStyle w:val="lev"/>
          <w:rFonts w:ascii="Arial" w:hAnsi="Arial" w:cs="Arial"/>
          <w:b w:val="0"/>
          <w:bCs w:val="0"/>
          <w:sz w:val="22"/>
          <w:szCs w:val="22"/>
        </w:rPr>
        <w:t>la possibilité d’ouvrir une réclamation en cas de litige</w:t>
      </w:r>
      <w:r w:rsidRPr="008C6521">
        <w:rPr>
          <w:rFonts w:ascii="Arial" w:hAnsi="Arial" w:cs="Arial"/>
          <w:sz w:val="22"/>
          <w:szCs w:val="22"/>
        </w:rPr>
        <w:t xml:space="preserve"> est une vraie plus-value pour le consommateur. Ce dernier pourra récupérer facilement son argent en cas de commande non reçue ou de délai de rétractation non respecté par le vendeur. </w:t>
      </w:r>
    </w:p>
    <w:p w14:paraId="0AAD9CF9" w14:textId="696927FE" w:rsidR="00D54453" w:rsidRPr="00385BDF" w:rsidRDefault="00D54453" w:rsidP="008C6521">
      <w:pPr>
        <w:spacing w:before="100" w:beforeAutospacing="1" w:after="100" w:afterAutospacing="1" w:line="240" w:lineRule="auto"/>
        <w:jc w:val="both"/>
        <w:rPr>
          <w:b/>
          <w:bCs/>
          <w:color w:val="FF0000"/>
          <w:sz w:val="24"/>
          <w:szCs w:val="24"/>
        </w:rPr>
      </w:pPr>
      <w:r w:rsidRPr="00385BDF">
        <w:rPr>
          <w:b/>
          <w:bCs/>
          <w:noProof/>
          <w:color w:val="FF0000"/>
          <w:sz w:val="24"/>
          <w:szCs w:val="24"/>
        </w:rPr>
        <w:drawing>
          <wp:anchor distT="0" distB="0" distL="114300" distR="114300" simplePos="0" relativeHeight="251666432" behindDoc="0" locked="0" layoutInCell="1" allowOverlap="1" wp14:anchorId="02091A13" wp14:editId="058A2733">
            <wp:simplePos x="0" y="0"/>
            <wp:positionH relativeFrom="column">
              <wp:posOffset>-481330</wp:posOffset>
            </wp:positionH>
            <wp:positionV relativeFrom="paragraph">
              <wp:posOffset>384810</wp:posOffset>
            </wp:positionV>
            <wp:extent cx="3324225" cy="3324225"/>
            <wp:effectExtent l="0" t="0" r="9525" b="9525"/>
            <wp:wrapNone/>
            <wp:docPr id="17" name="Image 1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10;&#10;Description générée automatique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4225" cy="332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5BDF">
        <w:rPr>
          <w:b/>
          <w:bCs/>
          <w:color w:val="FF0000"/>
          <w:sz w:val="24"/>
          <w:szCs w:val="24"/>
        </w:rPr>
        <w:t>DOCUMENT 7 – Informations salon du mariage</w:t>
      </w:r>
    </w:p>
    <w:p w14:paraId="478AC1A2" w14:textId="1A7A47DF" w:rsidR="00D54453" w:rsidRDefault="00D54453" w:rsidP="008C6521">
      <w:pPr>
        <w:spacing w:before="100" w:beforeAutospacing="1" w:after="100" w:afterAutospacing="1" w:line="240" w:lineRule="auto"/>
        <w:jc w:val="both"/>
        <w:rPr>
          <w:rFonts w:eastAsia="Times New Roman" w:cs="Arial"/>
          <w:lang w:eastAsia="fr-FR"/>
        </w:rPr>
      </w:pPr>
      <w:r>
        <w:rPr>
          <w:noProof/>
        </w:rPr>
        <w:drawing>
          <wp:anchor distT="0" distB="0" distL="114300" distR="114300" simplePos="0" relativeHeight="251668480" behindDoc="0" locked="0" layoutInCell="1" allowOverlap="1" wp14:anchorId="4C4387AE" wp14:editId="608F368F">
            <wp:simplePos x="0" y="0"/>
            <wp:positionH relativeFrom="column">
              <wp:posOffset>2947670</wp:posOffset>
            </wp:positionH>
            <wp:positionV relativeFrom="paragraph">
              <wp:posOffset>320040</wp:posOffset>
            </wp:positionV>
            <wp:extent cx="3523826" cy="2642870"/>
            <wp:effectExtent l="0" t="0" r="635" b="5080"/>
            <wp:wrapNone/>
            <wp:docPr id="19" name="Image 1" descr="Une image contenant texte, intérieur, plafond,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 descr="Une image contenant texte, intérieur, plafond, table&#10;&#10;Description générée automatique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23826" cy="2642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391CD" w14:textId="1A16ADDF" w:rsidR="00D54453" w:rsidRDefault="00D54453" w:rsidP="008C6521">
      <w:pPr>
        <w:spacing w:before="100" w:beforeAutospacing="1" w:after="100" w:afterAutospacing="1" w:line="240" w:lineRule="auto"/>
        <w:jc w:val="both"/>
        <w:rPr>
          <w:rFonts w:eastAsia="Times New Roman" w:cs="Arial"/>
          <w:lang w:eastAsia="fr-FR"/>
        </w:rPr>
      </w:pPr>
    </w:p>
    <w:p w14:paraId="7A8E6D47" w14:textId="32637882" w:rsidR="00D54453" w:rsidRDefault="00D54453" w:rsidP="008C6521">
      <w:pPr>
        <w:spacing w:before="100" w:beforeAutospacing="1" w:after="100" w:afterAutospacing="1" w:line="240" w:lineRule="auto"/>
        <w:jc w:val="both"/>
        <w:rPr>
          <w:rFonts w:eastAsia="Times New Roman" w:cs="Arial"/>
          <w:lang w:eastAsia="fr-FR"/>
        </w:rPr>
      </w:pPr>
    </w:p>
    <w:p w14:paraId="27873CFA" w14:textId="5C2B5B62" w:rsidR="00D54453" w:rsidRDefault="00D54453" w:rsidP="008C6521">
      <w:pPr>
        <w:spacing w:before="100" w:beforeAutospacing="1" w:after="100" w:afterAutospacing="1" w:line="240" w:lineRule="auto"/>
        <w:jc w:val="both"/>
        <w:rPr>
          <w:rFonts w:eastAsia="Times New Roman" w:cs="Arial"/>
          <w:lang w:eastAsia="fr-FR"/>
        </w:rPr>
      </w:pPr>
    </w:p>
    <w:p w14:paraId="1418A700" w14:textId="1B5A5118" w:rsidR="00D54453" w:rsidRDefault="00D54453" w:rsidP="008C6521">
      <w:pPr>
        <w:spacing w:before="100" w:beforeAutospacing="1" w:after="100" w:afterAutospacing="1" w:line="240" w:lineRule="auto"/>
        <w:jc w:val="both"/>
        <w:rPr>
          <w:rFonts w:eastAsia="Times New Roman" w:cs="Arial"/>
          <w:lang w:eastAsia="fr-FR"/>
        </w:rPr>
      </w:pPr>
    </w:p>
    <w:p w14:paraId="63B52E58" w14:textId="352CB862" w:rsidR="00D54453" w:rsidRDefault="00D54453" w:rsidP="008C6521">
      <w:pPr>
        <w:spacing w:before="100" w:beforeAutospacing="1" w:after="100" w:afterAutospacing="1" w:line="240" w:lineRule="auto"/>
        <w:jc w:val="both"/>
        <w:rPr>
          <w:rFonts w:eastAsia="Times New Roman" w:cs="Arial"/>
          <w:lang w:eastAsia="fr-FR"/>
        </w:rPr>
      </w:pPr>
    </w:p>
    <w:p w14:paraId="346C9D7A" w14:textId="44045020" w:rsidR="00D54453" w:rsidRDefault="00D54453" w:rsidP="008C6521">
      <w:pPr>
        <w:spacing w:before="100" w:beforeAutospacing="1" w:after="100" w:afterAutospacing="1" w:line="240" w:lineRule="auto"/>
        <w:jc w:val="both"/>
        <w:rPr>
          <w:rFonts w:eastAsia="Times New Roman" w:cs="Arial"/>
          <w:lang w:eastAsia="fr-FR"/>
        </w:rPr>
      </w:pPr>
    </w:p>
    <w:p w14:paraId="0F990157" w14:textId="68F4F8CF" w:rsidR="00D54453" w:rsidRDefault="00D54453" w:rsidP="008C6521">
      <w:pPr>
        <w:spacing w:before="100" w:beforeAutospacing="1" w:after="100" w:afterAutospacing="1" w:line="240" w:lineRule="auto"/>
        <w:jc w:val="both"/>
        <w:rPr>
          <w:rFonts w:eastAsia="Times New Roman" w:cs="Arial"/>
          <w:lang w:eastAsia="fr-FR"/>
        </w:rPr>
      </w:pPr>
    </w:p>
    <w:p w14:paraId="69B577EA" w14:textId="66CCB8EE" w:rsidR="00D54453" w:rsidRDefault="00D54453" w:rsidP="008C6521">
      <w:pPr>
        <w:spacing w:before="100" w:beforeAutospacing="1" w:after="100" w:afterAutospacing="1" w:line="240" w:lineRule="auto"/>
        <w:jc w:val="both"/>
        <w:rPr>
          <w:rFonts w:eastAsia="Times New Roman" w:cs="Arial"/>
          <w:lang w:eastAsia="fr-FR"/>
        </w:rPr>
      </w:pPr>
    </w:p>
    <w:p w14:paraId="2A6B8EB9" w14:textId="7ED866DA" w:rsidR="00D54453" w:rsidRDefault="00D54453" w:rsidP="008C6521">
      <w:pPr>
        <w:spacing w:before="100" w:beforeAutospacing="1" w:after="100" w:afterAutospacing="1" w:line="240" w:lineRule="auto"/>
        <w:jc w:val="both"/>
        <w:rPr>
          <w:rFonts w:eastAsia="Times New Roman" w:cs="Arial"/>
          <w:lang w:eastAsia="fr-FR"/>
        </w:rPr>
      </w:pPr>
    </w:p>
    <w:p w14:paraId="4724F036" w14:textId="0A0F592C" w:rsidR="00973974" w:rsidRDefault="00973974" w:rsidP="008C6521">
      <w:pPr>
        <w:spacing w:before="100" w:beforeAutospacing="1" w:after="100" w:afterAutospacing="1" w:line="240" w:lineRule="auto"/>
        <w:jc w:val="both"/>
        <w:rPr>
          <w:rFonts w:eastAsia="Times New Roman" w:cs="Arial"/>
          <w:lang w:eastAsia="fr-FR"/>
        </w:rPr>
      </w:pPr>
      <w:r>
        <w:rPr>
          <w:noProof/>
        </w:rPr>
        <w:drawing>
          <wp:anchor distT="0" distB="0" distL="114300" distR="114300" simplePos="0" relativeHeight="251667456" behindDoc="0" locked="0" layoutInCell="1" allowOverlap="1" wp14:anchorId="4B928CBE" wp14:editId="2DE2C52E">
            <wp:simplePos x="0" y="0"/>
            <wp:positionH relativeFrom="column">
              <wp:posOffset>-306705</wp:posOffset>
            </wp:positionH>
            <wp:positionV relativeFrom="paragraph">
              <wp:posOffset>167132</wp:posOffset>
            </wp:positionV>
            <wp:extent cx="6612702" cy="2362200"/>
            <wp:effectExtent l="0" t="0" r="0" b="0"/>
            <wp:wrapNone/>
            <wp:docPr id="18" name="Image 1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10;&#10;Description générée automatiquement"/>
                    <pic:cNvPicPr/>
                  </pic:nvPicPr>
                  <pic:blipFill>
                    <a:blip r:embed="rId28">
                      <a:extLst>
                        <a:ext uri="{28A0092B-C50C-407E-A947-70E740481C1C}">
                          <a14:useLocalDpi xmlns:a14="http://schemas.microsoft.com/office/drawing/2010/main" val="0"/>
                        </a:ext>
                      </a:extLst>
                    </a:blip>
                    <a:stretch>
                      <a:fillRect/>
                    </a:stretch>
                  </pic:blipFill>
                  <pic:spPr>
                    <a:xfrm>
                      <a:off x="0" y="0"/>
                      <a:ext cx="6612702" cy="2362200"/>
                    </a:xfrm>
                    <a:prstGeom prst="rect">
                      <a:avLst/>
                    </a:prstGeom>
                  </pic:spPr>
                </pic:pic>
              </a:graphicData>
            </a:graphic>
            <wp14:sizeRelH relativeFrom="page">
              <wp14:pctWidth>0</wp14:pctWidth>
            </wp14:sizeRelH>
            <wp14:sizeRelV relativeFrom="page">
              <wp14:pctHeight>0</wp14:pctHeight>
            </wp14:sizeRelV>
          </wp:anchor>
        </w:drawing>
      </w:r>
    </w:p>
    <w:p w14:paraId="41A4552A" w14:textId="3C9BED56" w:rsidR="00973974" w:rsidRDefault="00973974" w:rsidP="008C6521">
      <w:pPr>
        <w:spacing w:before="100" w:beforeAutospacing="1" w:after="100" w:afterAutospacing="1" w:line="240" w:lineRule="auto"/>
        <w:jc w:val="both"/>
        <w:rPr>
          <w:rFonts w:eastAsia="Times New Roman" w:cs="Arial"/>
          <w:lang w:eastAsia="fr-FR"/>
        </w:rPr>
      </w:pPr>
    </w:p>
    <w:p w14:paraId="0EC99016" w14:textId="43AC8336" w:rsidR="00973974" w:rsidRDefault="00973974" w:rsidP="008C6521">
      <w:pPr>
        <w:spacing w:before="100" w:beforeAutospacing="1" w:after="100" w:afterAutospacing="1" w:line="240" w:lineRule="auto"/>
        <w:jc w:val="both"/>
        <w:rPr>
          <w:rFonts w:eastAsia="Times New Roman" w:cs="Arial"/>
          <w:lang w:eastAsia="fr-FR"/>
        </w:rPr>
      </w:pPr>
    </w:p>
    <w:p w14:paraId="2D8DE6EB" w14:textId="5FD6B02E" w:rsidR="00973974" w:rsidRDefault="001513CA" w:rsidP="008C6521">
      <w:pPr>
        <w:spacing w:before="100" w:beforeAutospacing="1" w:after="100" w:afterAutospacing="1" w:line="240" w:lineRule="auto"/>
        <w:jc w:val="both"/>
        <w:rPr>
          <w:rFonts w:eastAsia="Times New Roman" w:cs="Arial"/>
          <w:lang w:eastAsia="fr-FR"/>
        </w:rPr>
      </w:pPr>
      <w:r>
        <w:rPr>
          <w:rFonts w:eastAsia="Times New Roman" w:cs="Arial"/>
          <w:noProof/>
          <w:lang w:eastAsia="fr-FR"/>
        </w:rPr>
        <mc:AlternateContent>
          <mc:Choice Requires="wps">
            <w:drawing>
              <wp:anchor distT="0" distB="0" distL="114300" distR="114300" simplePos="0" relativeHeight="251675648" behindDoc="0" locked="0" layoutInCell="1" allowOverlap="1" wp14:anchorId="4A31C1E2" wp14:editId="62DDB211">
                <wp:simplePos x="0" y="0"/>
                <wp:positionH relativeFrom="column">
                  <wp:posOffset>3759352</wp:posOffset>
                </wp:positionH>
                <wp:positionV relativeFrom="paragraph">
                  <wp:posOffset>216738</wp:posOffset>
                </wp:positionV>
                <wp:extent cx="2370125" cy="585216"/>
                <wp:effectExtent l="0" t="0" r="11430" b="24765"/>
                <wp:wrapNone/>
                <wp:docPr id="10" name="Zone de texte 10"/>
                <wp:cNvGraphicFramePr/>
                <a:graphic xmlns:a="http://schemas.openxmlformats.org/drawingml/2006/main">
                  <a:graphicData uri="http://schemas.microsoft.com/office/word/2010/wordprocessingShape">
                    <wps:wsp>
                      <wps:cNvSpPr txBox="1"/>
                      <wps:spPr>
                        <a:xfrm>
                          <a:off x="0" y="0"/>
                          <a:ext cx="2370125" cy="585216"/>
                        </a:xfrm>
                        <a:prstGeom prst="rect">
                          <a:avLst/>
                        </a:prstGeom>
                        <a:solidFill>
                          <a:schemeClr val="lt1"/>
                        </a:solidFill>
                        <a:ln w="6350">
                          <a:solidFill>
                            <a:prstClr val="black"/>
                          </a:solidFill>
                        </a:ln>
                      </wps:spPr>
                      <wps:txbx>
                        <w:txbxContent>
                          <w:p w14:paraId="2E5A77E2" w14:textId="179D492F" w:rsidR="001513CA" w:rsidRDefault="001513CA">
                            <w:r>
                              <w:t xml:space="preserve">#mariage_bethune </w:t>
                            </w:r>
                          </w:p>
                          <w:p w14:paraId="080D5F0D" w14:textId="6E051003" w:rsidR="001513CA" w:rsidRDefault="001513CA">
                            <w:r>
                              <w:t xml:space="preserve">#festisalons </w:t>
                            </w:r>
                          </w:p>
                          <w:p w14:paraId="5D0B972A" w14:textId="77777777" w:rsidR="001513CA" w:rsidRDefault="001513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31C1E2" id="_x0000_t202" coordsize="21600,21600" o:spt="202" path="m,l,21600r21600,l21600,xe">
                <v:stroke joinstyle="miter"/>
                <v:path gradientshapeok="t" o:connecttype="rect"/>
              </v:shapetype>
              <v:shape id="Zone de texte 10" o:spid="_x0000_s1026" type="#_x0000_t202" style="position:absolute;left:0;text-align:left;margin-left:296pt;margin-top:17.05pt;width:186.6pt;height:46.1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4K2OAIAAHwEAAAOAAAAZHJzL2Uyb0RvYy54bWysVE1v2zAMvQ/YfxB0X/zRJO2MOEWWIsOA&#10;oC2QDj0rshwbk0VNUmJnv36U7Hy022nYRaZE6ol8fPTsvmskOQhja1A5TUYxJUJxKGq1y+n3l9Wn&#10;O0qsY6pgEpTI6VFYej//+GHW6kykUIEshCEIomzW6pxWzuksiiyvRMPsCLRQ6CzBNMzh1uyiwrAW&#10;0RsZpXE8jVowhTbAhbV4+tA76Tzgl6Xg7qksrXBE5hRzc2E1Yd36NZrPWLYzTFc1H9Jg/5BFw2qF&#10;j56hHphjZG/qP6CamhuwULoRhyaCsqy5CDVgNUn8rppNxbQItSA5Vp9psv8Plj8eNvrZENd9gQ4b&#10;6Alptc0sHvp6utI0/ouZEvQjhcczbaJzhONhenMbJ+mEEo6+yd0kTaYeJrrc1sa6rwIa4o2cGmxL&#10;YIsd1tb1oacQ/5gFWRerWsqw8VIQS2nIgWETpQs5IvibKKlIm9PpzSQOwG98Hvp8fysZ/zGkdxWF&#10;eFJhzpfaveW6bTcQsoXiiDwZ6CVkNV/ViLtm1j0zg5pBanAO3BMupQRMBgaLkgrMr7+d+3hsJXop&#10;aVGDObU/98wISuQ3hU3+nIzHXrRhM57cprgx157ttUftmyUgQwlOnObB9PFOnszSQPOK47Lwr6KL&#10;KY5v59SdzKXrJwPHjYvFIgShTDVza7XR3EP7jng+X7pXZvTQT4dKeISTWln2rq19rL+pYLF3UNah&#10;557gntWBd5R4UM0wjn6Grvch6vLTmP8GAAD//wMAUEsDBBQABgAIAAAAIQDJ1KUR3gAAAAoBAAAP&#10;AAAAZHJzL2Rvd25yZXYueG1sTI/BTsMwEETvSPyDtUjcqNOURkkapwJUuHCiIM7b2LWtxnYUu2n4&#10;e5YTPa72aeZNs51dzyY1Rhu8gOUiA6Z8F6T1WsDX5+tDCSwm9BL74JWAHxVh297eNFjLcPEfaton&#10;zSjExxoFmJSGmvPYGeUwLsKgPP2OYXSY6Bw1lyNeKNz1PM+ygju0nhoMDurFqO60PzsBu2dd6a7E&#10;0exKae00fx/f9ZsQ93fz0wZYUnP6h+FPn9ShJadDOHsZWS9gXeW0JQlYPS6BEVAV6xzYgci8WAFv&#10;G349of0FAAD//wMAUEsBAi0AFAAGAAgAAAAhALaDOJL+AAAA4QEAABMAAAAAAAAAAAAAAAAAAAAA&#10;AFtDb250ZW50X1R5cGVzXS54bWxQSwECLQAUAAYACAAAACEAOP0h/9YAAACUAQAACwAAAAAAAAAA&#10;AAAAAAAvAQAAX3JlbHMvLnJlbHNQSwECLQAUAAYACAAAACEA8sOCtjgCAAB8BAAADgAAAAAAAAAA&#10;AAAAAAAuAgAAZHJzL2Uyb0RvYy54bWxQSwECLQAUAAYACAAAACEAydSlEd4AAAAKAQAADwAAAAAA&#10;AAAAAAAAAACSBAAAZHJzL2Rvd25yZXYueG1sUEsFBgAAAAAEAAQA8wAAAJ0FAAAAAA==&#10;" fillcolor="white [3201]" strokeweight=".5pt">
                <v:textbox>
                  <w:txbxContent>
                    <w:p w14:paraId="2E5A77E2" w14:textId="179D492F" w:rsidR="001513CA" w:rsidRDefault="001513CA">
                      <w:r>
                        <w:t xml:space="preserve">#mariage_bethune </w:t>
                      </w:r>
                    </w:p>
                    <w:p w14:paraId="080D5F0D" w14:textId="6E051003" w:rsidR="001513CA" w:rsidRDefault="001513CA">
                      <w:r>
                        <w:t xml:space="preserve">#festisalons </w:t>
                      </w:r>
                    </w:p>
                    <w:p w14:paraId="5D0B972A" w14:textId="77777777" w:rsidR="001513CA" w:rsidRDefault="001513CA"/>
                  </w:txbxContent>
                </v:textbox>
              </v:shape>
            </w:pict>
          </mc:Fallback>
        </mc:AlternateContent>
      </w:r>
    </w:p>
    <w:p w14:paraId="6385E022" w14:textId="2BF250B7" w:rsidR="00D54453" w:rsidRDefault="00D54453" w:rsidP="008C6521">
      <w:pPr>
        <w:spacing w:before="100" w:beforeAutospacing="1" w:after="100" w:afterAutospacing="1" w:line="240" w:lineRule="auto"/>
        <w:jc w:val="both"/>
        <w:rPr>
          <w:rFonts w:eastAsia="Times New Roman" w:cs="Arial"/>
          <w:lang w:eastAsia="fr-FR"/>
        </w:rPr>
      </w:pPr>
    </w:p>
    <w:p w14:paraId="35CB2A6C" w14:textId="77777777" w:rsidR="00D54453" w:rsidRDefault="00D54453" w:rsidP="008C6521">
      <w:pPr>
        <w:spacing w:before="100" w:beforeAutospacing="1" w:after="100" w:afterAutospacing="1" w:line="240" w:lineRule="auto"/>
        <w:jc w:val="both"/>
        <w:rPr>
          <w:rFonts w:eastAsia="Times New Roman" w:cs="Arial"/>
          <w:lang w:eastAsia="fr-FR"/>
        </w:rPr>
      </w:pPr>
    </w:p>
    <w:p w14:paraId="516A0CC0" w14:textId="77777777" w:rsidR="00D54453" w:rsidRDefault="00D54453" w:rsidP="008C6521">
      <w:pPr>
        <w:spacing w:before="100" w:beforeAutospacing="1" w:after="100" w:afterAutospacing="1" w:line="240" w:lineRule="auto"/>
        <w:jc w:val="both"/>
        <w:rPr>
          <w:rFonts w:eastAsia="Times New Roman" w:cs="Arial"/>
          <w:lang w:eastAsia="fr-FR"/>
        </w:rPr>
      </w:pPr>
    </w:p>
    <w:p w14:paraId="532C53D1" w14:textId="77777777" w:rsidR="00D54453" w:rsidRDefault="00D54453" w:rsidP="008C6521">
      <w:pPr>
        <w:spacing w:before="100" w:beforeAutospacing="1" w:after="100" w:afterAutospacing="1" w:line="240" w:lineRule="auto"/>
        <w:jc w:val="both"/>
        <w:rPr>
          <w:rFonts w:eastAsia="Times New Roman" w:cs="Arial"/>
          <w:lang w:eastAsia="fr-FR"/>
        </w:rPr>
      </w:pPr>
    </w:p>
    <w:p w14:paraId="0021530C" w14:textId="77777777" w:rsidR="00D54453" w:rsidRDefault="00D54453" w:rsidP="008C6521">
      <w:pPr>
        <w:spacing w:before="100" w:beforeAutospacing="1" w:after="100" w:afterAutospacing="1" w:line="240" w:lineRule="auto"/>
        <w:jc w:val="both"/>
        <w:rPr>
          <w:rFonts w:eastAsia="Times New Roman" w:cs="Arial"/>
          <w:lang w:eastAsia="fr-FR"/>
        </w:rPr>
      </w:pPr>
    </w:p>
    <w:p w14:paraId="17C0EABB" w14:textId="39638520" w:rsidR="00D54453" w:rsidRPr="00385BDF" w:rsidRDefault="00512447" w:rsidP="008C6521">
      <w:pPr>
        <w:spacing w:before="100" w:beforeAutospacing="1" w:after="100" w:afterAutospacing="1" w:line="240" w:lineRule="auto"/>
        <w:jc w:val="both"/>
        <w:rPr>
          <w:b/>
          <w:bCs/>
          <w:color w:val="FF0000"/>
          <w:sz w:val="24"/>
          <w:szCs w:val="24"/>
        </w:rPr>
      </w:pPr>
      <w:r w:rsidRPr="00385BDF">
        <w:rPr>
          <w:b/>
          <w:bCs/>
          <w:color w:val="FF0000"/>
          <w:sz w:val="24"/>
          <w:szCs w:val="24"/>
        </w:rPr>
        <w:lastRenderedPageBreak/>
        <w:t xml:space="preserve">DOCUMENT 8 </w:t>
      </w:r>
      <w:r w:rsidR="00561147" w:rsidRPr="00385BDF">
        <w:rPr>
          <w:b/>
          <w:bCs/>
          <w:color w:val="FF0000"/>
          <w:sz w:val="24"/>
          <w:szCs w:val="24"/>
        </w:rPr>
        <w:t>–</w:t>
      </w:r>
      <w:r w:rsidRPr="00385BDF">
        <w:rPr>
          <w:b/>
          <w:bCs/>
          <w:color w:val="FF0000"/>
          <w:sz w:val="24"/>
          <w:szCs w:val="24"/>
        </w:rPr>
        <w:t xml:space="preserve"> </w:t>
      </w:r>
      <w:r w:rsidR="00561147" w:rsidRPr="00385BDF">
        <w:rPr>
          <w:b/>
          <w:bCs/>
          <w:color w:val="FF0000"/>
          <w:sz w:val="24"/>
          <w:szCs w:val="24"/>
        </w:rPr>
        <w:t>Communiquer via les réseaux sociaux</w:t>
      </w:r>
    </w:p>
    <w:p w14:paraId="6850255F" w14:textId="17B1D916" w:rsidR="00561147" w:rsidRPr="000E1548" w:rsidRDefault="00923532" w:rsidP="00923532">
      <w:pPr>
        <w:pStyle w:val="NormalWeb"/>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0E1548">
        <w:rPr>
          <w:rFonts w:ascii="Arial" w:hAnsi="Arial" w:cs="Arial"/>
          <w:sz w:val="22"/>
          <w:szCs w:val="22"/>
        </w:rPr>
        <w:t>Être</w:t>
      </w:r>
      <w:r w:rsidR="00561147" w:rsidRPr="000E1548">
        <w:rPr>
          <w:rFonts w:ascii="Arial" w:hAnsi="Arial" w:cs="Arial"/>
          <w:sz w:val="22"/>
          <w:szCs w:val="22"/>
        </w:rPr>
        <w:t xml:space="preserve"> présent à un salon professionnel requiert une grosse préparation en amont, mais aussi un effort de communication. En effet, il est important que vos clients et prospects soient au courant de votre participation à ce salon. Pour cela, les réseaux sociaux sont un formidable outil, qui vous permet de communiquer avant, pendant et après le salon. Quels réseaux sociaux choisir ? Comment communiquer ? Quels contenus mettre en avant ? Réponses dans cet article.</w:t>
      </w:r>
    </w:p>
    <w:p w14:paraId="4AB92FC4" w14:textId="22BDA95B" w:rsidR="00561147" w:rsidRPr="000E1548" w:rsidRDefault="00561147" w:rsidP="00923532">
      <w:pPr>
        <w:pStyle w:val="NormalWeb"/>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0E1548">
        <w:rPr>
          <w:rFonts w:ascii="Arial" w:hAnsi="Arial" w:cs="Arial"/>
          <w:sz w:val="22"/>
          <w:szCs w:val="22"/>
        </w:rPr>
        <w:t xml:space="preserve">La première étape consiste à </w:t>
      </w:r>
      <w:hyperlink r:id="rId29" w:history="1">
        <w:r w:rsidRPr="000E1548">
          <w:rPr>
            <w:rFonts w:ascii="Arial" w:hAnsi="Arial" w:cs="Arial"/>
            <w:sz w:val="22"/>
            <w:szCs w:val="22"/>
          </w:rPr>
          <w:t>définir les réseaux sociaux sur lesquels vous allez communiquer</w:t>
        </w:r>
      </w:hyperlink>
      <w:r w:rsidRPr="000E1548">
        <w:rPr>
          <w:rFonts w:ascii="Arial" w:hAnsi="Arial" w:cs="Arial"/>
          <w:sz w:val="22"/>
          <w:szCs w:val="22"/>
        </w:rPr>
        <w:t>. Ce choix dépend avant tout de votre cible : si vous vous adressez plutôt aux professionnels, communiquez en priorité sur LinkedIn et Twitter. En revanche, si votre cible est plutôt constituée de particuliers, privilégiez Facebook et Instagram.</w:t>
      </w:r>
    </w:p>
    <w:p w14:paraId="7DA48FAC" w14:textId="5EF0441F" w:rsidR="0033587D" w:rsidRPr="000E1548" w:rsidRDefault="00561147" w:rsidP="001F3443">
      <w:pPr>
        <w:pStyle w:val="NormalWeb"/>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0E1548">
        <w:rPr>
          <w:rFonts w:ascii="Arial" w:hAnsi="Arial" w:cs="Arial"/>
          <w:sz w:val="22"/>
          <w:szCs w:val="22"/>
        </w:rPr>
        <w:t xml:space="preserve">Quelques semaines avant le début du salon, commencez par un peu de “teasing” autour de votre participation. </w:t>
      </w:r>
      <w:r w:rsidR="0033587D" w:rsidRPr="000E1548">
        <w:rPr>
          <w:rFonts w:ascii="Arial" w:hAnsi="Arial" w:cs="Arial"/>
          <w:sz w:val="22"/>
          <w:szCs w:val="22"/>
        </w:rPr>
        <w:t xml:space="preserve">Sur votre compte Instagram ou la page Facebook de votre entreprise, vous pouvez publier une image carré de l’affiche de l’événement, avec les dates du salon, le numéro de votre stand, en utilisant </w:t>
      </w:r>
      <w:r w:rsidR="001F3443" w:rsidRPr="000E1548">
        <w:rPr>
          <w:rFonts w:ascii="Arial" w:hAnsi="Arial" w:cs="Arial"/>
          <w:sz w:val="22"/>
          <w:szCs w:val="22"/>
        </w:rPr>
        <w:t>l’hashtag</w:t>
      </w:r>
      <w:r w:rsidR="0033587D" w:rsidRPr="000E1548">
        <w:rPr>
          <w:rFonts w:ascii="Arial" w:hAnsi="Arial" w:cs="Arial"/>
          <w:sz w:val="22"/>
          <w:szCs w:val="22"/>
        </w:rPr>
        <w:t xml:space="preserve"> du salon et les hashtags de votre entreprise !</w:t>
      </w:r>
    </w:p>
    <w:p w14:paraId="475DFDFC" w14:textId="1E09C4FB" w:rsidR="00561147" w:rsidRPr="000E1548" w:rsidRDefault="00203BEA" w:rsidP="000E1548">
      <w:pPr>
        <w:pStyle w:val="NormalWeb"/>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0E1548">
        <w:rPr>
          <w:rFonts w:ascii="Arial" w:hAnsi="Arial" w:cs="Arial"/>
          <w:sz w:val="22"/>
          <w:szCs w:val="22"/>
        </w:rPr>
        <w:t xml:space="preserve">Facebook vous offre la possibilité de rédiger un texte de plusieurs lignes présentant votre action promotionnelle. Ne vous en privez-pas ! Un post </w:t>
      </w:r>
      <w:r w:rsidR="005A4C67" w:rsidRPr="000E1548">
        <w:rPr>
          <w:rFonts w:ascii="Arial" w:hAnsi="Arial" w:cs="Arial"/>
          <w:sz w:val="22"/>
          <w:szCs w:val="22"/>
        </w:rPr>
        <w:t>d’une quinzaine de</w:t>
      </w:r>
      <w:r w:rsidRPr="000E1548">
        <w:rPr>
          <w:rFonts w:ascii="Arial" w:hAnsi="Arial" w:cs="Arial"/>
          <w:sz w:val="22"/>
          <w:szCs w:val="22"/>
        </w:rPr>
        <w:t xml:space="preserve"> lignes devrait vous permettre d</w:t>
      </w:r>
      <w:r w:rsidR="005A4C67" w:rsidRPr="000E1548">
        <w:rPr>
          <w:rFonts w:ascii="Arial" w:hAnsi="Arial" w:cs="Arial"/>
          <w:sz w:val="22"/>
          <w:szCs w:val="22"/>
        </w:rPr>
        <w:t>e présenter l’intérêt de l’évènement.</w:t>
      </w:r>
    </w:p>
    <w:p w14:paraId="3BB6F7D8" w14:textId="5F1BEE9F" w:rsidR="00203BEA" w:rsidRPr="000E1548" w:rsidRDefault="00203BEA" w:rsidP="000E1548">
      <w:pPr>
        <w:pStyle w:val="NormalWeb"/>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0E1548">
        <w:rPr>
          <w:rFonts w:ascii="Arial" w:hAnsi="Arial" w:cs="Arial"/>
          <w:sz w:val="22"/>
          <w:szCs w:val="22"/>
        </w:rPr>
        <w:t xml:space="preserve">Sur Instagram, vous vous adressez à une communauté jeune et réactive. Privilégiez une communication courte, directe. </w:t>
      </w:r>
    </w:p>
    <w:p w14:paraId="14E2F63C" w14:textId="756EFE9C" w:rsidR="00923532" w:rsidRPr="005A4C67" w:rsidRDefault="00923532" w:rsidP="00923532">
      <w:pPr>
        <w:rPr>
          <w:rFonts w:eastAsia="Times New Roman" w:cs="Arial"/>
          <w:b/>
          <w:bCs/>
          <w:color w:val="FF0000"/>
          <w:sz w:val="24"/>
          <w:szCs w:val="24"/>
          <w:lang w:eastAsia="fr-FR"/>
        </w:rPr>
      </w:pPr>
      <w:r w:rsidRPr="005A4C67">
        <w:rPr>
          <w:rFonts w:eastAsia="Times New Roman" w:cs="Arial"/>
          <w:b/>
          <w:bCs/>
          <w:color w:val="FF0000"/>
          <w:sz w:val="24"/>
          <w:szCs w:val="24"/>
          <w:lang w:eastAsia="fr-FR"/>
        </w:rPr>
        <w:t xml:space="preserve">Exemple de post Instagram </w:t>
      </w:r>
      <w:r w:rsidR="005A4C67" w:rsidRPr="005A4C67">
        <w:rPr>
          <w:rFonts w:eastAsia="Times New Roman" w:cs="Arial"/>
          <w:b/>
          <w:bCs/>
          <w:color w:val="FF0000"/>
          <w:sz w:val="24"/>
          <w:szCs w:val="24"/>
          <w:lang w:eastAsia="fr-FR"/>
        </w:rPr>
        <w:t>suscitant des réponses :</w:t>
      </w:r>
    </w:p>
    <w:p w14:paraId="2D207ECC" w14:textId="57130B4D" w:rsidR="00923532" w:rsidRDefault="00923532" w:rsidP="00923532">
      <w:pPr>
        <w:tabs>
          <w:tab w:val="left" w:pos="1683"/>
        </w:tabs>
        <w:rPr>
          <w:rFonts w:eastAsia="Times New Roman" w:cs="Arial"/>
          <w:lang w:eastAsia="fr-FR"/>
        </w:rPr>
      </w:pPr>
      <w:r>
        <w:rPr>
          <w:noProof/>
        </w:rPr>
        <w:drawing>
          <wp:inline distT="0" distB="0" distL="0" distR="0" wp14:anchorId="0BAB4A72" wp14:editId="34CA7C65">
            <wp:extent cx="5759450" cy="362077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3620770"/>
                    </a:xfrm>
                    <a:prstGeom prst="rect">
                      <a:avLst/>
                    </a:prstGeom>
                  </pic:spPr>
                </pic:pic>
              </a:graphicData>
            </a:graphic>
          </wp:inline>
        </w:drawing>
      </w:r>
    </w:p>
    <w:p w14:paraId="6AB25454" w14:textId="19DF03F3" w:rsidR="005A4C67" w:rsidRDefault="005A4C67" w:rsidP="00923532">
      <w:pPr>
        <w:tabs>
          <w:tab w:val="left" w:pos="1683"/>
        </w:tabs>
        <w:rPr>
          <w:rFonts w:eastAsia="Times New Roman" w:cs="Arial"/>
          <w:lang w:eastAsia="fr-FR"/>
        </w:rPr>
      </w:pPr>
    </w:p>
    <w:p w14:paraId="1BA73B59" w14:textId="799C9667" w:rsidR="00EE2166" w:rsidRDefault="00EE2166" w:rsidP="00923532">
      <w:pPr>
        <w:tabs>
          <w:tab w:val="left" w:pos="1683"/>
        </w:tabs>
        <w:rPr>
          <w:rFonts w:eastAsia="Times New Roman" w:cs="Arial"/>
          <w:lang w:eastAsia="fr-FR"/>
        </w:rPr>
      </w:pPr>
    </w:p>
    <w:p w14:paraId="0742DBCB" w14:textId="2AF69D4A" w:rsidR="00EE2166" w:rsidRDefault="00EE2166" w:rsidP="00923532">
      <w:pPr>
        <w:tabs>
          <w:tab w:val="left" w:pos="1683"/>
        </w:tabs>
        <w:rPr>
          <w:rFonts w:eastAsia="Times New Roman" w:cs="Arial"/>
          <w:lang w:eastAsia="fr-FR"/>
        </w:rPr>
      </w:pPr>
    </w:p>
    <w:p w14:paraId="51FCEF9B" w14:textId="77777777" w:rsidR="00EE2166" w:rsidRDefault="00EE2166" w:rsidP="00923532">
      <w:pPr>
        <w:tabs>
          <w:tab w:val="left" w:pos="1683"/>
        </w:tabs>
        <w:rPr>
          <w:rFonts w:eastAsia="Times New Roman" w:cs="Arial"/>
          <w:lang w:eastAsia="fr-FR"/>
        </w:rPr>
      </w:pPr>
    </w:p>
    <w:p w14:paraId="559B263C" w14:textId="651BD96D" w:rsidR="005A4C67" w:rsidRDefault="005A4C67" w:rsidP="005A4C67">
      <w:pPr>
        <w:rPr>
          <w:rFonts w:eastAsia="Times New Roman" w:cs="Arial"/>
          <w:b/>
          <w:bCs/>
          <w:color w:val="FF0000"/>
          <w:sz w:val="24"/>
          <w:szCs w:val="24"/>
          <w:lang w:eastAsia="fr-FR"/>
        </w:rPr>
      </w:pPr>
      <w:r w:rsidRPr="005A4C67">
        <w:rPr>
          <w:rFonts w:eastAsia="Times New Roman" w:cs="Arial"/>
          <w:b/>
          <w:bCs/>
          <w:noProof/>
          <w:color w:val="FF0000"/>
          <w:sz w:val="24"/>
          <w:szCs w:val="24"/>
          <w:lang w:eastAsia="fr-FR"/>
        </w:rPr>
        <w:lastRenderedPageBreak/>
        <w:drawing>
          <wp:anchor distT="0" distB="0" distL="114300" distR="114300" simplePos="0" relativeHeight="251670528" behindDoc="0" locked="0" layoutInCell="1" allowOverlap="1" wp14:anchorId="7C284075" wp14:editId="4B0370EF">
            <wp:simplePos x="0" y="0"/>
            <wp:positionH relativeFrom="column">
              <wp:posOffset>1923358</wp:posOffset>
            </wp:positionH>
            <wp:positionV relativeFrom="paragraph">
              <wp:posOffset>826135</wp:posOffset>
            </wp:positionV>
            <wp:extent cx="4181475" cy="2962275"/>
            <wp:effectExtent l="0" t="0" r="9525" b="9525"/>
            <wp:wrapNone/>
            <wp:docPr id="22" name="Image 2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10;&#10;Description générée automatiquement"/>
                    <pic:cNvPicPr/>
                  </pic:nvPicPr>
                  <pic:blipFill>
                    <a:blip r:embed="rId31">
                      <a:extLst>
                        <a:ext uri="{28A0092B-C50C-407E-A947-70E740481C1C}">
                          <a14:useLocalDpi xmlns:a14="http://schemas.microsoft.com/office/drawing/2010/main" val="0"/>
                        </a:ext>
                      </a:extLst>
                    </a:blip>
                    <a:stretch>
                      <a:fillRect/>
                    </a:stretch>
                  </pic:blipFill>
                  <pic:spPr>
                    <a:xfrm>
                      <a:off x="0" y="0"/>
                      <a:ext cx="4181475" cy="2962275"/>
                    </a:xfrm>
                    <a:prstGeom prst="rect">
                      <a:avLst/>
                    </a:prstGeom>
                  </pic:spPr>
                </pic:pic>
              </a:graphicData>
            </a:graphic>
            <wp14:sizeRelH relativeFrom="page">
              <wp14:pctWidth>0</wp14:pctWidth>
            </wp14:sizeRelH>
            <wp14:sizeRelV relativeFrom="page">
              <wp14:pctHeight>0</wp14:pctHeight>
            </wp14:sizeRelV>
          </wp:anchor>
        </w:drawing>
      </w:r>
      <w:r w:rsidRPr="005A4C67">
        <w:rPr>
          <w:rFonts w:eastAsia="Times New Roman" w:cs="Arial"/>
          <w:b/>
          <w:bCs/>
          <w:noProof/>
          <w:color w:val="FF0000"/>
          <w:sz w:val="24"/>
          <w:szCs w:val="24"/>
          <w:lang w:eastAsia="fr-FR"/>
        </w:rPr>
        <w:drawing>
          <wp:anchor distT="0" distB="0" distL="114300" distR="114300" simplePos="0" relativeHeight="251669504" behindDoc="0" locked="0" layoutInCell="1" allowOverlap="1" wp14:anchorId="521C0D8E" wp14:editId="7B075300">
            <wp:simplePos x="0" y="0"/>
            <wp:positionH relativeFrom="column">
              <wp:posOffset>-732172</wp:posOffset>
            </wp:positionH>
            <wp:positionV relativeFrom="paragraph">
              <wp:posOffset>385997</wp:posOffset>
            </wp:positionV>
            <wp:extent cx="2658721" cy="3729595"/>
            <wp:effectExtent l="0" t="0" r="8890" b="4445"/>
            <wp:wrapNone/>
            <wp:docPr id="21" name="Image 21" descr="Une image contenant tableau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ableau blanc&#10;&#10;Description générée automatiquement"/>
                    <pic:cNvPicPr/>
                  </pic:nvPicPr>
                  <pic:blipFill>
                    <a:blip r:embed="rId32">
                      <a:extLst>
                        <a:ext uri="{28A0092B-C50C-407E-A947-70E740481C1C}">
                          <a14:useLocalDpi xmlns:a14="http://schemas.microsoft.com/office/drawing/2010/main" val="0"/>
                        </a:ext>
                      </a:extLst>
                    </a:blip>
                    <a:stretch>
                      <a:fillRect/>
                    </a:stretch>
                  </pic:blipFill>
                  <pic:spPr>
                    <a:xfrm>
                      <a:off x="0" y="0"/>
                      <a:ext cx="2658721" cy="3729595"/>
                    </a:xfrm>
                    <a:prstGeom prst="rect">
                      <a:avLst/>
                    </a:prstGeom>
                  </pic:spPr>
                </pic:pic>
              </a:graphicData>
            </a:graphic>
            <wp14:sizeRelH relativeFrom="page">
              <wp14:pctWidth>0</wp14:pctWidth>
            </wp14:sizeRelH>
            <wp14:sizeRelV relativeFrom="page">
              <wp14:pctHeight>0</wp14:pctHeight>
            </wp14:sizeRelV>
          </wp:anchor>
        </w:drawing>
      </w:r>
      <w:r w:rsidRPr="005A4C67">
        <w:rPr>
          <w:rFonts w:eastAsia="Times New Roman" w:cs="Arial"/>
          <w:b/>
          <w:bCs/>
          <w:color w:val="FF0000"/>
          <w:sz w:val="24"/>
          <w:szCs w:val="24"/>
          <w:lang w:eastAsia="fr-FR"/>
        </w:rPr>
        <w:t>Exemple publication Facebook</w:t>
      </w:r>
    </w:p>
    <w:p w14:paraId="78711C8F" w14:textId="2661A4B8" w:rsidR="00385BDF" w:rsidRDefault="00385BDF" w:rsidP="005A4C67">
      <w:pPr>
        <w:rPr>
          <w:rFonts w:eastAsia="Times New Roman" w:cs="Arial"/>
          <w:b/>
          <w:bCs/>
          <w:color w:val="FF0000"/>
          <w:sz w:val="24"/>
          <w:szCs w:val="24"/>
          <w:lang w:eastAsia="fr-FR"/>
        </w:rPr>
      </w:pPr>
    </w:p>
    <w:p w14:paraId="0AF8E99C" w14:textId="0A26B315" w:rsidR="00385BDF" w:rsidRDefault="00385BDF" w:rsidP="005A4C67">
      <w:pPr>
        <w:rPr>
          <w:rFonts w:eastAsia="Times New Roman" w:cs="Arial"/>
          <w:b/>
          <w:bCs/>
          <w:color w:val="FF0000"/>
          <w:sz w:val="24"/>
          <w:szCs w:val="24"/>
          <w:lang w:eastAsia="fr-FR"/>
        </w:rPr>
      </w:pPr>
    </w:p>
    <w:p w14:paraId="09B0E2F5" w14:textId="61FF7890" w:rsidR="00385BDF" w:rsidRDefault="00385BDF" w:rsidP="005A4C67">
      <w:pPr>
        <w:rPr>
          <w:rFonts w:eastAsia="Times New Roman" w:cs="Arial"/>
          <w:b/>
          <w:bCs/>
          <w:color w:val="FF0000"/>
          <w:sz w:val="24"/>
          <w:szCs w:val="24"/>
          <w:lang w:eastAsia="fr-FR"/>
        </w:rPr>
      </w:pPr>
    </w:p>
    <w:p w14:paraId="20C128EC" w14:textId="2D4B9BD6" w:rsidR="00385BDF" w:rsidRDefault="00385BDF" w:rsidP="005A4C67">
      <w:pPr>
        <w:rPr>
          <w:rFonts w:eastAsia="Times New Roman" w:cs="Arial"/>
          <w:b/>
          <w:bCs/>
          <w:color w:val="FF0000"/>
          <w:sz w:val="24"/>
          <w:szCs w:val="24"/>
          <w:lang w:eastAsia="fr-FR"/>
        </w:rPr>
      </w:pPr>
    </w:p>
    <w:p w14:paraId="48A619C3" w14:textId="27373073" w:rsidR="00385BDF" w:rsidRDefault="00385BDF" w:rsidP="005A4C67">
      <w:pPr>
        <w:rPr>
          <w:rFonts w:eastAsia="Times New Roman" w:cs="Arial"/>
          <w:b/>
          <w:bCs/>
          <w:color w:val="FF0000"/>
          <w:sz w:val="24"/>
          <w:szCs w:val="24"/>
          <w:lang w:eastAsia="fr-FR"/>
        </w:rPr>
      </w:pPr>
    </w:p>
    <w:p w14:paraId="0B4A60C1" w14:textId="3F6E8FB3" w:rsidR="00385BDF" w:rsidRDefault="00385BDF" w:rsidP="005A4C67">
      <w:pPr>
        <w:rPr>
          <w:rFonts w:eastAsia="Times New Roman" w:cs="Arial"/>
          <w:b/>
          <w:bCs/>
          <w:color w:val="FF0000"/>
          <w:sz w:val="24"/>
          <w:szCs w:val="24"/>
          <w:lang w:eastAsia="fr-FR"/>
        </w:rPr>
      </w:pPr>
    </w:p>
    <w:p w14:paraId="0F8B99BA" w14:textId="799523EC" w:rsidR="00385BDF" w:rsidRDefault="00385BDF" w:rsidP="005A4C67">
      <w:pPr>
        <w:rPr>
          <w:rFonts w:eastAsia="Times New Roman" w:cs="Arial"/>
          <w:b/>
          <w:bCs/>
          <w:color w:val="FF0000"/>
          <w:sz w:val="24"/>
          <w:szCs w:val="24"/>
          <w:lang w:eastAsia="fr-FR"/>
        </w:rPr>
      </w:pPr>
    </w:p>
    <w:p w14:paraId="69900D24" w14:textId="56551A62" w:rsidR="00385BDF" w:rsidRDefault="00385BDF" w:rsidP="005A4C67">
      <w:pPr>
        <w:rPr>
          <w:rFonts w:eastAsia="Times New Roman" w:cs="Arial"/>
          <w:b/>
          <w:bCs/>
          <w:color w:val="FF0000"/>
          <w:sz w:val="24"/>
          <w:szCs w:val="24"/>
          <w:lang w:eastAsia="fr-FR"/>
        </w:rPr>
      </w:pPr>
    </w:p>
    <w:p w14:paraId="19E2088E" w14:textId="0F6EF918" w:rsidR="00385BDF" w:rsidRDefault="00385BDF" w:rsidP="005A4C67">
      <w:pPr>
        <w:rPr>
          <w:rFonts w:eastAsia="Times New Roman" w:cs="Arial"/>
          <w:b/>
          <w:bCs/>
          <w:color w:val="FF0000"/>
          <w:sz w:val="24"/>
          <w:szCs w:val="24"/>
          <w:lang w:eastAsia="fr-FR"/>
        </w:rPr>
      </w:pPr>
    </w:p>
    <w:p w14:paraId="2F56C877" w14:textId="2F55404B" w:rsidR="00385BDF" w:rsidRDefault="00385BDF" w:rsidP="005A4C67">
      <w:pPr>
        <w:rPr>
          <w:rFonts w:eastAsia="Times New Roman" w:cs="Arial"/>
          <w:b/>
          <w:bCs/>
          <w:color w:val="FF0000"/>
          <w:sz w:val="24"/>
          <w:szCs w:val="24"/>
          <w:lang w:eastAsia="fr-FR"/>
        </w:rPr>
      </w:pPr>
    </w:p>
    <w:p w14:paraId="74904686" w14:textId="5DEE753E" w:rsidR="00385BDF" w:rsidRDefault="00385BDF" w:rsidP="005A4C67">
      <w:pPr>
        <w:rPr>
          <w:rFonts w:eastAsia="Times New Roman" w:cs="Arial"/>
          <w:b/>
          <w:bCs/>
          <w:color w:val="FF0000"/>
          <w:sz w:val="24"/>
          <w:szCs w:val="24"/>
          <w:lang w:eastAsia="fr-FR"/>
        </w:rPr>
      </w:pPr>
    </w:p>
    <w:p w14:paraId="2014C163" w14:textId="574BC217" w:rsidR="00385BDF" w:rsidRDefault="00385BDF" w:rsidP="005A4C67">
      <w:pPr>
        <w:rPr>
          <w:rFonts w:eastAsia="Times New Roman" w:cs="Arial"/>
          <w:b/>
          <w:bCs/>
          <w:color w:val="FF0000"/>
          <w:sz w:val="24"/>
          <w:szCs w:val="24"/>
          <w:lang w:eastAsia="fr-FR"/>
        </w:rPr>
      </w:pPr>
    </w:p>
    <w:p w14:paraId="1061BF01" w14:textId="10E94A41" w:rsidR="00385BDF" w:rsidRDefault="00385BDF" w:rsidP="005A4C67">
      <w:pPr>
        <w:rPr>
          <w:rFonts w:eastAsia="Times New Roman" w:cs="Arial"/>
          <w:b/>
          <w:bCs/>
          <w:color w:val="FF0000"/>
          <w:sz w:val="24"/>
          <w:szCs w:val="24"/>
          <w:lang w:eastAsia="fr-FR"/>
        </w:rPr>
      </w:pPr>
    </w:p>
    <w:p w14:paraId="60D25EA0" w14:textId="0185171E" w:rsidR="00385BDF" w:rsidRDefault="00385BDF" w:rsidP="005A4C67">
      <w:pPr>
        <w:rPr>
          <w:rFonts w:eastAsia="Times New Roman" w:cs="Arial"/>
          <w:b/>
          <w:bCs/>
          <w:color w:val="FF0000"/>
          <w:sz w:val="24"/>
          <w:szCs w:val="24"/>
          <w:lang w:eastAsia="fr-FR"/>
        </w:rPr>
      </w:pPr>
    </w:p>
    <w:p w14:paraId="69D47818" w14:textId="50282C27" w:rsidR="00385BDF" w:rsidRDefault="00385BDF" w:rsidP="005A4C67">
      <w:pPr>
        <w:rPr>
          <w:rFonts w:eastAsia="Times New Roman" w:cs="Arial"/>
          <w:b/>
          <w:bCs/>
          <w:color w:val="FF0000"/>
          <w:sz w:val="24"/>
          <w:szCs w:val="24"/>
          <w:lang w:eastAsia="fr-FR"/>
        </w:rPr>
      </w:pPr>
    </w:p>
    <w:p w14:paraId="3032B234" w14:textId="6F80F156" w:rsidR="009E5B8C" w:rsidRDefault="009E5B8C" w:rsidP="005A4C67">
      <w:pPr>
        <w:rPr>
          <w:rFonts w:eastAsia="Times New Roman" w:cs="Arial"/>
          <w:b/>
          <w:bCs/>
          <w:color w:val="FF0000"/>
          <w:sz w:val="24"/>
          <w:szCs w:val="24"/>
          <w:lang w:eastAsia="fr-FR"/>
        </w:rPr>
      </w:pPr>
    </w:p>
    <w:p w14:paraId="40B75CE3" w14:textId="557358FD" w:rsidR="00EE2166" w:rsidRDefault="00EE2166" w:rsidP="005A4C67">
      <w:pPr>
        <w:rPr>
          <w:rFonts w:eastAsia="Times New Roman" w:cs="Arial"/>
          <w:b/>
          <w:bCs/>
          <w:color w:val="FF0000"/>
          <w:sz w:val="24"/>
          <w:szCs w:val="24"/>
          <w:lang w:eastAsia="fr-FR"/>
        </w:rPr>
      </w:pPr>
    </w:p>
    <w:p w14:paraId="4529CAA9" w14:textId="6F508CAF" w:rsidR="00EE2166" w:rsidRDefault="00EE2166" w:rsidP="005A4C67">
      <w:pPr>
        <w:rPr>
          <w:rFonts w:eastAsia="Times New Roman" w:cs="Arial"/>
          <w:b/>
          <w:bCs/>
          <w:color w:val="FF0000"/>
          <w:sz w:val="24"/>
          <w:szCs w:val="24"/>
          <w:lang w:eastAsia="fr-FR"/>
        </w:rPr>
      </w:pPr>
    </w:p>
    <w:p w14:paraId="003206DF" w14:textId="1A3E3EB4" w:rsidR="00EE2166" w:rsidRDefault="00EE2166" w:rsidP="005A4C67">
      <w:pPr>
        <w:rPr>
          <w:rFonts w:eastAsia="Times New Roman" w:cs="Arial"/>
          <w:b/>
          <w:bCs/>
          <w:color w:val="FF0000"/>
          <w:sz w:val="24"/>
          <w:szCs w:val="24"/>
          <w:lang w:eastAsia="fr-FR"/>
        </w:rPr>
      </w:pPr>
    </w:p>
    <w:p w14:paraId="60F840E1" w14:textId="2EDDD681" w:rsidR="00EE2166" w:rsidRDefault="00EE2166" w:rsidP="005A4C67">
      <w:pPr>
        <w:rPr>
          <w:rFonts w:eastAsia="Times New Roman" w:cs="Arial"/>
          <w:b/>
          <w:bCs/>
          <w:color w:val="FF0000"/>
          <w:sz w:val="24"/>
          <w:szCs w:val="24"/>
          <w:lang w:eastAsia="fr-FR"/>
        </w:rPr>
      </w:pPr>
    </w:p>
    <w:p w14:paraId="0F7AEBF5" w14:textId="79BAC85A" w:rsidR="00EE2166" w:rsidRDefault="00EE2166" w:rsidP="005A4C67">
      <w:pPr>
        <w:rPr>
          <w:rFonts w:eastAsia="Times New Roman" w:cs="Arial"/>
          <w:b/>
          <w:bCs/>
          <w:color w:val="FF0000"/>
          <w:sz w:val="24"/>
          <w:szCs w:val="24"/>
          <w:lang w:eastAsia="fr-FR"/>
        </w:rPr>
      </w:pPr>
    </w:p>
    <w:p w14:paraId="0DA5274C" w14:textId="13E1592B" w:rsidR="00EE2166" w:rsidRDefault="00EE2166" w:rsidP="005A4C67">
      <w:pPr>
        <w:rPr>
          <w:rFonts w:eastAsia="Times New Roman" w:cs="Arial"/>
          <w:b/>
          <w:bCs/>
          <w:color w:val="FF0000"/>
          <w:sz w:val="24"/>
          <w:szCs w:val="24"/>
          <w:lang w:eastAsia="fr-FR"/>
        </w:rPr>
      </w:pPr>
    </w:p>
    <w:p w14:paraId="47266FD5" w14:textId="289D1479" w:rsidR="00EE2166" w:rsidRDefault="00EE2166" w:rsidP="005A4C67">
      <w:pPr>
        <w:rPr>
          <w:rFonts w:eastAsia="Times New Roman" w:cs="Arial"/>
          <w:b/>
          <w:bCs/>
          <w:color w:val="FF0000"/>
          <w:sz w:val="24"/>
          <w:szCs w:val="24"/>
          <w:lang w:eastAsia="fr-FR"/>
        </w:rPr>
      </w:pPr>
    </w:p>
    <w:p w14:paraId="2D27347C" w14:textId="54153A4F" w:rsidR="00EE2166" w:rsidRDefault="00EE2166" w:rsidP="005A4C67">
      <w:pPr>
        <w:rPr>
          <w:rFonts w:eastAsia="Times New Roman" w:cs="Arial"/>
          <w:b/>
          <w:bCs/>
          <w:color w:val="FF0000"/>
          <w:sz w:val="24"/>
          <w:szCs w:val="24"/>
          <w:lang w:eastAsia="fr-FR"/>
        </w:rPr>
      </w:pPr>
    </w:p>
    <w:p w14:paraId="4D6ACA8E" w14:textId="14E98BF8" w:rsidR="00EE2166" w:rsidRDefault="00EE2166" w:rsidP="005A4C67">
      <w:pPr>
        <w:rPr>
          <w:rFonts w:eastAsia="Times New Roman" w:cs="Arial"/>
          <w:b/>
          <w:bCs/>
          <w:color w:val="FF0000"/>
          <w:sz w:val="24"/>
          <w:szCs w:val="24"/>
          <w:lang w:eastAsia="fr-FR"/>
        </w:rPr>
      </w:pPr>
    </w:p>
    <w:p w14:paraId="5EAB6F86" w14:textId="71E25DFD" w:rsidR="00EE2166" w:rsidRDefault="00EE2166" w:rsidP="005A4C67">
      <w:pPr>
        <w:rPr>
          <w:rFonts w:eastAsia="Times New Roman" w:cs="Arial"/>
          <w:b/>
          <w:bCs/>
          <w:color w:val="FF0000"/>
          <w:sz w:val="24"/>
          <w:szCs w:val="24"/>
          <w:lang w:eastAsia="fr-FR"/>
        </w:rPr>
      </w:pPr>
    </w:p>
    <w:p w14:paraId="143CABD9" w14:textId="76995DE6" w:rsidR="00EE2166" w:rsidRDefault="00EE2166" w:rsidP="005A4C67">
      <w:pPr>
        <w:rPr>
          <w:rFonts w:eastAsia="Times New Roman" w:cs="Arial"/>
          <w:b/>
          <w:bCs/>
          <w:color w:val="FF0000"/>
          <w:sz w:val="24"/>
          <w:szCs w:val="24"/>
          <w:lang w:eastAsia="fr-FR"/>
        </w:rPr>
      </w:pPr>
    </w:p>
    <w:p w14:paraId="74B437FD" w14:textId="40D4D36E" w:rsidR="00EE2166" w:rsidRDefault="00EE2166" w:rsidP="005A4C67">
      <w:pPr>
        <w:rPr>
          <w:rFonts w:eastAsia="Times New Roman" w:cs="Arial"/>
          <w:b/>
          <w:bCs/>
          <w:color w:val="FF0000"/>
          <w:sz w:val="24"/>
          <w:szCs w:val="24"/>
          <w:lang w:eastAsia="fr-FR"/>
        </w:rPr>
      </w:pPr>
    </w:p>
    <w:p w14:paraId="3FBFF9CE" w14:textId="42DF1B51" w:rsidR="00EE2166" w:rsidRDefault="00EE2166" w:rsidP="005A4C67">
      <w:pPr>
        <w:rPr>
          <w:rFonts w:eastAsia="Times New Roman" w:cs="Arial"/>
          <w:b/>
          <w:bCs/>
          <w:color w:val="FF0000"/>
          <w:sz w:val="24"/>
          <w:szCs w:val="24"/>
          <w:lang w:eastAsia="fr-FR"/>
        </w:rPr>
      </w:pPr>
    </w:p>
    <w:p w14:paraId="0427D735" w14:textId="77777777" w:rsidR="00EE2166" w:rsidRDefault="00EE2166" w:rsidP="005A4C67">
      <w:pPr>
        <w:rPr>
          <w:rFonts w:eastAsia="Times New Roman" w:cs="Arial"/>
          <w:b/>
          <w:bCs/>
          <w:color w:val="FF0000"/>
          <w:sz w:val="24"/>
          <w:szCs w:val="24"/>
          <w:lang w:eastAsia="fr-FR"/>
        </w:rPr>
      </w:pPr>
    </w:p>
    <w:p w14:paraId="14FBD053" w14:textId="1B73BCFF" w:rsidR="009E5B8C" w:rsidRDefault="009E5B8C" w:rsidP="005A4C67">
      <w:pPr>
        <w:rPr>
          <w:rFonts w:eastAsia="Times New Roman" w:cs="Arial"/>
          <w:b/>
          <w:bCs/>
          <w:color w:val="FF0000"/>
          <w:sz w:val="24"/>
          <w:szCs w:val="24"/>
          <w:lang w:eastAsia="fr-FR"/>
        </w:rPr>
      </w:pPr>
    </w:p>
    <w:p w14:paraId="5E99FFC3" w14:textId="16D2DBAF" w:rsidR="00385BDF" w:rsidRDefault="00385BDF" w:rsidP="005A4C67">
      <w:pPr>
        <w:rPr>
          <w:rFonts w:eastAsia="Times New Roman" w:cs="Arial"/>
          <w:b/>
          <w:bCs/>
          <w:color w:val="FF0000"/>
          <w:sz w:val="24"/>
          <w:szCs w:val="24"/>
          <w:lang w:eastAsia="fr-FR"/>
        </w:rPr>
      </w:pPr>
      <w:r>
        <w:rPr>
          <w:rFonts w:eastAsia="Times New Roman" w:cs="Arial"/>
          <w:b/>
          <w:bCs/>
          <w:color w:val="FF0000"/>
          <w:sz w:val="24"/>
          <w:szCs w:val="24"/>
          <w:lang w:eastAsia="fr-FR"/>
        </w:rPr>
        <w:lastRenderedPageBreak/>
        <w:t xml:space="preserve">DOCUMENT 9 </w:t>
      </w:r>
      <w:r w:rsidR="00166BC0">
        <w:rPr>
          <w:rFonts w:eastAsia="Times New Roman" w:cs="Arial"/>
          <w:b/>
          <w:bCs/>
          <w:color w:val="FF0000"/>
          <w:sz w:val="24"/>
          <w:szCs w:val="24"/>
          <w:lang w:eastAsia="fr-FR"/>
        </w:rPr>
        <w:t>–</w:t>
      </w:r>
      <w:r>
        <w:rPr>
          <w:rFonts w:eastAsia="Times New Roman" w:cs="Arial"/>
          <w:b/>
          <w:bCs/>
          <w:color w:val="FF0000"/>
          <w:sz w:val="24"/>
          <w:szCs w:val="24"/>
          <w:lang w:eastAsia="fr-FR"/>
        </w:rPr>
        <w:t xml:space="preserve"> </w:t>
      </w:r>
      <w:r w:rsidR="00166BC0">
        <w:rPr>
          <w:rFonts w:eastAsia="Times New Roman" w:cs="Arial"/>
          <w:b/>
          <w:bCs/>
          <w:color w:val="FF0000"/>
          <w:sz w:val="24"/>
          <w:szCs w:val="24"/>
          <w:lang w:eastAsia="fr-FR"/>
        </w:rPr>
        <w:t>Réunions à distance, les pièges à éviter</w:t>
      </w:r>
      <w:r w:rsidR="009E5B8C">
        <w:rPr>
          <w:rFonts w:eastAsia="Times New Roman" w:cs="Arial"/>
          <w:b/>
          <w:bCs/>
          <w:color w:val="FF0000"/>
          <w:sz w:val="24"/>
          <w:szCs w:val="24"/>
          <w:lang w:eastAsia="fr-FR"/>
        </w:rPr>
        <w:t xml:space="preserve"> – Source : </w:t>
      </w:r>
      <w:hyperlink r:id="rId33" w:history="1">
        <w:r w:rsidR="009E5B8C" w:rsidRPr="00490A1D">
          <w:rPr>
            <w:rStyle w:val="Lienhypertexte"/>
            <w:rFonts w:eastAsia="Times New Roman" w:cs="Arial"/>
            <w:b/>
            <w:bCs/>
            <w:sz w:val="24"/>
            <w:szCs w:val="24"/>
            <w:lang w:eastAsia="fr-FR"/>
          </w:rPr>
          <w:t>https://www.elit-technologies.fr</w:t>
        </w:r>
      </w:hyperlink>
      <w:r w:rsidR="009E5B8C">
        <w:rPr>
          <w:rFonts w:eastAsia="Times New Roman" w:cs="Arial"/>
          <w:b/>
          <w:bCs/>
          <w:color w:val="FF0000"/>
          <w:sz w:val="24"/>
          <w:szCs w:val="24"/>
          <w:lang w:eastAsia="fr-FR"/>
        </w:rPr>
        <w:t xml:space="preserve"> </w:t>
      </w:r>
    </w:p>
    <w:p w14:paraId="2A595C00" w14:textId="77E860E2" w:rsidR="00166BC0" w:rsidRDefault="00166BC0" w:rsidP="009E5B8C">
      <w:pPr>
        <w:spacing w:after="0" w:line="240" w:lineRule="auto"/>
        <w:jc w:val="both"/>
        <w:rPr>
          <w:rFonts w:eastAsia="Times New Roman" w:cs="Arial"/>
          <w:lang w:eastAsia="fr-FR"/>
        </w:rPr>
      </w:pPr>
      <w:r w:rsidRPr="00166BC0">
        <w:rPr>
          <w:rFonts w:eastAsia="Times New Roman" w:cs="Arial"/>
          <w:lang w:eastAsia="fr-FR"/>
        </w:rPr>
        <w:t xml:space="preserve">La </w:t>
      </w:r>
      <w:r w:rsidRPr="00166BC0">
        <w:rPr>
          <w:rFonts w:eastAsia="Times New Roman" w:cs="Arial"/>
          <w:b/>
          <w:bCs/>
          <w:lang w:eastAsia="fr-FR"/>
        </w:rPr>
        <w:t>téléprésence</w:t>
      </w:r>
      <w:r w:rsidRPr="00166BC0">
        <w:rPr>
          <w:rFonts w:eastAsia="Times New Roman" w:cs="Arial"/>
          <w:lang w:eastAsia="fr-FR"/>
        </w:rPr>
        <w:t xml:space="preserve"> permet d’échanger en mode voix et vidéo, avec plusieurs participants, en même temps et à distance. Il est également possible d’y inclure des échanges de texte et de documents. Cette technologie favorise le travail collaboratif et lève de grands obstacles bien connus par les entreprises d’aujourd’hui : la distance, le temps et la disponibilité des uns et des autres. Elle permet de manière virtuelle, de réunir en un même lieu des personnes situées en des espaces différents. Elle peut rapprocher les équipes distantes, mais aussi permettre des liens plus forts avec les clients, fournisseurs ou partenaires. Outil de communication collaboratif et interactif, la téléprésence détrône la réunion téléphonique, du fait qu’elle offre davantage de possibilités :</w:t>
      </w:r>
    </w:p>
    <w:p w14:paraId="28D9AD39" w14:textId="77777777" w:rsidR="009E5B8C" w:rsidRPr="00166BC0" w:rsidRDefault="009E5B8C" w:rsidP="009E5B8C">
      <w:pPr>
        <w:spacing w:after="0" w:line="240" w:lineRule="auto"/>
        <w:jc w:val="both"/>
        <w:rPr>
          <w:rFonts w:eastAsia="Times New Roman" w:cs="Arial"/>
          <w:lang w:eastAsia="fr-FR"/>
        </w:rPr>
      </w:pPr>
    </w:p>
    <w:p w14:paraId="412B4863" w14:textId="77777777" w:rsidR="00166BC0" w:rsidRPr="00166BC0" w:rsidRDefault="00166BC0" w:rsidP="009E5B8C">
      <w:pPr>
        <w:numPr>
          <w:ilvl w:val="0"/>
          <w:numId w:val="24"/>
        </w:numPr>
        <w:spacing w:after="0" w:line="240" w:lineRule="auto"/>
        <w:jc w:val="both"/>
        <w:rPr>
          <w:rFonts w:eastAsia="Times New Roman" w:cs="Arial"/>
          <w:lang w:eastAsia="fr-FR"/>
        </w:rPr>
      </w:pPr>
      <w:r w:rsidRPr="00166BC0">
        <w:rPr>
          <w:rFonts w:eastAsia="Times New Roman" w:cs="Arial"/>
          <w:lang w:eastAsia="fr-FR"/>
        </w:rPr>
        <w:t>Parler à son (ses) correspondant(s) tout en voyant le visage</w:t>
      </w:r>
    </w:p>
    <w:p w14:paraId="3484D662" w14:textId="77777777" w:rsidR="00166BC0" w:rsidRPr="00166BC0" w:rsidRDefault="00166BC0" w:rsidP="009E5B8C">
      <w:pPr>
        <w:numPr>
          <w:ilvl w:val="0"/>
          <w:numId w:val="24"/>
        </w:numPr>
        <w:spacing w:after="0" w:line="240" w:lineRule="auto"/>
        <w:jc w:val="both"/>
        <w:rPr>
          <w:rFonts w:eastAsia="Times New Roman" w:cs="Arial"/>
          <w:lang w:eastAsia="fr-FR"/>
        </w:rPr>
      </w:pPr>
      <w:r w:rsidRPr="00166BC0">
        <w:rPr>
          <w:rFonts w:eastAsia="Times New Roman" w:cs="Arial"/>
          <w:lang w:eastAsia="fr-FR"/>
        </w:rPr>
        <w:t>Simplifier les réunions entre les personnes distantes</w:t>
      </w:r>
    </w:p>
    <w:p w14:paraId="67212DF7" w14:textId="77777777" w:rsidR="00166BC0" w:rsidRPr="00166BC0" w:rsidRDefault="00166BC0" w:rsidP="009E5B8C">
      <w:pPr>
        <w:numPr>
          <w:ilvl w:val="0"/>
          <w:numId w:val="24"/>
        </w:numPr>
        <w:spacing w:after="0" w:line="240" w:lineRule="auto"/>
        <w:jc w:val="both"/>
        <w:rPr>
          <w:rFonts w:eastAsia="Times New Roman" w:cs="Arial"/>
          <w:lang w:eastAsia="fr-FR"/>
        </w:rPr>
      </w:pPr>
      <w:r w:rsidRPr="00166BC0">
        <w:rPr>
          <w:rFonts w:eastAsia="Times New Roman" w:cs="Arial"/>
          <w:lang w:eastAsia="fr-FR"/>
        </w:rPr>
        <w:t>Gagner en temps et en productivité</w:t>
      </w:r>
    </w:p>
    <w:p w14:paraId="7EED37B1" w14:textId="77777777" w:rsidR="00166BC0" w:rsidRPr="00166BC0" w:rsidRDefault="00166BC0" w:rsidP="009E5B8C">
      <w:pPr>
        <w:numPr>
          <w:ilvl w:val="0"/>
          <w:numId w:val="24"/>
        </w:numPr>
        <w:spacing w:after="0" w:line="240" w:lineRule="auto"/>
        <w:jc w:val="both"/>
        <w:rPr>
          <w:rFonts w:eastAsia="Times New Roman" w:cs="Arial"/>
          <w:lang w:eastAsia="fr-FR"/>
        </w:rPr>
      </w:pPr>
      <w:r w:rsidRPr="00166BC0">
        <w:rPr>
          <w:rFonts w:eastAsia="Times New Roman" w:cs="Arial"/>
          <w:lang w:eastAsia="fr-FR"/>
        </w:rPr>
        <w:t>Réduire les coûts (déplacement, perte de temps, appels multiples, inutiles et contre productifs)</w:t>
      </w:r>
    </w:p>
    <w:p w14:paraId="6D7E6EC5" w14:textId="77777777" w:rsidR="00166BC0" w:rsidRPr="00166BC0" w:rsidRDefault="00166BC0" w:rsidP="009E5B8C">
      <w:pPr>
        <w:numPr>
          <w:ilvl w:val="0"/>
          <w:numId w:val="24"/>
        </w:numPr>
        <w:spacing w:after="0" w:line="240" w:lineRule="auto"/>
        <w:jc w:val="both"/>
        <w:rPr>
          <w:rFonts w:eastAsia="Times New Roman" w:cs="Arial"/>
          <w:lang w:eastAsia="fr-FR"/>
        </w:rPr>
      </w:pPr>
      <w:r w:rsidRPr="00166BC0">
        <w:rPr>
          <w:rFonts w:eastAsia="Times New Roman" w:cs="Arial"/>
          <w:lang w:eastAsia="fr-FR"/>
        </w:rPr>
        <w:t>Partager des documents de travail aidant la prise de décision</w:t>
      </w:r>
    </w:p>
    <w:p w14:paraId="266C63F2" w14:textId="41D72592" w:rsidR="00166BC0" w:rsidRDefault="00166BC0" w:rsidP="009E5B8C">
      <w:pPr>
        <w:numPr>
          <w:ilvl w:val="0"/>
          <w:numId w:val="24"/>
        </w:numPr>
        <w:spacing w:after="0" w:line="240" w:lineRule="auto"/>
        <w:jc w:val="both"/>
        <w:rPr>
          <w:rFonts w:eastAsia="Times New Roman" w:cs="Arial"/>
          <w:lang w:eastAsia="fr-FR"/>
        </w:rPr>
      </w:pPr>
      <w:r w:rsidRPr="00166BC0">
        <w:rPr>
          <w:rFonts w:eastAsia="Times New Roman" w:cs="Arial"/>
          <w:lang w:eastAsia="fr-FR"/>
        </w:rPr>
        <w:t>Planifier et gérer les réunions depuis le bureau</w:t>
      </w:r>
    </w:p>
    <w:p w14:paraId="75C91EEA" w14:textId="77777777" w:rsidR="009E5B8C" w:rsidRPr="00166BC0" w:rsidRDefault="009E5B8C" w:rsidP="009E5B8C">
      <w:pPr>
        <w:spacing w:after="0" w:line="240" w:lineRule="auto"/>
        <w:ind w:left="720"/>
        <w:jc w:val="both"/>
        <w:rPr>
          <w:rFonts w:eastAsia="Times New Roman" w:cs="Arial"/>
          <w:lang w:eastAsia="fr-FR"/>
        </w:rPr>
      </w:pPr>
    </w:p>
    <w:p w14:paraId="78E8EA7F" w14:textId="3FB3DEC9" w:rsidR="00166BC0" w:rsidRDefault="00166BC0" w:rsidP="009E5B8C">
      <w:pPr>
        <w:spacing w:after="0" w:line="240" w:lineRule="auto"/>
        <w:jc w:val="both"/>
        <w:outlineLvl w:val="1"/>
        <w:rPr>
          <w:rFonts w:eastAsia="Times New Roman" w:cs="Arial"/>
          <w:b/>
          <w:bCs/>
          <w:lang w:eastAsia="fr-FR"/>
        </w:rPr>
      </w:pPr>
      <w:r w:rsidRPr="00166BC0">
        <w:rPr>
          <w:rFonts w:eastAsia="Times New Roman" w:cs="Arial"/>
          <w:b/>
          <w:bCs/>
          <w:lang w:eastAsia="fr-FR"/>
        </w:rPr>
        <w:t>1 / Bien maîtriser la technique</w:t>
      </w:r>
    </w:p>
    <w:p w14:paraId="72768E85" w14:textId="77777777" w:rsidR="009E5B8C" w:rsidRPr="00166BC0" w:rsidRDefault="009E5B8C" w:rsidP="009E5B8C">
      <w:pPr>
        <w:spacing w:after="0" w:line="240" w:lineRule="auto"/>
        <w:jc w:val="both"/>
        <w:outlineLvl w:val="1"/>
        <w:rPr>
          <w:rFonts w:eastAsia="Times New Roman" w:cs="Arial"/>
          <w:b/>
          <w:bCs/>
          <w:lang w:eastAsia="fr-FR"/>
        </w:rPr>
      </w:pPr>
    </w:p>
    <w:p w14:paraId="1A790EEA" w14:textId="49468BC9" w:rsidR="00166BC0" w:rsidRDefault="00166BC0" w:rsidP="009E5B8C">
      <w:pPr>
        <w:spacing w:after="0" w:line="240" w:lineRule="auto"/>
        <w:jc w:val="both"/>
        <w:rPr>
          <w:rFonts w:eastAsia="Times New Roman" w:cs="Arial"/>
          <w:lang w:eastAsia="fr-FR"/>
        </w:rPr>
      </w:pPr>
      <w:r w:rsidRPr="00166BC0">
        <w:rPr>
          <w:rFonts w:eastAsia="Times New Roman" w:cs="Arial"/>
          <w:lang w:eastAsia="fr-FR"/>
        </w:rPr>
        <w:t>Assurez-vous d’être bien vu et bien entendu tout au long de votre session. Il est primordial pour vous de bien tester le matériel nécessaire au bon déroulement de votre réunion. Savoir gérer l’outil est une étape essentielle et nécessite pour cela de bien vérifier tous les paramètres techniques dont vous avez besoin (son, vidéo, partage de documents…), même si certaines interfaces sont très intuitives. Vous devez avoir le plein accès à toutes les fonctionnalités indispensables pour offrir à votre hiérarchie, vos interlocuteurs, partenaires ou clients, la meilleure expérience utilisateur.</w:t>
      </w:r>
    </w:p>
    <w:p w14:paraId="326D8772" w14:textId="77777777" w:rsidR="009E5B8C" w:rsidRPr="00166BC0" w:rsidRDefault="009E5B8C" w:rsidP="009E5B8C">
      <w:pPr>
        <w:spacing w:after="0" w:line="240" w:lineRule="auto"/>
        <w:jc w:val="both"/>
        <w:rPr>
          <w:rFonts w:eastAsia="Times New Roman" w:cs="Arial"/>
          <w:lang w:eastAsia="fr-FR"/>
        </w:rPr>
      </w:pPr>
    </w:p>
    <w:p w14:paraId="2C302184" w14:textId="2EF1E9B2" w:rsidR="00166BC0" w:rsidRDefault="00166BC0" w:rsidP="009E5B8C">
      <w:pPr>
        <w:spacing w:after="0" w:line="240" w:lineRule="auto"/>
        <w:jc w:val="both"/>
        <w:outlineLvl w:val="1"/>
        <w:rPr>
          <w:rFonts w:eastAsia="Times New Roman" w:cs="Arial"/>
          <w:b/>
          <w:bCs/>
          <w:lang w:eastAsia="fr-FR"/>
        </w:rPr>
      </w:pPr>
      <w:r w:rsidRPr="00166BC0">
        <w:rPr>
          <w:rFonts w:eastAsia="Times New Roman" w:cs="Arial"/>
          <w:b/>
          <w:bCs/>
          <w:lang w:eastAsia="fr-FR"/>
        </w:rPr>
        <w:t>2 / Planifier votre vidéoconférence</w:t>
      </w:r>
    </w:p>
    <w:p w14:paraId="119F1DDF" w14:textId="77777777" w:rsidR="009E5B8C" w:rsidRPr="00166BC0" w:rsidRDefault="009E5B8C" w:rsidP="009E5B8C">
      <w:pPr>
        <w:spacing w:after="0" w:line="240" w:lineRule="auto"/>
        <w:jc w:val="both"/>
        <w:outlineLvl w:val="1"/>
        <w:rPr>
          <w:rFonts w:eastAsia="Times New Roman" w:cs="Arial"/>
          <w:b/>
          <w:bCs/>
          <w:lang w:eastAsia="fr-FR"/>
        </w:rPr>
      </w:pPr>
    </w:p>
    <w:p w14:paraId="4D8283AB" w14:textId="20499D13" w:rsidR="00166BC0" w:rsidRDefault="00166BC0" w:rsidP="009E5B8C">
      <w:pPr>
        <w:spacing w:after="0" w:line="240" w:lineRule="auto"/>
        <w:jc w:val="both"/>
        <w:rPr>
          <w:rFonts w:eastAsia="Times New Roman" w:cs="Arial"/>
          <w:lang w:eastAsia="fr-FR"/>
        </w:rPr>
      </w:pPr>
      <w:r w:rsidRPr="00166BC0">
        <w:rPr>
          <w:rFonts w:eastAsia="Times New Roman" w:cs="Arial"/>
          <w:lang w:eastAsia="fr-FR"/>
        </w:rPr>
        <w:t>Une visioconférence se planifie. Pour cela, il suffit de la créer via votre interface paramétrée à cet effet. Vous pourrez ainsi :</w:t>
      </w:r>
    </w:p>
    <w:p w14:paraId="431BAA0F" w14:textId="77777777" w:rsidR="009E5B8C" w:rsidRPr="00166BC0" w:rsidRDefault="009E5B8C" w:rsidP="009E5B8C">
      <w:pPr>
        <w:spacing w:after="0" w:line="240" w:lineRule="auto"/>
        <w:jc w:val="both"/>
        <w:rPr>
          <w:rFonts w:eastAsia="Times New Roman" w:cs="Arial"/>
          <w:lang w:eastAsia="fr-FR"/>
        </w:rPr>
      </w:pPr>
    </w:p>
    <w:p w14:paraId="2302123C" w14:textId="77777777" w:rsidR="00166BC0" w:rsidRPr="00166BC0" w:rsidRDefault="00166BC0" w:rsidP="009E5B8C">
      <w:pPr>
        <w:numPr>
          <w:ilvl w:val="0"/>
          <w:numId w:val="25"/>
        </w:numPr>
        <w:spacing w:after="0" w:line="240" w:lineRule="auto"/>
        <w:jc w:val="both"/>
        <w:rPr>
          <w:rFonts w:eastAsia="Times New Roman" w:cs="Arial"/>
          <w:lang w:eastAsia="fr-FR"/>
        </w:rPr>
      </w:pPr>
      <w:r w:rsidRPr="00166BC0">
        <w:rPr>
          <w:rFonts w:eastAsia="Times New Roman" w:cs="Arial"/>
          <w:lang w:eastAsia="fr-FR"/>
        </w:rPr>
        <w:t>Voir la liste de vos réunions</w:t>
      </w:r>
    </w:p>
    <w:p w14:paraId="21825CD8" w14:textId="1757D838" w:rsidR="00166BC0" w:rsidRDefault="00166BC0" w:rsidP="009E5B8C">
      <w:pPr>
        <w:numPr>
          <w:ilvl w:val="0"/>
          <w:numId w:val="25"/>
        </w:numPr>
        <w:spacing w:after="0" w:line="240" w:lineRule="auto"/>
        <w:jc w:val="both"/>
        <w:rPr>
          <w:rFonts w:eastAsia="Times New Roman" w:cs="Arial"/>
          <w:lang w:eastAsia="fr-FR"/>
        </w:rPr>
      </w:pPr>
      <w:r w:rsidRPr="00166BC0">
        <w:rPr>
          <w:rFonts w:eastAsia="Times New Roman" w:cs="Arial"/>
          <w:lang w:eastAsia="fr-FR"/>
        </w:rPr>
        <w:t>Envoyer les invitations dès la confirmation de la planification</w:t>
      </w:r>
    </w:p>
    <w:p w14:paraId="200E9CDC" w14:textId="77777777" w:rsidR="009E5B8C" w:rsidRPr="00166BC0" w:rsidRDefault="009E5B8C" w:rsidP="009E5B8C">
      <w:pPr>
        <w:spacing w:after="0" w:line="240" w:lineRule="auto"/>
        <w:ind w:left="720"/>
        <w:jc w:val="both"/>
        <w:rPr>
          <w:rFonts w:eastAsia="Times New Roman" w:cs="Arial"/>
          <w:lang w:eastAsia="fr-FR"/>
        </w:rPr>
      </w:pPr>
    </w:p>
    <w:p w14:paraId="2130842A" w14:textId="6BA46675" w:rsidR="00166BC0" w:rsidRDefault="00166BC0" w:rsidP="009E5B8C">
      <w:pPr>
        <w:spacing w:after="0" w:line="240" w:lineRule="auto"/>
        <w:jc w:val="both"/>
        <w:outlineLvl w:val="1"/>
        <w:rPr>
          <w:rFonts w:eastAsia="Times New Roman" w:cs="Arial"/>
          <w:b/>
          <w:bCs/>
          <w:lang w:eastAsia="fr-FR"/>
        </w:rPr>
      </w:pPr>
      <w:r w:rsidRPr="00166BC0">
        <w:rPr>
          <w:rFonts w:eastAsia="Times New Roman" w:cs="Arial"/>
          <w:b/>
          <w:bCs/>
          <w:lang w:eastAsia="fr-FR"/>
        </w:rPr>
        <w:t>3 / Utiliser le dispositif adapté</w:t>
      </w:r>
    </w:p>
    <w:p w14:paraId="1CFB7BBC" w14:textId="77777777" w:rsidR="009E5B8C" w:rsidRPr="00166BC0" w:rsidRDefault="009E5B8C" w:rsidP="009E5B8C">
      <w:pPr>
        <w:spacing w:after="0" w:line="240" w:lineRule="auto"/>
        <w:jc w:val="both"/>
        <w:outlineLvl w:val="1"/>
        <w:rPr>
          <w:rFonts w:eastAsia="Times New Roman" w:cs="Arial"/>
          <w:b/>
          <w:bCs/>
          <w:lang w:eastAsia="fr-FR"/>
        </w:rPr>
      </w:pPr>
    </w:p>
    <w:p w14:paraId="5D4B13DA" w14:textId="76C69E0E" w:rsidR="00166BC0" w:rsidRDefault="00166BC0" w:rsidP="009E5B8C">
      <w:pPr>
        <w:spacing w:after="0" w:line="240" w:lineRule="auto"/>
        <w:jc w:val="both"/>
        <w:rPr>
          <w:rFonts w:eastAsia="Times New Roman" w:cs="Arial"/>
          <w:lang w:eastAsia="fr-FR"/>
        </w:rPr>
      </w:pPr>
      <w:r w:rsidRPr="00166BC0">
        <w:rPr>
          <w:rFonts w:eastAsia="Times New Roman" w:cs="Arial"/>
          <w:lang w:eastAsia="fr-FR"/>
        </w:rPr>
        <w:t>De même qu’il est important de bien sélectionner votre auditoire (nombre de participants à déterminer, sujet intéressant à définir), il est capital de choisir le dispositif adéquat. Assurez-vous que l’interface convienne au mode de travail du groupe. Sachez quelles sont les meilleures méthodes de travail leur permettant d’être plus productif.</w:t>
      </w:r>
    </w:p>
    <w:p w14:paraId="3CAA7938" w14:textId="77777777" w:rsidR="009E5B8C" w:rsidRPr="00166BC0" w:rsidRDefault="009E5B8C" w:rsidP="009E5B8C">
      <w:pPr>
        <w:spacing w:after="0" w:line="240" w:lineRule="auto"/>
        <w:jc w:val="both"/>
        <w:rPr>
          <w:rFonts w:eastAsia="Times New Roman" w:cs="Arial"/>
          <w:lang w:eastAsia="fr-FR"/>
        </w:rPr>
      </w:pPr>
    </w:p>
    <w:p w14:paraId="24456ECF" w14:textId="72F9362D" w:rsidR="00166BC0" w:rsidRDefault="00166BC0" w:rsidP="009E5B8C">
      <w:pPr>
        <w:spacing w:after="0" w:line="240" w:lineRule="auto"/>
        <w:jc w:val="both"/>
        <w:outlineLvl w:val="1"/>
        <w:rPr>
          <w:rFonts w:eastAsia="Times New Roman" w:cs="Arial"/>
          <w:b/>
          <w:bCs/>
          <w:lang w:eastAsia="fr-FR"/>
        </w:rPr>
      </w:pPr>
      <w:r w:rsidRPr="00166BC0">
        <w:rPr>
          <w:rFonts w:eastAsia="Times New Roman" w:cs="Arial"/>
          <w:b/>
          <w:bCs/>
          <w:lang w:eastAsia="fr-FR"/>
        </w:rPr>
        <w:t>4 / Obtenir davantage</w:t>
      </w:r>
    </w:p>
    <w:p w14:paraId="5DA05E92" w14:textId="77777777" w:rsidR="009E5B8C" w:rsidRPr="00166BC0" w:rsidRDefault="009E5B8C" w:rsidP="009E5B8C">
      <w:pPr>
        <w:spacing w:after="0" w:line="240" w:lineRule="auto"/>
        <w:jc w:val="both"/>
        <w:outlineLvl w:val="1"/>
        <w:rPr>
          <w:rFonts w:eastAsia="Times New Roman" w:cs="Arial"/>
          <w:b/>
          <w:bCs/>
          <w:lang w:eastAsia="fr-FR"/>
        </w:rPr>
      </w:pPr>
    </w:p>
    <w:p w14:paraId="16B8C229" w14:textId="6C58FB8D" w:rsidR="00166BC0" w:rsidRDefault="00166BC0" w:rsidP="009E5B8C">
      <w:pPr>
        <w:spacing w:after="0" w:line="240" w:lineRule="auto"/>
        <w:jc w:val="both"/>
        <w:rPr>
          <w:rFonts w:eastAsia="Times New Roman" w:cs="Arial"/>
          <w:lang w:eastAsia="fr-FR"/>
        </w:rPr>
      </w:pPr>
      <w:r w:rsidRPr="00166BC0">
        <w:rPr>
          <w:rFonts w:eastAsia="Times New Roman" w:cs="Arial"/>
          <w:lang w:eastAsia="fr-FR"/>
        </w:rPr>
        <w:t>Profitez des possibilités qu’offre la téléprésence et obtenez davantage lors de vos réunions. Cet outil collaboratif ne se limite pas à la mise en place de réunion virtuelle. Il permet également :</w:t>
      </w:r>
    </w:p>
    <w:p w14:paraId="2CB73B5F" w14:textId="77777777" w:rsidR="009E5B8C" w:rsidRPr="00166BC0" w:rsidRDefault="009E5B8C" w:rsidP="009E5B8C">
      <w:pPr>
        <w:spacing w:after="0" w:line="240" w:lineRule="auto"/>
        <w:jc w:val="both"/>
        <w:rPr>
          <w:rFonts w:eastAsia="Times New Roman" w:cs="Arial"/>
          <w:lang w:eastAsia="fr-FR"/>
        </w:rPr>
      </w:pPr>
    </w:p>
    <w:p w14:paraId="48FD52E5" w14:textId="77777777" w:rsidR="00166BC0" w:rsidRPr="00166BC0" w:rsidRDefault="00166BC0" w:rsidP="009E5B8C">
      <w:pPr>
        <w:numPr>
          <w:ilvl w:val="0"/>
          <w:numId w:val="26"/>
        </w:numPr>
        <w:spacing w:after="0" w:line="240" w:lineRule="auto"/>
        <w:jc w:val="both"/>
        <w:rPr>
          <w:rFonts w:eastAsia="Times New Roman" w:cs="Arial"/>
          <w:lang w:eastAsia="fr-FR"/>
        </w:rPr>
      </w:pPr>
      <w:r w:rsidRPr="00166BC0">
        <w:rPr>
          <w:rFonts w:eastAsia="Times New Roman" w:cs="Arial"/>
          <w:lang w:eastAsia="fr-FR"/>
        </w:rPr>
        <w:t>L’enregistrement et la diffusion en temps réel des discussions</w:t>
      </w:r>
    </w:p>
    <w:p w14:paraId="3961F747" w14:textId="77777777" w:rsidR="00166BC0" w:rsidRPr="00166BC0" w:rsidRDefault="00166BC0" w:rsidP="009E5B8C">
      <w:pPr>
        <w:numPr>
          <w:ilvl w:val="0"/>
          <w:numId w:val="26"/>
        </w:numPr>
        <w:spacing w:after="0" w:line="240" w:lineRule="auto"/>
        <w:jc w:val="both"/>
        <w:rPr>
          <w:rFonts w:eastAsia="Times New Roman" w:cs="Arial"/>
          <w:lang w:eastAsia="fr-FR"/>
        </w:rPr>
      </w:pPr>
      <w:r w:rsidRPr="00166BC0">
        <w:rPr>
          <w:rFonts w:eastAsia="Times New Roman" w:cs="Arial"/>
          <w:lang w:eastAsia="fr-FR"/>
        </w:rPr>
        <w:t>La création d’événements en direct</w:t>
      </w:r>
    </w:p>
    <w:p w14:paraId="7E5841B2" w14:textId="77777777" w:rsidR="00166BC0" w:rsidRPr="00166BC0" w:rsidRDefault="00166BC0" w:rsidP="009E5B8C">
      <w:pPr>
        <w:numPr>
          <w:ilvl w:val="0"/>
          <w:numId w:val="26"/>
        </w:numPr>
        <w:spacing w:after="0" w:line="240" w:lineRule="auto"/>
        <w:jc w:val="both"/>
        <w:rPr>
          <w:rFonts w:eastAsia="Times New Roman" w:cs="Arial"/>
          <w:lang w:eastAsia="fr-FR"/>
        </w:rPr>
      </w:pPr>
      <w:r w:rsidRPr="00166BC0">
        <w:rPr>
          <w:rFonts w:eastAsia="Times New Roman" w:cs="Arial"/>
          <w:lang w:eastAsia="fr-FR"/>
        </w:rPr>
        <w:t>Le partage des documents et des informations nécessaires à une prise de décision rapide et sûre</w:t>
      </w:r>
    </w:p>
    <w:p w14:paraId="1ADD40E1" w14:textId="77777777" w:rsidR="00166BC0" w:rsidRPr="00166BC0" w:rsidRDefault="00166BC0" w:rsidP="009E5B8C">
      <w:pPr>
        <w:numPr>
          <w:ilvl w:val="0"/>
          <w:numId w:val="26"/>
        </w:numPr>
        <w:spacing w:after="0" w:line="240" w:lineRule="auto"/>
        <w:jc w:val="both"/>
        <w:rPr>
          <w:rFonts w:eastAsia="Times New Roman" w:cs="Arial"/>
          <w:lang w:eastAsia="fr-FR"/>
        </w:rPr>
      </w:pPr>
      <w:r w:rsidRPr="00166BC0">
        <w:rPr>
          <w:rFonts w:eastAsia="Times New Roman" w:cs="Arial"/>
          <w:lang w:eastAsia="fr-FR"/>
        </w:rPr>
        <w:t>Le travail interactif et collaboratif des équipes, partenaires ou clients</w:t>
      </w:r>
    </w:p>
    <w:p w14:paraId="6CF4AB5C" w14:textId="0C6D7BC3" w:rsidR="00166BC0" w:rsidRDefault="00166BC0" w:rsidP="009E5B8C">
      <w:pPr>
        <w:numPr>
          <w:ilvl w:val="0"/>
          <w:numId w:val="26"/>
        </w:numPr>
        <w:spacing w:after="0" w:line="240" w:lineRule="auto"/>
        <w:jc w:val="both"/>
        <w:rPr>
          <w:rFonts w:eastAsia="Times New Roman" w:cs="Arial"/>
          <w:lang w:eastAsia="fr-FR"/>
        </w:rPr>
      </w:pPr>
      <w:r w:rsidRPr="00166BC0">
        <w:rPr>
          <w:rFonts w:eastAsia="Times New Roman" w:cs="Arial"/>
          <w:lang w:eastAsia="fr-FR"/>
        </w:rPr>
        <w:t>La conduite de réunions davantage créatives, productives pour un faible coût</w:t>
      </w:r>
    </w:p>
    <w:p w14:paraId="5F31AFEB" w14:textId="1036C089" w:rsidR="009E5B8C" w:rsidRDefault="009E5B8C" w:rsidP="009E5B8C">
      <w:pPr>
        <w:spacing w:after="0" w:line="240" w:lineRule="auto"/>
        <w:jc w:val="both"/>
        <w:rPr>
          <w:rFonts w:eastAsia="Times New Roman" w:cs="Arial"/>
          <w:lang w:eastAsia="fr-FR"/>
        </w:rPr>
      </w:pPr>
    </w:p>
    <w:p w14:paraId="1F850C68" w14:textId="7ECE27C1" w:rsidR="009E5B8C" w:rsidRDefault="009E5B8C" w:rsidP="009E5B8C">
      <w:pPr>
        <w:spacing w:after="0" w:line="240" w:lineRule="auto"/>
        <w:jc w:val="both"/>
        <w:rPr>
          <w:rFonts w:eastAsia="Times New Roman" w:cs="Arial"/>
          <w:lang w:eastAsia="fr-FR"/>
        </w:rPr>
      </w:pPr>
      <w:r w:rsidRPr="009E5B8C">
        <w:rPr>
          <w:rFonts w:eastAsia="Times New Roman" w:cs="Arial"/>
          <w:b/>
          <w:bCs/>
          <w:color w:val="FF0000"/>
          <w:sz w:val="24"/>
          <w:szCs w:val="24"/>
          <w:lang w:eastAsia="fr-FR"/>
        </w:rPr>
        <w:t xml:space="preserve">DOCUMENT 10 – Réunions à distance, les pièges à éviter – Source : </w:t>
      </w:r>
      <w:hyperlink r:id="rId34" w:history="1">
        <w:r w:rsidRPr="00490A1D">
          <w:rPr>
            <w:rStyle w:val="Lienhypertexte"/>
            <w:rFonts w:eastAsia="Times New Roman" w:cs="Arial"/>
            <w:lang w:eastAsia="fr-FR"/>
          </w:rPr>
          <w:t>www.tissot.fr</w:t>
        </w:r>
      </w:hyperlink>
      <w:r>
        <w:rPr>
          <w:rFonts w:eastAsia="Times New Roman" w:cs="Arial"/>
          <w:lang w:eastAsia="fr-FR"/>
        </w:rPr>
        <w:t xml:space="preserve"> </w:t>
      </w:r>
    </w:p>
    <w:p w14:paraId="45D815D1" w14:textId="0DC9D2C3" w:rsidR="009E5B8C" w:rsidRDefault="009E5B8C" w:rsidP="009E5B8C">
      <w:pPr>
        <w:spacing w:after="0" w:line="240" w:lineRule="auto"/>
        <w:jc w:val="both"/>
        <w:rPr>
          <w:rFonts w:eastAsia="Times New Roman" w:cs="Arial"/>
          <w:lang w:eastAsia="fr-FR"/>
        </w:rPr>
      </w:pPr>
    </w:p>
    <w:p w14:paraId="12A74288" w14:textId="23B25B2D" w:rsidR="009E5B8C" w:rsidRPr="009E5B8C" w:rsidRDefault="009E5B8C" w:rsidP="009E5B8C">
      <w:pPr>
        <w:spacing w:after="0" w:line="240" w:lineRule="auto"/>
        <w:jc w:val="both"/>
        <w:rPr>
          <w:rFonts w:cs="Arial"/>
        </w:rPr>
      </w:pPr>
      <w:r w:rsidRPr="009E5B8C">
        <w:rPr>
          <w:rFonts w:cs="Arial"/>
        </w:rPr>
        <w:t>À l’instar du télétravail qui gagne du terrain, les réunions en téléprésence ont aussi le vent en poupe. Eléments forts des politiques RSE, elles sont, de plus, boostées par les progrès technologiques constants qui les rendent de moins en moins hasardeuses. Attention cependant ! Pour que ce format de réunion conserve tous ses côtés vertueux, sans générer de dommages collatéraux, quelques astuces sont à retenir.</w:t>
      </w:r>
    </w:p>
    <w:p w14:paraId="7849FDA4" w14:textId="682B4F50" w:rsidR="009E5B8C" w:rsidRPr="009E5B8C" w:rsidRDefault="009E5B8C" w:rsidP="009E5B8C">
      <w:pPr>
        <w:pStyle w:val="NormalWeb"/>
        <w:jc w:val="both"/>
        <w:rPr>
          <w:rFonts w:ascii="Arial" w:hAnsi="Arial" w:cs="Arial"/>
          <w:sz w:val="22"/>
          <w:szCs w:val="22"/>
        </w:rPr>
      </w:pPr>
      <w:r w:rsidRPr="009E5B8C">
        <w:rPr>
          <w:rFonts w:ascii="Arial" w:hAnsi="Arial" w:cs="Arial"/>
          <w:sz w:val="22"/>
          <w:szCs w:val="22"/>
        </w:rPr>
        <w:t>Conjuguant désormais la voix, la vidéo et le partage de documents, la réunion en téléprésence est un outil de communication interactif et collaboratif qui permet notamment à un manager de réunir virtuellement son équipe alors qu’elle est dispersée géographiquement. Sont ainsi résolus les écueils liés au temps, à la distance, à la disponibilité qui perturbaient, voire empêchaient, les réunions en présentiel. La tentation peut donc être grande pour le manager d’y recourir, d’autant que les collaborateurs sont, eux aussi, friands de cette solution qui leur évite des levers aux aurores.</w:t>
      </w:r>
    </w:p>
    <w:p w14:paraId="49946241" w14:textId="1A057343" w:rsidR="009E5B8C" w:rsidRPr="009E5B8C" w:rsidRDefault="009E5B8C" w:rsidP="009E5B8C">
      <w:pPr>
        <w:pStyle w:val="NormalWeb"/>
        <w:jc w:val="both"/>
        <w:rPr>
          <w:rFonts w:ascii="Arial" w:hAnsi="Arial" w:cs="Arial"/>
          <w:sz w:val="22"/>
          <w:szCs w:val="22"/>
        </w:rPr>
      </w:pPr>
      <w:r w:rsidRPr="009E5B8C">
        <w:rPr>
          <w:rFonts w:ascii="Arial" w:hAnsi="Arial" w:cs="Arial"/>
          <w:sz w:val="22"/>
          <w:szCs w:val="22"/>
        </w:rPr>
        <w:t xml:space="preserve">Il est cependant impératif de maintenir un minimum de rencontres physiques entre les membres d’une équipe ou avec ses partenaires. Le partage d’un même espace permet de créer ou développer des liens : les échanges de notes, les petites blagues complices, le café offert, la cigarette partagée à la pause, etc. Toutes ces interactions sont le fondement de la vie et de la dynamique d’une relation durable, et sont inexistantes lors d’une visioconférence ou d’une </w:t>
      </w:r>
      <w:proofErr w:type="spellStart"/>
      <w:r w:rsidRPr="009E5B8C">
        <w:rPr>
          <w:rStyle w:val="Accentuation"/>
          <w:rFonts w:ascii="Arial" w:hAnsi="Arial" w:cs="Arial"/>
          <w:sz w:val="22"/>
          <w:szCs w:val="22"/>
        </w:rPr>
        <w:t>conference</w:t>
      </w:r>
      <w:proofErr w:type="spellEnd"/>
      <w:r w:rsidRPr="009E5B8C">
        <w:rPr>
          <w:rStyle w:val="Accentuation"/>
          <w:rFonts w:ascii="Arial" w:hAnsi="Arial" w:cs="Arial"/>
          <w:sz w:val="22"/>
          <w:szCs w:val="22"/>
        </w:rPr>
        <w:t xml:space="preserve"> call</w:t>
      </w:r>
      <w:r w:rsidRPr="009E5B8C">
        <w:rPr>
          <w:rFonts w:ascii="Arial" w:hAnsi="Arial" w:cs="Arial"/>
          <w:sz w:val="22"/>
          <w:szCs w:val="22"/>
        </w:rPr>
        <w:t>.</w:t>
      </w:r>
    </w:p>
    <w:p w14:paraId="5C8A442F" w14:textId="362ADFEF" w:rsidR="009E5B8C" w:rsidRPr="009E5B8C" w:rsidRDefault="009E5B8C" w:rsidP="009E5B8C">
      <w:pPr>
        <w:pStyle w:val="NormalWeb"/>
        <w:jc w:val="both"/>
        <w:rPr>
          <w:rFonts w:ascii="Arial" w:hAnsi="Arial" w:cs="Arial"/>
          <w:sz w:val="22"/>
          <w:szCs w:val="22"/>
        </w:rPr>
      </w:pPr>
      <w:r w:rsidRPr="009E5B8C">
        <w:rPr>
          <w:rFonts w:ascii="Arial" w:hAnsi="Arial" w:cs="Arial"/>
          <w:sz w:val="22"/>
          <w:szCs w:val="22"/>
        </w:rPr>
        <w:t>Par ailleurs, des signaux plus informels comme des haussements d’épaules, froncements de sourcils ou soupirs, qui ne sont pas forcément perceptibles en téléprésence, sont autant d’expressions non verbales importantes à capter par le manager ou l’animateur. Elles peuvent traduire des points de tension à clarifier et régler sans tarder.</w:t>
      </w:r>
    </w:p>
    <w:p w14:paraId="3F66A07B" w14:textId="49D9991C" w:rsidR="009E5B8C" w:rsidRDefault="009E5B8C" w:rsidP="009E5B8C">
      <w:pPr>
        <w:pStyle w:val="NormalWeb"/>
        <w:jc w:val="both"/>
        <w:rPr>
          <w:rFonts w:ascii="Arial" w:hAnsi="Arial" w:cs="Arial"/>
          <w:sz w:val="22"/>
          <w:szCs w:val="22"/>
        </w:rPr>
      </w:pPr>
      <w:r w:rsidRPr="009E5B8C">
        <w:rPr>
          <w:rFonts w:ascii="Arial" w:hAnsi="Arial" w:cs="Arial"/>
          <w:sz w:val="22"/>
          <w:szCs w:val="22"/>
        </w:rPr>
        <w:t>Les réunions à distance, aussi tendances, confortables et écoresponsables soient-elles, ne peuvent donc pas remplacer totalement la « bonne vieille » réunion physique.</w:t>
      </w:r>
    </w:p>
    <w:p w14:paraId="1E86B8BF" w14:textId="700C48F1" w:rsidR="00C46206" w:rsidRPr="00F101BD" w:rsidRDefault="00C46206" w:rsidP="00C46206">
      <w:pPr>
        <w:spacing w:after="0" w:line="240" w:lineRule="auto"/>
        <w:jc w:val="both"/>
        <w:rPr>
          <w:rFonts w:eastAsia="Times New Roman" w:cs="Arial"/>
          <w:b/>
          <w:bCs/>
          <w:color w:val="FF0000"/>
          <w:lang w:eastAsia="fr-FR"/>
        </w:rPr>
      </w:pPr>
      <w:r w:rsidRPr="00F101BD">
        <w:rPr>
          <w:rFonts w:eastAsia="Times New Roman" w:cs="Arial"/>
          <w:b/>
          <w:bCs/>
          <w:color w:val="FF0000"/>
          <w:lang w:eastAsia="fr-FR"/>
        </w:rPr>
        <w:t>DOCUMENT 1</w:t>
      </w:r>
      <w:r>
        <w:rPr>
          <w:rFonts w:eastAsia="Times New Roman" w:cs="Arial"/>
          <w:b/>
          <w:bCs/>
          <w:color w:val="FF0000"/>
          <w:lang w:eastAsia="fr-FR"/>
        </w:rPr>
        <w:t>1</w:t>
      </w:r>
      <w:r w:rsidRPr="00F101BD">
        <w:rPr>
          <w:rFonts w:eastAsia="Times New Roman" w:cs="Arial"/>
          <w:b/>
          <w:bCs/>
          <w:color w:val="FF0000"/>
          <w:lang w:eastAsia="fr-FR"/>
        </w:rPr>
        <w:t xml:space="preserve"> – Agenda de Monsieur GARNIER </w:t>
      </w:r>
    </w:p>
    <w:p w14:paraId="316A4517" w14:textId="5E23808B" w:rsidR="00C46206" w:rsidRDefault="00C46206" w:rsidP="00C46206">
      <w:pPr>
        <w:spacing w:after="0" w:line="240" w:lineRule="auto"/>
        <w:jc w:val="both"/>
        <w:rPr>
          <w:rFonts w:eastAsia="Times New Roman" w:cs="Arial"/>
          <w:lang w:eastAsia="fr-FR"/>
        </w:rPr>
      </w:pPr>
      <w:r>
        <w:rPr>
          <w:noProof/>
        </w:rPr>
        <w:drawing>
          <wp:anchor distT="0" distB="0" distL="114300" distR="114300" simplePos="0" relativeHeight="251676672" behindDoc="0" locked="0" layoutInCell="1" allowOverlap="1" wp14:anchorId="13FD2321" wp14:editId="263754CC">
            <wp:simplePos x="0" y="0"/>
            <wp:positionH relativeFrom="column">
              <wp:posOffset>365099</wp:posOffset>
            </wp:positionH>
            <wp:positionV relativeFrom="paragraph">
              <wp:posOffset>68351</wp:posOffset>
            </wp:positionV>
            <wp:extent cx="5132070" cy="4013200"/>
            <wp:effectExtent l="0" t="0" r="0" b="635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132070" cy="4013200"/>
                    </a:xfrm>
                    <a:prstGeom prst="rect">
                      <a:avLst/>
                    </a:prstGeom>
                  </pic:spPr>
                </pic:pic>
              </a:graphicData>
            </a:graphic>
            <wp14:sizeRelH relativeFrom="page">
              <wp14:pctWidth>0</wp14:pctWidth>
            </wp14:sizeRelH>
            <wp14:sizeRelV relativeFrom="page">
              <wp14:pctHeight>0</wp14:pctHeight>
            </wp14:sizeRelV>
          </wp:anchor>
        </w:drawing>
      </w:r>
    </w:p>
    <w:p w14:paraId="54E944B1" w14:textId="7E07C12E" w:rsidR="00C46206" w:rsidRPr="009E5B8C" w:rsidRDefault="00C46206" w:rsidP="00C46206">
      <w:pPr>
        <w:spacing w:after="0" w:line="240" w:lineRule="auto"/>
        <w:jc w:val="both"/>
        <w:rPr>
          <w:rFonts w:eastAsia="Times New Roman" w:cs="Arial"/>
          <w:lang w:eastAsia="fr-FR"/>
        </w:rPr>
      </w:pPr>
    </w:p>
    <w:p w14:paraId="51C42018" w14:textId="6C101F4B" w:rsidR="00C46206" w:rsidRDefault="00C46206" w:rsidP="009E5B8C">
      <w:pPr>
        <w:pStyle w:val="NormalWeb"/>
        <w:jc w:val="both"/>
        <w:rPr>
          <w:rFonts w:ascii="Arial" w:hAnsi="Arial" w:cs="Arial"/>
          <w:sz w:val="22"/>
          <w:szCs w:val="22"/>
        </w:rPr>
      </w:pPr>
    </w:p>
    <w:p w14:paraId="418D73A3" w14:textId="6A9A0390" w:rsidR="00C46206" w:rsidRDefault="00C46206" w:rsidP="009E5B8C">
      <w:pPr>
        <w:pStyle w:val="NormalWeb"/>
        <w:jc w:val="both"/>
        <w:rPr>
          <w:rFonts w:ascii="Arial" w:hAnsi="Arial" w:cs="Arial"/>
          <w:sz w:val="22"/>
          <w:szCs w:val="22"/>
        </w:rPr>
      </w:pPr>
    </w:p>
    <w:p w14:paraId="318792DD" w14:textId="391A032D" w:rsidR="00C46206" w:rsidRDefault="00C46206" w:rsidP="009E5B8C">
      <w:pPr>
        <w:pStyle w:val="NormalWeb"/>
        <w:jc w:val="both"/>
        <w:rPr>
          <w:rFonts w:ascii="Arial" w:hAnsi="Arial" w:cs="Arial"/>
          <w:sz w:val="22"/>
          <w:szCs w:val="22"/>
        </w:rPr>
      </w:pPr>
    </w:p>
    <w:p w14:paraId="35F8957D" w14:textId="1C8BA278" w:rsidR="00C46206" w:rsidRDefault="00C46206" w:rsidP="009E5B8C">
      <w:pPr>
        <w:pStyle w:val="NormalWeb"/>
        <w:jc w:val="both"/>
        <w:rPr>
          <w:rFonts w:ascii="Arial" w:hAnsi="Arial" w:cs="Arial"/>
          <w:sz w:val="22"/>
          <w:szCs w:val="22"/>
        </w:rPr>
      </w:pPr>
    </w:p>
    <w:p w14:paraId="33E4A911" w14:textId="6636B1FD" w:rsidR="00C46206" w:rsidRDefault="00C46206" w:rsidP="009E5B8C">
      <w:pPr>
        <w:pStyle w:val="NormalWeb"/>
        <w:jc w:val="both"/>
        <w:rPr>
          <w:rFonts w:ascii="Arial" w:hAnsi="Arial" w:cs="Arial"/>
          <w:sz w:val="22"/>
          <w:szCs w:val="22"/>
        </w:rPr>
      </w:pPr>
    </w:p>
    <w:p w14:paraId="5B571552" w14:textId="36D9BF89" w:rsidR="00C46206" w:rsidRDefault="00C46206" w:rsidP="009E5B8C">
      <w:pPr>
        <w:pStyle w:val="NormalWeb"/>
        <w:jc w:val="both"/>
        <w:rPr>
          <w:rFonts w:ascii="Arial" w:hAnsi="Arial" w:cs="Arial"/>
          <w:sz w:val="22"/>
          <w:szCs w:val="22"/>
        </w:rPr>
      </w:pPr>
    </w:p>
    <w:p w14:paraId="5A95AEF4" w14:textId="3B65ABB8" w:rsidR="00C46206" w:rsidRDefault="00C46206" w:rsidP="009E5B8C">
      <w:pPr>
        <w:pStyle w:val="NormalWeb"/>
        <w:jc w:val="both"/>
        <w:rPr>
          <w:rFonts w:ascii="Arial" w:hAnsi="Arial" w:cs="Arial"/>
          <w:sz w:val="22"/>
          <w:szCs w:val="22"/>
        </w:rPr>
      </w:pPr>
    </w:p>
    <w:p w14:paraId="46798CF5" w14:textId="4021680C" w:rsidR="00C46206" w:rsidRDefault="00C46206" w:rsidP="009E5B8C">
      <w:pPr>
        <w:pStyle w:val="NormalWeb"/>
        <w:jc w:val="both"/>
        <w:rPr>
          <w:rFonts w:ascii="Arial" w:hAnsi="Arial" w:cs="Arial"/>
          <w:sz w:val="22"/>
          <w:szCs w:val="22"/>
        </w:rPr>
      </w:pPr>
    </w:p>
    <w:p w14:paraId="5CA1746B" w14:textId="38FC0177" w:rsidR="00C46206" w:rsidRDefault="00C46206" w:rsidP="009E5B8C">
      <w:pPr>
        <w:pStyle w:val="NormalWeb"/>
        <w:jc w:val="both"/>
        <w:rPr>
          <w:rFonts w:ascii="Arial" w:hAnsi="Arial" w:cs="Arial"/>
          <w:sz w:val="22"/>
          <w:szCs w:val="22"/>
        </w:rPr>
      </w:pPr>
    </w:p>
    <w:p w14:paraId="36D10ED8" w14:textId="0D333B6E" w:rsidR="00C46206" w:rsidRDefault="00C46206" w:rsidP="009E5B8C">
      <w:pPr>
        <w:pStyle w:val="NormalWeb"/>
        <w:jc w:val="both"/>
        <w:rPr>
          <w:rFonts w:ascii="Arial" w:hAnsi="Arial" w:cs="Arial"/>
          <w:sz w:val="22"/>
          <w:szCs w:val="22"/>
        </w:rPr>
      </w:pPr>
    </w:p>
    <w:p w14:paraId="27BE7E20" w14:textId="06B1CA98" w:rsidR="009E5B8C" w:rsidRDefault="00E95F94" w:rsidP="009E5B8C">
      <w:pPr>
        <w:spacing w:after="0" w:line="240" w:lineRule="auto"/>
        <w:jc w:val="both"/>
        <w:rPr>
          <w:rFonts w:eastAsia="Times New Roman" w:cs="Arial"/>
          <w:b/>
          <w:bCs/>
          <w:color w:val="FF0000"/>
          <w:sz w:val="24"/>
          <w:szCs w:val="24"/>
          <w:lang w:eastAsia="fr-FR"/>
        </w:rPr>
      </w:pPr>
      <w:r w:rsidRPr="00E95F94">
        <w:rPr>
          <w:rFonts w:eastAsia="Times New Roman" w:cs="Arial"/>
          <w:b/>
          <w:bCs/>
          <w:color w:val="FF0000"/>
          <w:sz w:val="24"/>
          <w:szCs w:val="24"/>
          <w:lang w:eastAsia="fr-FR"/>
        </w:rPr>
        <w:lastRenderedPageBreak/>
        <w:t xml:space="preserve">DOCUMENT </w:t>
      </w:r>
      <w:r w:rsidR="0088397B">
        <w:rPr>
          <w:rFonts w:eastAsia="Times New Roman" w:cs="Arial"/>
          <w:b/>
          <w:bCs/>
          <w:color w:val="FF0000"/>
          <w:sz w:val="24"/>
          <w:szCs w:val="24"/>
          <w:lang w:eastAsia="fr-FR"/>
        </w:rPr>
        <w:t>1</w:t>
      </w:r>
      <w:r w:rsidR="00C46206">
        <w:rPr>
          <w:rFonts w:eastAsia="Times New Roman" w:cs="Arial"/>
          <w:b/>
          <w:bCs/>
          <w:color w:val="FF0000"/>
          <w:sz w:val="24"/>
          <w:szCs w:val="24"/>
          <w:lang w:eastAsia="fr-FR"/>
        </w:rPr>
        <w:t>2</w:t>
      </w:r>
      <w:r w:rsidR="0088397B">
        <w:rPr>
          <w:rFonts w:eastAsia="Times New Roman" w:cs="Arial"/>
          <w:b/>
          <w:bCs/>
          <w:color w:val="FF0000"/>
          <w:sz w:val="24"/>
          <w:szCs w:val="24"/>
          <w:lang w:eastAsia="fr-FR"/>
        </w:rPr>
        <w:t xml:space="preserve"> – Fiche produit</w:t>
      </w:r>
    </w:p>
    <w:p w14:paraId="5815CA50" w14:textId="56FF3920" w:rsidR="0088397B" w:rsidRDefault="0088397B" w:rsidP="009E5B8C">
      <w:pPr>
        <w:spacing w:after="0" w:line="240" w:lineRule="auto"/>
        <w:jc w:val="both"/>
        <w:rPr>
          <w:rFonts w:eastAsia="Times New Roman" w:cs="Arial"/>
          <w:b/>
          <w:bCs/>
          <w:color w:val="FF0000"/>
          <w:sz w:val="24"/>
          <w:szCs w:val="24"/>
          <w:lang w:eastAsia="fr-FR"/>
        </w:rPr>
      </w:pPr>
    </w:p>
    <w:p w14:paraId="183F6734" w14:textId="77777777" w:rsidR="0088397B" w:rsidRDefault="0088397B" w:rsidP="009E5B8C">
      <w:pPr>
        <w:spacing w:after="0" w:line="240" w:lineRule="auto"/>
        <w:jc w:val="both"/>
        <w:rPr>
          <w:rFonts w:eastAsia="Times New Roman" w:cs="Arial"/>
          <w:b/>
          <w:bCs/>
          <w:color w:val="FF0000"/>
          <w:sz w:val="24"/>
          <w:szCs w:val="24"/>
          <w:lang w:eastAsia="fr-FR"/>
        </w:rPr>
      </w:pPr>
    </w:p>
    <w:p w14:paraId="5113A0ED" w14:textId="37E85A32" w:rsidR="00E95F94" w:rsidRDefault="00487AE5" w:rsidP="009E5B8C">
      <w:pPr>
        <w:spacing w:after="0" w:line="240" w:lineRule="auto"/>
        <w:jc w:val="both"/>
        <w:rPr>
          <w:rFonts w:eastAsia="Times New Roman" w:cs="Arial"/>
          <w:b/>
          <w:bCs/>
          <w:color w:val="FF0000"/>
          <w:sz w:val="24"/>
          <w:szCs w:val="24"/>
          <w:lang w:eastAsia="fr-FR"/>
        </w:rPr>
      </w:pPr>
      <w:r>
        <w:rPr>
          <w:rFonts w:eastAsia="Times New Roman" w:cs="Arial"/>
          <w:b/>
          <w:bCs/>
          <w:noProof/>
          <w:color w:val="FF0000"/>
          <w:sz w:val="24"/>
          <w:szCs w:val="24"/>
          <w:lang w:eastAsia="fr-FR"/>
        </w:rPr>
        <w:drawing>
          <wp:inline distT="0" distB="0" distL="0" distR="0" wp14:anchorId="6168441D" wp14:editId="5C39FE94">
            <wp:extent cx="5756910" cy="327723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6910" cy="3277235"/>
                    </a:xfrm>
                    <a:prstGeom prst="rect">
                      <a:avLst/>
                    </a:prstGeom>
                    <a:noFill/>
                    <a:ln>
                      <a:noFill/>
                    </a:ln>
                  </pic:spPr>
                </pic:pic>
              </a:graphicData>
            </a:graphic>
          </wp:inline>
        </w:drawing>
      </w:r>
    </w:p>
    <w:p w14:paraId="2D4D468E" w14:textId="1287FBC3" w:rsidR="00E95F94" w:rsidRDefault="00E95F94" w:rsidP="009E5B8C">
      <w:pPr>
        <w:spacing w:after="0" w:line="240" w:lineRule="auto"/>
        <w:jc w:val="both"/>
        <w:rPr>
          <w:rFonts w:eastAsia="Times New Roman" w:cs="Arial"/>
          <w:b/>
          <w:bCs/>
          <w:noProof/>
          <w:color w:val="FF0000"/>
          <w:sz w:val="24"/>
          <w:szCs w:val="24"/>
          <w:lang w:eastAsia="fr-FR"/>
        </w:rPr>
      </w:pPr>
    </w:p>
    <w:p w14:paraId="05D21061" w14:textId="06DC4E95" w:rsidR="0088397B" w:rsidRDefault="0088397B" w:rsidP="009E5B8C">
      <w:pPr>
        <w:spacing w:after="0" w:line="240" w:lineRule="auto"/>
        <w:jc w:val="both"/>
        <w:rPr>
          <w:rFonts w:eastAsia="Times New Roman" w:cs="Arial"/>
          <w:b/>
          <w:bCs/>
          <w:noProof/>
          <w:color w:val="FF0000"/>
          <w:sz w:val="24"/>
          <w:szCs w:val="24"/>
          <w:lang w:eastAsia="fr-FR"/>
        </w:rPr>
      </w:pPr>
    </w:p>
    <w:p w14:paraId="5FDE3839" w14:textId="755C04C6" w:rsidR="0065196D" w:rsidRPr="00F101BD" w:rsidRDefault="00F101BD" w:rsidP="009E5B8C">
      <w:pPr>
        <w:spacing w:after="0" w:line="240" w:lineRule="auto"/>
        <w:jc w:val="both"/>
        <w:rPr>
          <w:rFonts w:eastAsia="Times New Roman" w:cs="Arial"/>
          <w:b/>
          <w:bCs/>
          <w:color w:val="FF0000"/>
          <w:lang w:eastAsia="fr-FR"/>
        </w:rPr>
      </w:pPr>
      <w:r w:rsidRPr="00F101BD">
        <w:rPr>
          <w:rFonts w:eastAsia="Times New Roman" w:cs="Arial"/>
          <w:b/>
          <w:bCs/>
          <w:color w:val="FF0000"/>
          <w:lang w:eastAsia="fr-FR"/>
        </w:rPr>
        <w:t>DOCUMENT 1</w:t>
      </w:r>
      <w:r w:rsidR="00C46206">
        <w:rPr>
          <w:rFonts w:eastAsia="Times New Roman" w:cs="Arial"/>
          <w:b/>
          <w:bCs/>
          <w:color w:val="FF0000"/>
          <w:lang w:eastAsia="fr-FR"/>
        </w:rPr>
        <w:t>3</w:t>
      </w:r>
      <w:r w:rsidRPr="00F101BD">
        <w:rPr>
          <w:rFonts w:eastAsia="Times New Roman" w:cs="Arial"/>
          <w:b/>
          <w:bCs/>
          <w:color w:val="FF0000"/>
          <w:lang w:eastAsia="fr-FR"/>
        </w:rPr>
        <w:t xml:space="preserve"> – Derniers mouvements de stock article « Cornet à confiseries »</w:t>
      </w:r>
    </w:p>
    <w:p w14:paraId="3EFDD116" w14:textId="77777777" w:rsidR="0065196D" w:rsidRDefault="0065196D" w:rsidP="009E5B8C">
      <w:pPr>
        <w:spacing w:after="0" w:line="240" w:lineRule="auto"/>
        <w:jc w:val="both"/>
        <w:rPr>
          <w:rFonts w:eastAsia="Times New Roman" w:cs="Arial"/>
          <w:lang w:eastAsia="fr-FR"/>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8"/>
        <w:gridCol w:w="1412"/>
        <w:gridCol w:w="3147"/>
        <w:gridCol w:w="1580"/>
        <w:gridCol w:w="1309"/>
        <w:gridCol w:w="1087"/>
      </w:tblGrid>
      <w:tr w:rsidR="008F6F63" w:rsidRPr="008F6F63" w14:paraId="34EA5E0C" w14:textId="77777777" w:rsidTr="0012398A">
        <w:trPr>
          <w:jc w:val="center"/>
        </w:trPr>
        <w:tc>
          <w:tcPr>
            <w:tcW w:w="958" w:type="dxa"/>
            <w:shd w:val="clear" w:color="auto" w:fill="D9D9D9" w:themeFill="background1" w:themeFillShade="D9"/>
            <w:vAlign w:val="center"/>
          </w:tcPr>
          <w:p w14:paraId="3F3EF2AA" w14:textId="77777777" w:rsidR="00E95F94" w:rsidRPr="008F6F63" w:rsidRDefault="00E95F94" w:rsidP="00C82D61">
            <w:pPr>
              <w:spacing w:before="120" w:after="120"/>
              <w:jc w:val="center"/>
              <w:rPr>
                <w:rFonts w:cs="Arial"/>
                <w:b/>
                <w:color w:val="008080"/>
              </w:rPr>
            </w:pPr>
            <w:r w:rsidRPr="008F6F63">
              <w:rPr>
                <w:rFonts w:cs="Arial"/>
                <w:b/>
                <w:color w:val="008080"/>
              </w:rPr>
              <w:t>Date</w:t>
            </w:r>
          </w:p>
        </w:tc>
        <w:tc>
          <w:tcPr>
            <w:tcW w:w="1412" w:type="dxa"/>
            <w:shd w:val="clear" w:color="auto" w:fill="D9D9D9" w:themeFill="background1" w:themeFillShade="D9"/>
            <w:vAlign w:val="center"/>
          </w:tcPr>
          <w:p w14:paraId="6CF02D43" w14:textId="77777777" w:rsidR="00E95F94" w:rsidRPr="008F6F63" w:rsidRDefault="00E95F94" w:rsidP="00C82D61">
            <w:pPr>
              <w:spacing w:before="120" w:after="120"/>
              <w:jc w:val="center"/>
              <w:rPr>
                <w:rFonts w:cs="Arial"/>
                <w:b/>
                <w:color w:val="008080"/>
              </w:rPr>
            </w:pPr>
            <w:r w:rsidRPr="008F6F63">
              <w:rPr>
                <w:rFonts w:cs="Arial"/>
                <w:b/>
                <w:color w:val="008080"/>
              </w:rPr>
              <w:t>Libellé</w:t>
            </w:r>
          </w:p>
        </w:tc>
        <w:tc>
          <w:tcPr>
            <w:tcW w:w="3147" w:type="dxa"/>
            <w:shd w:val="clear" w:color="auto" w:fill="D9D9D9" w:themeFill="background1" w:themeFillShade="D9"/>
            <w:vAlign w:val="center"/>
          </w:tcPr>
          <w:p w14:paraId="55054472" w14:textId="77777777" w:rsidR="00E95F94" w:rsidRPr="008F6F63" w:rsidRDefault="00E95F94" w:rsidP="0065196D">
            <w:pPr>
              <w:pStyle w:val="Titre3"/>
              <w:spacing w:before="120" w:after="120"/>
              <w:jc w:val="center"/>
              <w:rPr>
                <w:rFonts w:ascii="Arial" w:hAnsi="Arial" w:cs="Arial"/>
                <w:b/>
                <w:bCs/>
                <w:color w:val="008080"/>
              </w:rPr>
            </w:pPr>
            <w:r w:rsidRPr="008F6F63">
              <w:rPr>
                <w:rFonts w:ascii="Arial" w:hAnsi="Arial" w:cs="Arial"/>
                <w:b/>
                <w:bCs/>
                <w:color w:val="008080"/>
              </w:rPr>
              <w:t>Désignation</w:t>
            </w:r>
          </w:p>
        </w:tc>
        <w:tc>
          <w:tcPr>
            <w:tcW w:w="1580" w:type="dxa"/>
            <w:shd w:val="clear" w:color="auto" w:fill="D9D9D9" w:themeFill="background1" w:themeFillShade="D9"/>
            <w:vAlign w:val="center"/>
          </w:tcPr>
          <w:p w14:paraId="461FB2D7" w14:textId="2A4B1B86" w:rsidR="00E95F94" w:rsidRPr="008F6F63" w:rsidRDefault="00E95F94" w:rsidP="00C82D61">
            <w:pPr>
              <w:spacing w:before="120" w:after="120"/>
              <w:jc w:val="center"/>
              <w:rPr>
                <w:rFonts w:cs="Arial"/>
                <w:b/>
                <w:color w:val="008080"/>
              </w:rPr>
            </w:pPr>
            <w:r w:rsidRPr="008F6F63">
              <w:rPr>
                <w:rFonts w:cs="Arial"/>
                <w:b/>
                <w:color w:val="008080"/>
              </w:rPr>
              <w:t>Référence</w:t>
            </w:r>
          </w:p>
        </w:tc>
        <w:tc>
          <w:tcPr>
            <w:tcW w:w="1309" w:type="dxa"/>
            <w:shd w:val="clear" w:color="auto" w:fill="D9D9D9" w:themeFill="background1" w:themeFillShade="D9"/>
            <w:vAlign w:val="center"/>
          </w:tcPr>
          <w:p w14:paraId="491CAB63" w14:textId="77777777" w:rsidR="00E95F94" w:rsidRPr="008F6F63" w:rsidRDefault="00E95F94" w:rsidP="00C82D61">
            <w:pPr>
              <w:spacing w:before="120" w:after="120"/>
              <w:jc w:val="center"/>
              <w:rPr>
                <w:rFonts w:cs="Arial"/>
                <w:b/>
                <w:color w:val="008080"/>
              </w:rPr>
            </w:pPr>
            <w:r w:rsidRPr="008F6F63">
              <w:rPr>
                <w:rFonts w:cs="Arial"/>
                <w:b/>
                <w:color w:val="008080"/>
              </w:rPr>
              <w:t>Quantité</w:t>
            </w:r>
          </w:p>
        </w:tc>
        <w:tc>
          <w:tcPr>
            <w:tcW w:w="1087" w:type="dxa"/>
            <w:shd w:val="clear" w:color="auto" w:fill="D9D9D9" w:themeFill="background1" w:themeFillShade="D9"/>
            <w:vAlign w:val="center"/>
          </w:tcPr>
          <w:p w14:paraId="6BE7C12A" w14:textId="22D04496" w:rsidR="00E95F94" w:rsidRPr="008F6F63" w:rsidRDefault="00E95F94" w:rsidP="00C82D61">
            <w:pPr>
              <w:spacing w:before="120" w:after="120"/>
              <w:jc w:val="center"/>
              <w:rPr>
                <w:rFonts w:cs="Arial"/>
                <w:b/>
                <w:color w:val="008080"/>
              </w:rPr>
            </w:pPr>
            <w:r w:rsidRPr="008F6F63">
              <w:rPr>
                <w:rFonts w:cs="Arial"/>
                <w:b/>
                <w:color w:val="008080"/>
              </w:rPr>
              <w:t>PU</w:t>
            </w:r>
            <w:r w:rsidR="0012398A">
              <w:rPr>
                <w:rFonts w:cs="Arial"/>
                <w:b/>
                <w:color w:val="008080"/>
              </w:rPr>
              <w:t xml:space="preserve"> en €</w:t>
            </w:r>
          </w:p>
        </w:tc>
      </w:tr>
      <w:tr w:rsidR="0065196D" w:rsidRPr="0065196D" w14:paraId="6FACED62" w14:textId="77777777" w:rsidTr="0012398A">
        <w:trPr>
          <w:jc w:val="center"/>
        </w:trPr>
        <w:tc>
          <w:tcPr>
            <w:tcW w:w="958" w:type="dxa"/>
            <w:shd w:val="clear" w:color="auto" w:fill="FFFFFF" w:themeFill="background1"/>
            <w:vAlign w:val="center"/>
          </w:tcPr>
          <w:p w14:paraId="0782CEF6" w14:textId="108959FB" w:rsidR="0065196D" w:rsidRPr="0065196D" w:rsidRDefault="0065196D" w:rsidP="00C82D61">
            <w:pPr>
              <w:spacing w:before="120" w:after="120"/>
              <w:jc w:val="center"/>
              <w:rPr>
                <w:rFonts w:cs="Arial"/>
                <w:lang w:val="en-GB"/>
              </w:rPr>
            </w:pPr>
            <w:r w:rsidRPr="0065196D">
              <w:rPr>
                <w:rFonts w:cs="Arial"/>
                <w:lang w:val="en-GB"/>
              </w:rPr>
              <w:t>01/</w:t>
            </w:r>
            <w:r w:rsidR="009E479C">
              <w:rPr>
                <w:rFonts w:cs="Arial"/>
                <w:lang w:val="en-GB"/>
              </w:rPr>
              <w:t>09</w:t>
            </w:r>
          </w:p>
        </w:tc>
        <w:tc>
          <w:tcPr>
            <w:tcW w:w="1412" w:type="dxa"/>
            <w:shd w:val="clear" w:color="auto" w:fill="FFFFFF" w:themeFill="background1"/>
            <w:vAlign w:val="center"/>
          </w:tcPr>
          <w:p w14:paraId="404A74EE" w14:textId="046E5215" w:rsidR="0065196D" w:rsidRPr="0065196D" w:rsidRDefault="0012398A" w:rsidP="00C82D61">
            <w:pPr>
              <w:spacing w:before="120" w:after="120"/>
              <w:jc w:val="center"/>
              <w:rPr>
                <w:rFonts w:cs="Arial"/>
                <w:lang w:val="en-GB"/>
              </w:rPr>
            </w:pPr>
            <w:r>
              <w:rPr>
                <w:rFonts w:cs="Arial"/>
                <w:lang w:val="en-GB"/>
              </w:rPr>
              <w:t>SI</w:t>
            </w:r>
          </w:p>
        </w:tc>
        <w:tc>
          <w:tcPr>
            <w:tcW w:w="3147" w:type="dxa"/>
            <w:shd w:val="clear" w:color="auto" w:fill="FFFFFF" w:themeFill="background1"/>
            <w:vAlign w:val="center"/>
          </w:tcPr>
          <w:p w14:paraId="0374A5D5" w14:textId="0E9F6DA9" w:rsidR="0065196D" w:rsidRPr="0065196D" w:rsidRDefault="0065196D" w:rsidP="0065196D">
            <w:pPr>
              <w:spacing w:before="120" w:after="120"/>
              <w:jc w:val="center"/>
              <w:rPr>
                <w:rFonts w:cs="Arial"/>
                <w:lang w:val="en-GB"/>
              </w:rPr>
            </w:pPr>
            <w:r w:rsidRPr="0065196D">
              <w:rPr>
                <w:rFonts w:cs="Arial"/>
                <w:lang w:val="en-GB"/>
              </w:rPr>
              <w:t xml:space="preserve">CORNET </w:t>
            </w:r>
            <w:r w:rsidR="0012398A">
              <w:rPr>
                <w:rFonts w:cs="Arial"/>
                <w:lang w:val="en-GB"/>
              </w:rPr>
              <w:t>À</w:t>
            </w:r>
            <w:r w:rsidRPr="0065196D">
              <w:rPr>
                <w:rFonts w:cs="Arial"/>
                <w:lang w:val="en-GB"/>
              </w:rPr>
              <w:t xml:space="preserve"> CONFISERIES</w:t>
            </w:r>
          </w:p>
        </w:tc>
        <w:tc>
          <w:tcPr>
            <w:tcW w:w="1580" w:type="dxa"/>
            <w:shd w:val="clear" w:color="auto" w:fill="FFFFFF" w:themeFill="background1"/>
            <w:vAlign w:val="center"/>
          </w:tcPr>
          <w:p w14:paraId="2D0A87EA" w14:textId="32931EAC" w:rsidR="0065196D" w:rsidRPr="0065196D" w:rsidRDefault="0012398A" w:rsidP="00C82D61">
            <w:pPr>
              <w:spacing w:before="120" w:after="120"/>
              <w:jc w:val="center"/>
              <w:rPr>
                <w:rFonts w:cs="Arial"/>
                <w:lang w:val="en-GB"/>
              </w:rPr>
            </w:pPr>
            <w:r>
              <w:rPr>
                <w:rFonts w:cs="Arial"/>
                <w:lang w:val="en-GB"/>
              </w:rPr>
              <w:t>103022546</w:t>
            </w:r>
          </w:p>
        </w:tc>
        <w:tc>
          <w:tcPr>
            <w:tcW w:w="1309" w:type="dxa"/>
            <w:shd w:val="clear" w:color="auto" w:fill="FFFFFF" w:themeFill="background1"/>
            <w:vAlign w:val="center"/>
          </w:tcPr>
          <w:p w14:paraId="080CE3F1" w14:textId="779242F4" w:rsidR="0065196D" w:rsidRPr="0065196D" w:rsidRDefault="0065196D" w:rsidP="0012398A">
            <w:pPr>
              <w:spacing w:before="120" w:after="120"/>
              <w:jc w:val="right"/>
              <w:rPr>
                <w:rFonts w:cs="Arial"/>
                <w:lang w:val="en-GB"/>
              </w:rPr>
            </w:pPr>
            <w:r w:rsidRPr="0065196D">
              <w:rPr>
                <w:rFonts w:cs="Arial"/>
                <w:lang w:val="en-GB"/>
              </w:rPr>
              <w:t>280</w:t>
            </w:r>
            <w:r w:rsidR="0012398A">
              <w:rPr>
                <w:rFonts w:cs="Arial"/>
                <w:lang w:val="en-GB"/>
              </w:rPr>
              <w:t>.00</w:t>
            </w:r>
          </w:p>
        </w:tc>
        <w:tc>
          <w:tcPr>
            <w:tcW w:w="1087" w:type="dxa"/>
            <w:shd w:val="clear" w:color="auto" w:fill="FFFFFF" w:themeFill="background1"/>
            <w:vAlign w:val="center"/>
          </w:tcPr>
          <w:p w14:paraId="71915669" w14:textId="79B365FE" w:rsidR="0065196D" w:rsidRPr="0065196D" w:rsidRDefault="00ED5FE3" w:rsidP="0012398A">
            <w:pPr>
              <w:spacing w:before="120" w:after="120"/>
              <w:jc w:val="right"/>
              <w:rPr>
                <w:rFonts w:cs="Arial"/>
                <w:lang w:val="en-GB"/>
              </w:rPr>
            </w:pPr>
            <w:r>
              <w:rPr>
                <w:rFonts w:cs="Arial"/>
                <w:lang w:val="en-GB"/>
              </w:rPr>
              <w:t>0.</w:t>
            </w:r>
            <w:r w:rsidR="00FB1DDB">
              <w:rPr>
                <w:rFonts w:cs="Arial"/>
                <w:lang w:val="en-GB"/>
              </w:rPr>
              <w:t>83</w:t>
            </w:r>
            <w:r w:rsidR="0012398A">
              <w:rPr>
                <w:rFonts w:cs="Arial"/>
                <w:lang w:val="en-GB"/>
              </w:rPr>
              <w:t>0</w:t>
            </w:r>
          </w:p>
        </w:tc>
      </w:tr>
      <w:tr w:rsidR="00E95F94" w:rsidRPr="001F5289" w14:paraId="66E444C6" w14:textId="77777777" w:rsidTr="0012398A">
        <w:trPr>
          <w:jc w:val="center"/>
        </w:trPr>
        <w:tc>
          <w:tcPr>
            <w:tcW w:w="958" w:type="dxa"/>
            <w:vAlign w:val="center"/>
          </w:tcPr>
          <w:p w14:paraId="1E26BA85" w14:textId="35EE56B0" w:rsidR="00E95F94" w:rsidRPr="001F5289" w:rsidRDefault="0065196D" w:rsidP="00C82D61">
            <w:pPr>
              <w:spacing w:before="120" w:after="120"/>
              <w:jc w:val="center"/>
              <w:rPr>
                <w:rFonts w:cs="Arial"/>
                <w:lang w:val="en-GB"/>
              </w:rPr>
            </w:pPr>
            <w:r>
              <w:rPr>
                <w:rFonts w:cs="Arial"/>
                <w:lang w:val="en-GB"/>
              </w:rPr>
              <w:t>15</w:t>
            </w:r>
            <w:r w:rsidR="00E95F94" w:rsidRPr="001F5289">
              <w:rPr>
                <w:rFonts w:cs="Arial"/>
                <w:lang w:val="en-GB"/>
              </w:rPr>
              <w:t>/</w:t>
            </w:r>
            <w:r w:rsidR="009E479C">
              <w:rPr>
                <w:rFonts w:cs="Arial"/>
                <w:lang w:val="en-GB"/>
              </w:rPr>
              <w:t>09</w:t>
            </w:r>
          </w:p>
        </w:tc>
        <w:tc>
          <w:tcPr>
            <w:tcW w:w="1412" w:type="dxa"/>
            <w:vAlign w:val="center"/>
          </w:tcPr>
          <w:p w14:paraId="4ECE30B8" w14:textId="77777777" w:rsidR="00E95F94" w:rsidRPr="001F5289" w:rsidRDefault="00E95F94" w:rsidP="00C82D61">
            <w:pPr>
              <w:spacing w:before="120" w:after="120"/>
              <w:jc w:val="center"/>
              <w:rPr>
                <w:rFonts w:cs="Arial"/>
                <w:lang w:val="en-GB"/>
              </w:rPr>
            </w:pPr>
            <w:r w:rsidRPr="001F5289">
              <w:rPr>
                <w:rFonts w:cs="Arial"/>
                <w:lang w:val="en-GB"/>
              </w:rPr>
              <w:t>BS n° 235</w:t>
            </w:r>
          </w:p>
        </w:tc>
        <w:tc>
          <w:tcPr>
            <w:tcW w:w="3147" w:type="dxa"/>
            <w:vAlign w:val="center"/>
          </w:tcPr>
          <w:p w14:paraId="572FE9B8" w14:textId="531B224F" w:rsidR="00E95F94" w:rsidRPr="001F5289" w:rsidRDefault="00E95F94" w:rsidP="00C82D61">
            <w:pPr>
              <w:spacing w:before="120" w:after="120"/>
              <w:jc w:val="center"/>
              <w:rPr>
                <w:rFonts w:cs="Arial"/>
                <w:lang w:val="en-GB"/>
              </w:rPr>
            </w:pPr>
            <w:r>
              <w:rPr>
                <w:rFonts w:cs="Arial"/>
                <w:lang w:val="en-GB"/>
              </w:rPr>
              <w:t xml:space="preserve">CORNET </w:t>
            </w:r>
            <w:r w:rsidR="0012398A">
              <w:rPr>
                <w:rFonts w:cs="Arial"/>
                <w:lang w:val="en-GB"/>
              </w:rPr>
              <w:t>À</w:t>
            </w:r>
            <w:r>
              <w:rPr>
                <w:rFonts w:cs="Arial"/>
                <w:lang w:val="en-GB"/>
              </w:rPr>
              <w:t xml:space="preserve"> CONFISERIES</w:t>
            </w:r>
          </w:p>
        </w:tc>
        <w:tc>
          <w:tcPr>
            <w:tcW w:w="1580" w:type="dxa"/>
            <w:vAlign w:val="center"/>
          </w:tcPr>
          <w:p w14:paraId="642620BE" w14:textId="7145751F" w:rsidR="00E95F94" w:rsidRPr="001F5289" w:rsidRDefault="0012398A" w:rsidP="00C82D61">
            <w:pPr>
              <w:spacing w:before="120" w:after="120"/>
              <w:jc w:val="center"/>
              <w:rPr>
                <w:rFonts w:cs="Arial"/>
                <w:lang w:val="en-GB"/>
              </w:rPr>
            </w:pPr>
            <w:r>
              <w:rPr>
                <w:rFonts w:cs="Arial"/>
                <w:lang w:val="en-GB"/>
              </w:rPr>
              <w:t>103022546</w:t>
            </w:r>
          </w:p>
        </w:tc>
        <w:tc>
          <w:tcPr>
            <w:tcW w:w="1309" w:type="dxa"/>
            <w:vAlign w:val="center"/>
          </w:tcPr>
          <w:p w14:paraId="25C2FE41" w14:textId="715A32E3" w:rsidR="00E95F94" w:rsidRPr="001F5289" w:rsidRDefault="00E95F94" w:rsidP="0012398A">
            <w:pPr>
              <w:spacing w:before="120" w:after="120"/>
              <w:jc w:val="right"/>
              <w:rPr>
                <w:rFonts w:cs="Arial"/>
                <w:lang w:val="en-GB"/>
              </w:rPr>
            </w:pPr>
            <w:r>
              <w:rPr>
                <w:rFonts w:cs="Arial"/>
                <w:lang w:val="en-GB"/>
              </w:rPr>
              <w:t>55</w:t>
            </w:r>
            <w:r w:rsidR="0012398A">
              <w:rPr>
                <w:rFonts w:cs="Arial"/>
                <w:lang w:val="en-GB"/>
              </w:rPr>
              <w:t>.00</w:t>
            </w:r>
          </w:p>
        </w:tc>
        <w:tc>
          <w:tcPr>
            <w:tcW w:w="1087" w:type="dxa"/>
            <w:vAlign w:val="center"/>
          </w:tcPr>
          <w:p w14:paraId="44A0C64D" w14:textId="77777777" w:rsidR="00E95F94" w:rsidRPr="001F5289" w:rsidRDefault="00E95F94" w:rsidP="0012398A">
            <w:pPr>
              <w:spacing w:before="120" w:after="120"/>
              <w:jc w:val="right"/>
              <w:rPr>
                <w:rFonts w:cs="Arial"/>
                <w:lang w:val="en-GB"/>
              </w:rPr>
            </w:pPr>
          </w:p>
        </w:tc>
      </w:tr>
      <w:tr w:rsidR="0012398A" w:rsidRPr="001F5289" w14:paraId="73428AD9" w14:textId="77777777" w:rsidTr="0012398A">
        <w:trPr>
          <w:jc w:val="center"/>
        </w:trPr>
        <w:tc>
          <w:tcPr>
            <w:tcW w:w="958" w:type="dxa"/>
            <w:vAlign w:val="center"/>
          </w:tcPr>
          <w:p w14:paraId="5E2F40BC" w14:textId="4F244CCD" w:rsidR="0012398A" w:rsidRPr="001F5289" w:rsidRDefault="0012398A" w:rsidP="0012398A">
            <w:pPr>
              <w:spacing w:before="120" w:after="120"/>
              <w:jc w:val="center"/>
              <w:rPr>
                <w:rFonts w:cs="Arial"/>
                <w:lang w:val="en-GB"/>
              </w:rPr>
            </w:pPr>
            <w:r w:rsidRPr="001F5289">
              <w:rPr>
                <w:rFonts w:cs="Arial"/>
                <w:lang w:val="en-GB"/>
              </w:rPr>
              <w:t>23/</w:t>
            </w:r>
            <w:r>
              <w:rPr>
                <w:rFonts w:cs="Arial"/>
                <w:lang w:val="en-GB"/>
              </w:rPr>
              <w:t>10</w:t>
            </w:r>
          </w:p>
        </w:tc>
        <w:tc>
          <w:tcPr>
            <w:tcW w:w="1412" w:type="dxa"/>
            <w:vAlign w:val="center"/>
          </w:tcPr>
          <w:p w14:paraId="55D36036" w14:textId="74DF2971" w:rsidR="0012398A" w:rsidRPr="001F5289" w:rsidRDefault="0012398A" w:rsidP="0012398A">
            <w:pPr>
              <w:spacing w:before="120" w:after="120"/>
              <w:jc w:val="center"/>
              <w:rPr>
                <w:rFonts w:cs="Arial"/>
                <w:lang w:val="en-GB"/>
              </w:rPr>
            </w:pPr>
            <w:r w:rsidRPr="001F5289">
              <w:rPr>
                <w:rFonts w:cs="Arial"/>
                <w:lang w:val="en-GB"/>
              </w:rPr>
              <w:t>B</w:t>
            </w:r>
            <w:r>
              <w:rPr>
                <w:rFonts w:cs="Arial"/>
                <w:lang w:val="en-GB"/>
              </w:rPr>
              <w:t>S</w:t>
            </w:r>
            <w:r w:rsidRPr="001F5289">
              <w:rPr>
                <w:rFonts w:cs="Arial"/>
                <w:lang w:val="en-GB"/>
              </w:rPr>
              <w:t xml:space="preserve"> n° </w:t>
            </w:r>
            <w:r>
              <w:rPr>
                <w:rFonts w:cs="Arial"/>
                <w:lang w:val="en-GB"/>
              </w:rPr>
              <w:t>236</w:t>
            </w:r>
          </w:p>
        </w:tc>
        <w:tc>
          <w:tcPr>
            <w:tcW w:w="3147" w:type="dxa"/>
            <w:vAlign w:val="center"/>
          </w:tcPr>
          <w:p w14:paraId="291ED162" w14:textId="45FFA684" w:rsidR="0012398A" w:rsidRPr="001F5289" w:rsidRDefault="0012398A" w:rsidP="0012398A">
            <w:pPr>
              <w:spacing w:before="120" w:after="120"/>
              <w:jc w:val="center"/>
              <w:rPr>
                <w:rFonts w:cs="Arial"/>
              </w:rPr>
            </w:pPr>
            <w:r>
              <w:rPr>
                <w:rFonts w:cs="Arial"/>
                <w:lang w:val="en-GB"/>
              </w:rPr>
              <w:t>CORNET À CONFISERIES</w:t>
            </w:r>
          </w:p>
        </w:tc>
        <w:tc>
          <w:tcPr>
            <w:tcW w:w="1580" w:type="dxa"/>
          </w:tcPr>
          <w:p w14:paraId="1E53674F" w14:textId="5BEB24A5" w:rsidR="0012398A" w:rsidRPr="001F5289" w:rsidRDefault="0012398A" w:rsidP="0012398A">
            <w:pPr>
              <w:spacing w:before="120" w:after="120"/>
              <w:jc w:val="center"/>
              <w:rPr>
                <w:rFonts w:cs="Arial"/>
                <w:lang w:val="de-DE"/>
              </w:rPr>
            </w:pPr>
            <w:r w:rsidRPr="006D2393">
              <w:rPr>
                <w:rFonts w:cs="Arial"/>
                <w:lang w:val="en-GB"/>
              </w:rPr>
              <w:t>103022546</w:t>
            </w:r>
          </w:p>
        </w:tc>
        <w:tc>
          <w:tcPr>
            <w:tcW w:w="1309" w:type="dxa"/>
            <w:vAlign w:val="center"/>
          </w:tcPr>
          <w:p w14:paraId="00AEF8DA" w14:textId="0D4C1390" w:rsidR="0012398A" w:rsidRPr="001F5289" w:rsidRDefault="0012398A" w:rsidP="0012398A">
            <w:pPr>
              <w:spacing w:before="120" w:after="120"/>
              <w:jc w:val="right"/>
              <w:rPr>
                <w:rFonts w:cs="Arial"/>
                <w:lang w:val="de-DE"/>
              </w:rPr>
            </w:pPr>
            <w:r>
              <w:rPr>
                <w:rFonts w:cs="Arial"/>
                <w:lang w:val="de-DE"/>
              </w:rPr>
              <w:t>200.00</w:t>
            </w:r>
          </w:p>
        </w:tc>
        <w:tc>
          <w:tcPr>
            <w:tcW w:w="1087" w:type="dxa"/>
            <w:vAlign w:val="center"/>
          </w:tcPr>
          <w:p w14:paraId="538D6AAF" w14:textId="40199744" w:rsidR="0012398A" w:rsidRPr="001F5289" w:rsidRDefault="0012398A" w:rsidP="0012398A">
            <w:pPr>
              <w:spacing w:before="120" w:after="120"/>
              <w:jc w:val="right"/>
              <w:rPr>
                <w:rFonts w:cs="Arial"/>
                <w:lang w:val="de-DE"/>
              </w:rPr>
            </w:pPr>
          </w:p>
        </w:tc>
      </w:tr>
      <w:tr w:rsidR="0012398A" w:rsidRPr="001F5289" w14:paraId="52134463" w14:textId="77777777" w:rsidTr="0012398A">
        <w:trPr>
          <w:jc w:val="center"/>
        </w:trPr>
        <w:tc>
          <w:tcPr>
            <w:tcW w:w="958" w:type="dxa"/>
            <w:vAlign w:val="center"/>
          </w:tcPr>
          <w:p w14:paraId="5AD592E1" w14:textId="40AABF88" w:rsidR="0012398A" w:rsidRPr="001F5289" w:rsidRDefault="0012398A" w:rsidP="0012398A">
            <w:pPr>
              <w:spacing w:before="120" w:after="120"/>
              <w:jc w:val="center"/>
              <w:rPr>
                <w:rFonts w:cs="Arial"/>
                <w:lang w:val="de-DE"/>
              </w:rPr>
            </w:pPr>
            <w:r w:rsidRPr="001F5289">
              <w:rPr>
                <w:rFonts w:cs="Arial"/>
                <w:lang w:val="de-DE"/>
              </w:rPr>
              <w:t>25/</w:t>
            </w:r>
            <w:r>
              <w:rPr>
                <w:rFonts w:cs="Arial"/>
                <w:lang w:val="de-DE"/>
              </w:rPr>
              <w:t>10</w:t>
            </w:r>
          </w:p>
        </w:tc>
        <w:tc>
          <w:tcPr>
            <w:tcW w:w="1412" w:type="dxa"/>
            <w:vAlign w:val="center"/>
          </w:tcPr>
          <w:p w14:paraId="4E7098E1" w14:textId="4AD627A8" w:rsidR="0012398A" w:rsidRPr="001F5289" w:rsidRDefault="0012398A" w:rsidP="0012398A">
            <w:pPr>
              <w:spacing w:before="120" w:after="120"/>
              <w:jc w:val="center"/>
              <w:rPr>
                <w:rFonts w:cs="Arial"/>
                <w:lang w:val="de-DE"/>
              </w:rPr>
            </w:pPr>
            <w:r w:rsidRPr="001F5289">
              <w:rPr>
                <w:rFonts w:cs="Arial"/>
                <w:lang w:val="de-DE"/>
              </w:rPr>
              <w:t>B</w:t>
            </w:r>
            <w:r>
              <w:rPr>
                <w:rFonts w:cs="Arial"/>
                <w:lang w:val="de-DE"/>
              </w:rPr>
              <w:t>E</w:t>
            </w:r>
            <w:r w:rsidRPr="001F5289">
              <w:rPr>
                <w:rFonts w:cs="Arial"/>
                <w:lang w:val="de-DE"/>
              </w:rPr>
              <w:t xml:space="preserve"> n° </w:t>
            </w:r>
            <w:r>
              <w:rPr>
                <w:rFonts w:cs="Arial"/>
                <w:lang w:val="de-DE"/>
              </w:rPr>
              <w:t>425</w:t>
            </w:r>
          </w:p>
        </w:tc>
        <w:tc>
          <w:tcPr>
            <w:tcW w:w="3147" w:type="dxa"/>
            <w:vAlign w:val="center"/>
          </w:tcPr>
          <w:p w14:paraId="50A5D318" w14:textId="646BF24B" w:rsidR="0012398A" w:rsidRPr="001F5289" w:rsidRDefault="0012398A" w:rsidP="0012398A">
            <w:pPr>
              <w:spacing w:before="120" w:after="120"/>
              <w:jc w:val="center"/>
              <w:rPr>
                <w:rFonts w:cs="Arial"/>
              </w:rPr>
            </w:pPr>
            <w:r>
              <w:rPr>
                <w:rFonts w:cs="Arial"/>
                <w:lang w:val="en-GB"/>
              </w:rPr>
              <w:t>CORNET À CONFISERIES</w:t>
            </w:r>
          </w:p>
        </w:tc>
        <w:tc>
          <w:tcPr>
            <w:tcW w:w="1580" w:type="dxa"/>
          </w:tcPr>
          <w:p w14:paraId="04A01404" w14:textId="2CAE3724" w:rsidR="0012398A" w:rsidRPr="001F5289" w:rsidRDefault="0012398A" w:rsidP="0012398A">
            <w:pPr>
              <w:spacing w:before="120" w:after="120"/>
              <w:jc w:val="center"/>
              <w:rPr>
                <w:rFonts w:cs="Arial"/>
                <w:lang w:val="en-GB"/>
              </w:rPr>
            </w:pPr>
            <w:r w:rsidRPr="006D2393">
              <w:rPr>
                <w:rFonts w:cs="Arial"/>
                <w:lang w:val="en-GB"/>
              </w:rPr>
              <w:t>103022546</w:t>
            </w:r>
          </w:p>
        </w:tc>
        <w:tc>
          <w:tcPr>
            <w:tcW w:w="1309" w:type="dxa"/>
            <w:vAlign w:val="center"/>
          </w:tcPr>
          <w:p w14:paraId="0C2C9E32" w14:textId="3CF0B842" w:rsidR="0012398A" w:rsidRPr="001F5289" w:rsidRDefault="0012398A" w:rsidP="0012398A">
            <w:pPr>
              <w:spacing w:before="120" w:after="120"/>
              <w:jc w:val="right"/>
              <w:rPr>
                <w:rFonts w:cs="Arial"/>
                <w:lang w:val="en-GB"/>
              </w:rPr>
            </w:pPr>
            <w:r>
              <w:rPr>
                <w:rFonts w:cs="Arial"/>
                <w:lang w:val="en-GB"/>
              </w:rPr>
              <w:t>300.00</w:t>
            </w:r>
          </w:p>
        </w:tc>
        <w:tc>
          <w:tcPr>
            <w:tcW w:w="1087" w:type="dxa"/>
            <w:vAlign w:val="center"/>
          </w:tcPr>
          <w:p w14:paraId="26BD953E" w14:textId="725CC60B" w:rsidR="0012398A" w:rsidRPr="001F5289" w:rsidRDefault="0012398A" w:rsidP="0012398A">
            <w:pPr>
              <w:spacing w:before="120" w:after="120"/>
              <w:jc w:val="right"/>
              <w:rPr>
                <w:rFonts w:cs="Arial"/>
                <w:lang w:val="en-GB"/>
              </w:rPr>
            </w:pPr>
            <w:r>
              <w:rPr>
                <w:rFonts w:cs="Arial"/>
                <w:lang w:val="en-GB"/>
              </w:rPr>
              <w:t>0.870</w:t>
            </w:r>
          </w:p>
        </w:tc>
      </w:tr>
      <w:tr w:rsidR="0012398A" w:rsidRPr="001F5289" w14:paraId="4EED193D" w14:textId="77777777" w:rsidTr="0012398A">
        <w:trPr>
          <w:jc w:val="center"/>
        </w:trPr>
        <w:tc>
          <w:tcPr>
            <w:tcW w:w="958" w:type="dxa"/>
            <w:vAlign w:val="center"/>
          </w:tcPr>
          <w:p w14:paraId="48337423" w14:textId="335CBE26" w:rsidR="0012398A" w:rsidRPr="001F5289" w:rsidRDefault="0012398A" w:rsidP="0012398A">
            <w:pPr>
              <w:spacing w:before="120" w:after="120"/>
              <w:jc w:val="center"/>
              <w:rPr>
                <w:rFonts w:cs="Arial"/>
                <w:lang w:val="en-GB"/>
              </w:rPr>
            </w:pPr>
            <w:r w:rsidRPr="001F5289">
              <w:rPr>
                <w:rFonts w:cs="Arial"/>
                <w:lang w:val="en-GB"/>
              </w:rPr>
              <w:t>28/</w:t>
            </w:r>
            <w:r>
              <w:rPr>
                <w:rFonts w:cs="Arial"/>
                <w:lang w:val="en-GB"/>
              </w:rPr>
              <w:t>10</w:t>
            </w:r>
          </w:p>
        </w:tc>
        <w:tc>
          <w:tcPr>
            <w:tcW w:w="1412" w:type="dxa"/>
            <w:vAlign w:val="center"/>
          </w:tcPr>
          <w:p w14:paraId="78FB4B50" w14:textId="6D347E01" w:rsidR="0012398A" w:rsidRPr="001F5289" w:rsidRDefault="0012398A" w:rsidP="0012398A">
            <w:pPr>
              <w:spacing w:before="120" w:after="120"/>
              <w:jc w:val="center"/>
              <w:rPr>
                <w:rFonts w:cs="Arial"/>
                <w:lang w:val="en-GB"/>
              </w:rPr>
            </w:pPr>
            <w:r w:rsidRPr="001F5289">
              <w:rPr>
                <w:rFonts w:cs="Arial"/>
                <w:lang w:val="en-GB"/>
              </w:rPr>
              <w:t>B</w:t>
            </w:r>
            <w:r>
              <w:rPr>
                <w:rFonts w:cs="Arial"/>
                <w:lang w:val="en-GB"/>
              </w:rPr>
              <w:t>S</w:t>
            </w:r>
            <w:r w:rsidRPr="001F5289">
              <w:rPr>
                <w:rFonts w:cs="Arial"/>
                <w:lang w:val="en-GB"/>
              </w:rPr>
              <w:t xml:space="preserve"> n° </w:t>
            </w:r>
            <w:r>
              <w:rPr>
                <w:rFonts w:cs="Arial"/>
                <w:lang w:val="en-GB"/>
              </w:rPr>
              <w:t>237</w:t>
            </w:r>
          </w:p>
        </w:tc>
        <w:tc>
          <w:tcPr>
            <w:tcW w:w="3147" w:type="dxa"/>
            <w:vAlign w:val="center"/>
          </w:tcPr>
          <w:p w14:paraId="5B852BC7" w14:textId="2176FA35" w:rsidR="0012398A" w:rsidRPr="001F5289" w:rsidRDefault="0012398A" w:rsidP="0012398A">
            <w:pPr>
              <w:spacing w:before="120" w:after="120"/>
              <w:jc w:val="center"/>
              <w:rPr>
                <w:rFonts w:cs="Arial"/>
              </w:rPr>
            </w:pPr>
            <w:r>
              <w:rPr>
                <w:rFonts w:cs="Arial"/>
                <w:lang w:val="en-GB"/>
              </w:rPr>
              <w:t>CORNET À CONFISERIES</w:t>
            </w:r>
          </w:p>
        </w:tc>
        <w:tc>
          <w:tcPr>
            <w:tcW w:w="1580" w:type="dxa"/>
          </w:tcPr>
          <w:p w14:paraId="1EED6AE7" w14:textId="5F7D5FAB" w:rsidR="0012398A" w:rsidRPr="001F5289" w:rsidRDefault="0012398A" w:rsidP="0012398A">
            <w:pPr>
              <w:spacing w:before="120" w:after="120"/>
              <w:jc w:val="center"/>
              <w:rPr>
                <w:rFonts w:cs="Arial"/>
                <w:lang w:val="de-DE"/>
              </w:rPr>
            </w:pPr>
            <w:r w:rsidRPr="006D2393">
              <w:rPr>
                <w:rFonts w:cs="Arial"/>
                <w:lang w:val="en-GB"/>
              </w:rPr>
              <w:t>103022546</w:t>
            </w:r>
          </w:p>
        </w:tc>
        <w:tc>
          <w:tcPr>
            <w:tcW w:w="1309" w:type="dxa"/>
            <w:vAlign w:val="center"/>
          </w:tcPr>
          <w:p w14:paraId="152AF231" w14:textId="6357DDE9" w:rsidR="0012398A" w:rsidRPr="001F5289" w:rsidRDefault="0012398A" w:rsidP="0012398A">
            <w:pPr>
              <w:spacing w:before="120" w:after="120"/>
              <w:jc w:val="right"/>
              <w:rPr>
                <w:rFonts w:cs="Arial"/>
                <w:lang w:val="de-DE"/>
              </w:rPr>
            </w:pPr>
            <w:r>
              <w:rPr>
                <w:rFonts w:cs="Arial"/>
                <w:lang w:val="de-DE"/>
              </w:rPr>
              <w:t>60.00</w:t>
            </w:r>
          </w:p>
        </w:tc>
        <w:tc>
          <w:tcPr>
            <w:tcW w:w="1087" w:type="dxa"/>
            <w:vAlign w:val="center"/>
          </w:tcPr>
          <w:p w14:paraId="2B9A0636" w14:textId="16CBDD92" w:rsidR="0012398A" w:rsidRPr="001F5289" w:rsidRDefault="0012398A" w:rsidP="0012398A">
            <w:pPr>
              <w:spacing w:before="120" w:after="120"/>
              <w:jc w:val="right"/>
              <w:rPr>
                <w:rFonts w:cs="Arial"/>
                <w:lang w:val="de-DE"/>
              </w:rPr>
            </w:pPr>
          </w:p>
        </w:tc>
      </w:tr>
      <w:tr w:rsidR="0012398A" w:rsidRPr="001F5289" w14:paraId="0B552EC8" w14:textId="77777777" w:rsidTr="0012398A">
        <w:trPr>
          <w:jc w:val="center"/>
        </w:trPr>
        <w:tc>
          <w:tcPr>
            <w:tcW w:w="958" w:type="dxa"/>
            <w:vAlign w:val="center"/>
          </w:tcPr>
          <w:p w14:paraId="78EE07E8" w14:textId="31DE549C" w:rsidR="0012398A" w:rsidRPr="001F5289" w:rsidRDefault="0012398A" w:rsidP="0012398A">
            <w:pPr>
              <w:spacing w:before="120" w:after="120"/>
              <w:jc w:val="center"/>
              <w:rPr>
                <w:rFonts w:cs="Arial"/>
                <w:lang w:val="de-DE"/>
              </w:rPr>
            </w:pPr>
            <w:r w:rsidRPr="001F5289">
              <w:rPr>
                <w:rFonts w:cs="Arial"/>
                <w:lang w:val="de-DE"/>
              </w:rPr>
              <w:t>30/</w:t>
            </w:r>
            <w:r>
              <w:rPr>
                <w:rFonts w:cs="Arial"/>
                <w:lang w:val="de-DE"/>
              </w:rPr>
              <w:t>10</w:t>
            </w:r>
          </w:p>
        </w:tc>
        <w:tc>
          <w:tcPr>
            <w:tcW w:w="1412" w:type="dxa"/>
            <w:vAlign w:val="center"/>
          </w:tcPr>
          <w:p w14:paraId="5EB24BCF" w14:textId="77777777" w:rsidR="0012398A" w:rsidRPr="001F5289" w:rsidRDefault="0012398A" w:rsidP="0012398A">
            <w:pPr>
              <w:spacing w:before="120" w:after="120"/>
              <w:jc w:val="center"/>
              <w:rPr>
                <w:rFonts w:cs="Arial"/>
                <w:lang w:val="de-DE"/>
              </w:rPr>
            </w:pPr>
            <w:r w:rsidRPr="001F5289">
              <w:rPr>
                <w:rFonts w:cs="Arial"/>
                <w:lang w:val="de-DE"/>
              </w:rPr>
              <w:t>BS n° 23</w:t>
            </w:r>
            <w:r>
              <w:rPr>
                <w:rFonts w:cs="Arial"/>
                <w:lang w:val="de-DE"/>
              </w:rPr>
              <w:t>7</w:t>
            </w:r>
          </w:p>
        </w:tc>
        <w:tc>
          <w:tcPr>
            <w:tcW w:w="3147" w:type="dxa"/>
            <w:vAlign w:val="center"/>
          </w:tcPr>
          <w:p w14:paraId="79134034" w14:textId="252213ED" w:rsidR="0012398A" w:rsidRPr="001F5289" w:rsidRDefault="0012398A" w:rsidP="0012398A">
            <w:pPr>
              <w:spacing w:before="120" w:after="120"/>
              <w:jc w:val="center"/>
              <w:rPr>
                <w:rFonts w:cs="Arial"/>
              </w:rPr>
            </w:pPr>
            <w:r>
              <w:rPr>
                <w:rFonts w:cs="Arial"/>
                <w:lang w:val="en-GB"/>
              </w:rPr>
              <w:t>CORNET À CONFISERIES</w:t>
            </w:r>
          </w:p>
        </w:tc>
        <w:tc>
          <w:tcPr>
            <w:tcW w:w="1580" w:type="dxa"/>
          </w:tcPr>
          <w:p w14:paraId="7292FC54" w14:textId="173B8079" w:rsidR="0012398A" w:rsidRPr="001F5289" w:rsidRDefault="0012398A" w:rsidP="0012398A">
            <w:pPr>
              <w:spacing w:before="120" w:after="120"/>
              <w:jc w:val="center"/>
              <w:rPr>
                <w:rFonts w:cs="Arial"/>
                <w:lang w:val="en-GB"/>
              </w:rPr>
            </w:pPr>
            <w:r w:rsidRPr="006D2393">
              <w:rPr>
                <w:rFonts w:cs="Arial"/>
                <w:lang w:val="en-GB"/>
              </w:rPr>
              <w:t>103022546</w:t>
            </w:r>
          </w:p>
        </w:tc>
        <w:tc>
          <w:tcPr>
            <w:tcW w:w="1309" w:type="dxa"/>
            <w:vAlign w:val="center"/>
          </w:tcPr>
          <w:p w14:paraId="0BE72305" w14:textId="5C133052" w:rsidR="0012398A" w:rsidRPr="001F5289" w:rsidRDefault="0012398A" w:rsidP="0012398A">
            <w:pPr>
              <w:spacing w:before="120" w:after="120"/>
              <w:jc w:val="right"/>
              <w:rPr>
                <w:rFonts w:cs="Arial"/>
                <w:lang w:val="en-GB"/>
              </w:rPr>
            </w:pPr>
            <w:r w:rsidRPr="001F5289">
              <w:rPr>
                <w:rFonts w:cs="Arial"/>
                <w:lang w:val="en-GB"/>
              </w:rPr>
              <w:t>25</w:t>
            </w:r>
            <w:r>
              <w:rPr>
                <w:rFonts w:cs="Arial"/>
                <w:lang w:val="en-GB"/>
              </w:rPr>
              <w:t>.00</w:t>
            </w:r>
          </w:p>
        </w:tc>
        <w:tc>
          <w:tcPr>
            <w:tcW w:w="1087" w:type="dxa"/>
            <w:vAlign w:val="center"/>
          </w:tcPr>
          <w:p w14:paraId="3D373E13" w14:textId="77777777" w:rsidR="0012398A" w:rsidRPr="001F5289" w:rsidRDefault="0012398A" w:rsidP="0012398A">
            <w:pPr>
              <w:spacing w:before="120" w:after="120"/>
              <w:jc w:val="right"/>
              <w:rPr>
                <w:rFonts w:cs="Arial"/>
                <w:lang w:val="en-GB"/>
              </w:rPr>
            </w:pPr>
          </w:p>
        </w:tc>
      </w:tr>
      <w:tr w:rsidR="0012398A" w:rsidRPr="001F5289" w14:paraId="624E8017" w14:textId="77777777" w:rsidTr="0012398A">
        <w:trPr>
          <w:jc w:val="center"/>
        </w:trPr>
        <w:tc>
          <w:tcPr>
            <w:tcW w:w="958" w:type="dxa"/>
            <w:vAlign w:val="center"/>
          </w:tcPr>
          <w:p w14:paraId="5DF053E5" w14:textId="797951BE" w:rsidR="0012398A" w:rsidRPr="001F5289" w:rsidRDefault="0012398A" w:rsidP="0012398A">
            <w:pPr>
              <w:spacing w:before="120" w:after="120"/>
              <w:jc w:val="center"/>
              <w:rPr>
                <w:rFonts w:cs="Arial"/>
                <w:lang w:val="en-GB"/>
              </w:rPr>
            </w:pPr>
            <w:r>
              <w:rPr>
                <w:rFonts w:cs="Arial"/>
                <w:lang w:val="en-GB"/>
              </w:rPr>
              <w:t>02</w:t>
            </w:r>
            <w:r w:rsidRPr="001F5289">
              <w:rPr>
                <w:rFonts w:cs="Arial"/>
                <w:lang w:val="en-GB"/>
              </w:rPr>
              <w:t>/1</w:t>
            </w:r>
            <w:r>
              <w:rPr>
                <w:rFonts w:cs="Arial"/>
                <w:lang w:val="en-GB"/>
              </w:rPr>
              <w:t>1</w:t>
            </w:r>
          </w:p>
        </w:tc>
        <w:tc>
          <w:tcPr>
            <w:tcW w:w="1412" w:type="dxa"/>
            <w:vAlign w:val="center"/>
          </w:tcPr>
          <w:p w14:paraId="67CF5C98" w14:textId="3B6FF47C" w:rsidR="0012398A" w:rsidRPr="001F5289" w:rsidRDefault="0012398A" w:rsidP="0012398A">
            <w:pPr>
              <w:spacing w:before="120" w:after="120"/>
              <w:jc w:val="center"/>
              <w:rPr>
                <w:rFonts w:cs="Arial"/>
                <w:lang w:val="en-GB"/>
              </w:rPr>
            </w:pPr>
            <w:r>
              <w:rPr>
                <w:rFonts w:cs="Arial"/>
                <w:lang w:val="en-GB"/>
              </w:rPr>
              <w:t>BS</w:t>
            </w:r>
            <w:r w:rsidRPr="001F5289">
              <w:rPr>
                <w:rFonts w:cs="Arial"/>
                <w:lang w:val="en-GB"/>
              </w:rPr>
              <w:t xml:space="preserve"> n° </w:t>
            </w:r>
            <w:r>
              <w:rPr>
                <w:rFonts w:cs="Arial"/>
                <w:lang w:val="en-GB"/>
              </w:rPr>
              <w:t>238</w:t>
            </w:r>
          </w:p>
        </w:tc>
        <w:tc>
          <w:tcPr>
            <w:tcW w:w="3147" w:type="dxa"/>
            <w:vAlign w:val="center"/>
          </w:tcPr>
          <w:p w14:paraId="19201C59" w14:textId="240297C3" w:rsidR="0012398A" w:rsidRPr="001F5289" w:rsidRDefault="0012398A" w:rsidP="0012398A">
            <w:pPr>
              <w:spacing w:before="120" w:after="120"/>
              <w:jc w:val="center"/>
              <w:rPr>
                <w:rFonts w:cs="Arial"/>
              </w:rPr>
            </w:pPr>
            <w:r>
              <w:rPr>
                <w:rFonts w:cs="Arial"/>
                <w:lang w:val="en-GB"/>
              </w:rPr>
              <w:t>CORNET À CONFISERIES</w:t>
            </w:r>
          </w:p>
        </w:tc>
        <w:tc>
          <w:tcPr>
            <w:tcW w:w="1580" w:type="dxa"/>
          </w:tcPr>
          <w:p w14:paraId="7FEC2FBC" w14:textId="370633E4" w:rsidR="0012398A" w:rsidRPr="001F5289" w:rsidRDefault="0012398A" w:rsidP="0012398A">
            <w:pPr>
              <w:spacing w:before="120" w:after="120"/>
              <w:jc w:val="center"/>
              <w:rPr>
                <w:rFonts w:cs="Arial"/>
              </w:rPr>
            </w:pPr>
            <w:r w:rsidRPr="006D2393">
              <w:rPr>
                <w:rFonts w:cs="Arial"/>
                <w:lang w:val="en-GB"/>
              </w:rPr>
              <w:t>103022546</w:t>
            </w:r>
          </w:p>
        </w:tc>
        <w:tc>
          <w:tcPr>
            <w:tcW w:w="1309" w:type="dxa"/>
            <w:vAlign w:val="center"/>
          </w:tcPr>
          <w:p w14:paraId="22F04259" w14:textId="07BF26D3" w:rsidR="0012398A" w:rsidRPr="001F5289" w:rsidRDefault="00630F30" w:rsidP="0012398A">
            <w:pPr>
              <w:spacing w:before="120" w:after="120"/>
              <w:jc w:val="right"/>
              <w:rPr>
                <w:rFonts w:cs="Arial"/>
              </w:rPr>
            </w:pPr>
            <w:r>
              <w:rPr>
                <w:rFonts w:cs="Arial"/>
              </w:rPr>
              <w:t>220</w:t>
            </w:r>
            <w:r w:rsidR="0012398A">
              <w:rPr>
                <w:rFonts w:cs="Arial"/>
              </w:rPr>
              <w:t>.00</w:t>
            </w:r>
          </w:p>
        </w:tc>
        <w:tc>
          <w:tcPr>
            <w:tcW w:w="1087" w:type="dxa"/>
            <w:vAlign w:val="center"/>
          </w:tcPr>
          <w:p w14:paraId="762E1E54" w14:textId="1B0154A8" w:rsidR="0012398A" w:rsidRPr="001F5289" w:rsidRDefault="0012398A" w:rsidP="0012398A">
            <w:pPr>
              <w:spacing w:before="120" w:after="120"/>
              <w:jc w:val="right"/>
              <w:rPr>
                <w:rFonts w:cs="Arial"/>
              </w:rPr>
            </w:pPr>
          </w:p>
        </w:tc>
      </w:tr>
      <w:tr w:rsidR="0012398A" w:rsidRPr="001F5289" w14:paraId="280CF9D7" w14:textId="77777777" w:rsidTr="0012398A">
        <w:trPr>
          <w:jc w:val="center"/>
        </w:trPr>
        <w:tc>
          <w:tcPr>
            <w:tcW w:w="958" w:type="dxa"/>
            <w:vAlign w:val="center"/>
          </w:tcPr>
          <w:p w14:paraId="61AA678D" w14:textId="7D477D8F" w:rsidR="0012398A" w:rsidRPr="001F5289" w:rsidRDefault="0012398A" w:rsidP="0012398A">
            <w:pPr>
              <w:spacing w:before="120" w:after="120"/>
              <w:jc w:val="center"/>
              <w:rPr>
                <w:rFonts w:cs="Arial"/>
                <w:lang w:val="en-GB"/>
              </w:rPr>
            </w:pPr>
            <w:r>
              <w:rPr>
                <w:rFonts w:cs="Arial"/>
                <w:lang w:val="en-GB"/>
              </w:rPr>
              <w:t>05/11</w:t>
            </w:r>
          </w:p>
        </w:tc>
        <w:tc>
          <w:tcPr>
            <w:tcW w:w="1412" w:type="dxa"/>
            <w:vAlign w:val="center"/>
          </w:tcPr>
          <w:p w14:paraId="61537A11" w14:textId="6ECC03F2" w:rsidR="0012398A" w:rsidRDefault="0012398A" w:rsidP="0012398A">
            <w:pPr>
              <w:spacing w:before="120" w:after="120"/>
              <w:jc w:val="center"/>
              <w:rPr>
                <w:rFonts w:cs="Arial"/>
                <w:lang w:val="en-GB"/>
              </w:rPr>
            </w:pPr>
            <w:r>
              <w:rPr>
                <w:rFonts w:cs="Arial"/>
                <w:lang w:val="en-GB"/>
              </w:rPr>
              <w:t>BE n° 426</w:t>
            </w:r>
          </w:p>
        </w:tc>
        <w:tc>
          <w:tcPr>
            <w:tcW w:w="3147" w:type="dxa"/>
            <w:vAlign w:val="center"/>
          </w:tcPr>
          <w:p w14:paraId="5A7EC2F4" w14:textId="0CC7EA1E" w:rsidR="0012398A" w:rsidRDefault="0012398A" w:rsidP="0012398A">
            <w:pPr>
              <w:spacing w:before="120" w:after="120"/>
              <w:jc w:val="center"/>
              <w:rPr>
                <w:rFonts w:cs="Arial"/>
                <w:lang w:val="en-GB"/>
              </w:rPr>
            </w:pPr>
            <w:r>
              <w:rPr>
                <w:rFonts w:cs="Arial"/>
                <w:lang w:val="en-GB"/>
              </w:rPr>
              <w:t>CORNET À CONFISERIES</w:t>
            </w:r>
          </w:p>
        </w:tc>
        <w:tc>
          <w:tcPr>
            <w:tcW w:w="1580" w:type="dxa"/>
          </w:tcPr>
          <w:p w14:paraId="4C09F03E" w14:textId="4766D2AD" w:rsidR="0012398A" w:rsidRPr="004D5B9D" w:rsidRDefault="0012398A" w:rsidP="0012398A">
            <w:pPr>
              <w:spacing w:before="120" w:after="120"/>
              <w:jc w:val="center"/>
              <w:rPr>
                <w:rFonts w:cs="Arial"/>
                <w:lang w:val="en-GB"/>
              </w:rPr>
            </w:pPr>
            <w:r w:rsidRPr="006D2393">
              <w:rPr>
                <w:rFonts w:cs="Arial"/>
                <w:lang w:val="en-GB"/>
              </w:rPr>
              <w:t>103022546</w:t>
            </w:r>
          </w:p>
        </w:tc>
        <w:tc>
          <w:tcPr>
            <w:tcW w:w="1309" w:type="dxa"/>
            <w:vAlign w:val="center"/>
          </w:tcPr>
          <w:p w14:paraId="3452600D" w14:textId="27997A73" w:rsidR="0012398A" w:rsidRDefault="0012398A" w:rsidP="0012398A">
            <w:pPr>
              <w:spacing w:before="120" w:after="120"/>
              <w:jc w:val="right"/>
              <w:rPr>
                <w:rFonts w:cs="Arial"/>
              </w:rPr>
            </w:pPr>
            <w:r>
              <w:rPr>
                <w:rFonts w:cs="Arial"/>
              </w:rPr>
              <w:t>300.00</w:t>
            </w:r>
          </w:p>
        </w:tc>
        <w:tc>
          <w:tcPr>
            <w:tcW w:w="1087" w:type="dxa"/>
            <w:vAlign w:val="center"/>
          </w:tcPr>
          <w:p w14:paraId="573BB148" w14:textId="6C268F1A" w:rsidR="0012398A" w:rsidRPr="001F5289" w:rsidRDefault="0012398A" w:rsidP="0012398A">
            <w:pPr>
              <w:spacing w:before="120" w:after="120"/>
              <w:jc w:val="right"/>
              <w:rPr>
                <w:rFonts w:cs="Arial"/>
              </w:rPr>
            </w:pPr>
            <w:r>
              <w:rPr>
                <w:rFonts w:cs="Arial"/>
              </w:rPr>
              <w:t>0.920</w:t>
            </w:r>
          </w:p>
        </w:tc>
      </w:tr>
    </w:tbl>
    <w:p w14:paraId="10E60CDA" w14:textId="14F0F2EC" w:rsidR="00E95F94" w:rsidRDefault="00E95F94" w:rsidP="009E5B8C">
      <w:pPr>
        <w:spacing w:after="0" w:line="240" w:lineRule="auto"/>
        <w:jc w:val="both"/>
        <w:rPr>
          <w:rFonts w:eastAsia="Times New Roman" w:cs="Arial"/>
          <w:lang w:eastAsia="fr-FR"/>
        </w:rPr>
      </w:pPr>
    </w:p>
    <w:p w14:paraId="492047CD" w14:textId="77777777" w:rsidR="00C46206" w:rsidRDefault="00C46206" w:rsidP="009E5B8C">
      <w:pPr>
        <w:spacing w:after="0" w:line="240" w:lineRule="auto"/>
        <w:jc w:val="both"/>
        <w:rPr>
          <w:rFonts w:eastAsia="Times New Roman" w:cs="Arial"/>
          <w:b/>
          <w:bCs/>
          <w:color w:val="FF0000"/>
          <w:lang w:eastAsia="fr-FR"/>
        </w:rPr>
      </w:pPr>
    </w:p>
    <w:p w14:paraId="2B4A017E" w14:textId="77777777" w:rsidR="00C46206" w:rsidRDefault="00C46206" w:rsidP="009E5B8C">
      <w:pPr>
        <w:spacing w:after="0" w:line="240" w:lineRule="auto"/>
        <w:jc w:val="both"/>
        <w:rPr>
          <w:rFonts w:eastAsia="Times New Roman" w:cs="Arial"/>
          <w:b/>
          <w:bCs/>
          <w:color w:val="FF0000"/>
          <w:lang w:eastAsia="fr-FR"/>
        </w:rPr>
      </w:pPr>
    </w:p>
    <w:p w14:paraId="077C30C9" w14:textId="77777777" w:rsidR="00C46206" w:rsidRDefault="00C46206" w:rsidP="009E5B8C">
      <w:pPr>
        <w:spacing w:after="0" w:line="240" w:lineRule="auto"/>
        <w:jc w:val="both"/>
        <w:rPr>
          <w:rFonts w:eastAsia="Times New Roman" w:cs="Arial"/>
          <w:b/>
          <w:bCs/>
          <w:color w:val="FF0000"/>
          <w:lang w:eastAsia="fr-FR"/>
        </w:rPr>
      </w:pPr>
    </w:p>
    <w:p w14:paraId="32A9AC62" w14:textId="77777777" w:rsidR="00C46206" w:rsidRDefault="00C46206" w:rsidP="009E5B8C">
      <w:pPr>
        <w:spacing w:after="0" w:line="240" w:lineRule="auto"/>
        <w:jc w:val="both"/>
        <w:rPr>
          <w:rFonts w:eastAsia="Times New Roman" w:cs="Arial"/>
          <w:b/>
          <w:bCs/>
          <w:color w:val="FF0000"/>
          <w:lang w:eastAsia="fr-FR"/>
        </w:rPr>
      </w:pPr>
    </w:p>
    <w:p w14:paraId="6633398E" w14:textId="77777777" w:rsidR="00C46206" w:rsidRDefault="00C46206" w:rsidP="009E5B8C">
      <w:pPr>
        <w:spacing w:after="0" w:line="240" w:lineRule="auto"/>
        <w:jc w:val="both"/>
        <w:rPr>
          <w:rFonts w:eastAsia="Times New Roman" w:cs="Arial"/>
          <w:b/>
          <w:bCs/>
          <w:color w:val="FF0000"/>
          <w:lang w:eastAsia="fr-FR"/>
        </w:rPr>
      </w:pPr>
    </w:p>
    <w:p w14:paraId="1E23205C" w14:textId="77777777" w:rsidR="00C46206" w:rsidRDefault="00C46206" w:rsidP="009E5B8C">
      <w:pPr>
        <w:spacing w:after="0" w:line="240" w:lineRule="auto"/>
        <w:jc w:val="both"/>
        <w:rPr>
          <w:rFonts w:eastAsia="Times New Roman" w:cs="Arial"/>
          <w:b/>
          <w:bCs/>
          <w:color w:val="FF0000"/>
          <w:lang w:eastAsia="fr-FR"/>
        </w:rPr>
      </w:pPr>
    </w:p>
    <w:p w14:paraId="59E07B6F" w14:textId="77777777" w:rsidR="00C46206" w:rsidRDefault="00C46206" w:rsidP="009E5B8C">
      <w:pPr>
        <w:spacing w:after="0" w:line="240" w:lineRule="auto"/>
        <w:jc w:val="both"/>
        <w:rPr>
          <w:rFonts w:eastAsia="Times New Roman" w:cs="Arial"/>
          <w:b/>
          <w:bCs/>
          <w:color w:val="FF0000"/>
          <w:lang w:eastAsia="fr-FR"/>
        </w:rPr>
      </w:pPr>
    </w:p>
    <w:p w14:paraId="6715725C" w14:textId="77777777" w:rsidR="00C46206" w:rsidRDefault="00C46206" w:rsidP="009E5B8C">
      <w:pPr>
        <w:spacing w:after="0" w:line="240" w:lineRule="auto"/>
        <w:jc w:val="both"/>
        <w:rPr>
          <w:rFonts w:eastAsia="Times New Roman" w:cs="Arial"/>
          <w:b/>
          <w:bCs/>
          <w:color w:val="FF0000"/>
          <w:lang w:eastAsia="fr-FR"/>
        </w:rPr>
      </w:pPr>
    </w:p>
    <w:p w14:paraId="3B30126D" w14:textId="77777777" w:rsidR="00C46206" w:rsidRDefault="00C46206" w:rsidP="009E5B8C">
      <w:pPr>
        <w:spacing w:after="0" w:line="240" w:lineRule="auto"/>
        <w:jc w:val="both"/>
        <w:rPr>
          <w:rFonts w:eastAsia="Times New Roman" w:cs="Arial"/>
          <w:b/>
          <w:bCs/>
          <w:color w:val="FF0000"/>
          <w:lang w:eastAsia="fr-FR"/>
        </w:rPr>
      </w:pPr>
    </w:p>
    <w:p w14:paraId="00942E06" w14:textId="50348C41" w:rsidR="002A6E62" w:rsidRPr="009E5B8C" w:rsidRDefault="002A6E62" w:rsidP="009E5B8C">
      <w:pPr>
        <w:spacing w:after="0" w:line="240" w:lineRule="auto"/>
        <w:jc w:val="both"/>
        <w:rPr>
          <w:rFonts w:eastAsia="Times New Roman" w:cs="Arial"/>
          <w:lang w:eastAsia="fr-FR"/>
        </w:rPr>
      </w:pPr>
    </w:p>
    <w:sectPr w:rsidR="002A6E62" w:rsidRPr="009E5B8C" w:rsidSect="00961FB5">
      <w:footerReference w:type="default" r:id="rId37"/>
      <w:pgSz w:w="11906" w:h="16838"/>
      <w:pgMar w:top="567"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8169E" w14:textId="77777777" w:rsidR="008E0B50" w:rsidRDefault="008E0B50" w:rsidP="004739F7">
      <w:pPr>
        <w:spacing w:after="0" w:line="240" w:lineRule="auto"/>
      </w:pPr>
      <w:r>
        <w:separator/>
      </w:r>
    </w:p>
  </w:endnote>
  <w:endnote w:type="continuationSeparator" w:id="0">
    <w:p w14:paraId="122A8F7C" w14:textId="77777777" w:rsidR="008E0B50" w:rsidRDefault="008E0B50" w:rsidP="004739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 New Roman (Titres CS)">
    <w:altName w:val="Times New Roman"/>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18434" w14:textId="3F1E91E8" w:rsidR="004739F7" w:rsidRPr="004739F7" w:rsidRDefault="004739F7" w:rsidP="004739F7">
    <w:pPr>
      <w:pStyle w:val="Pieddepage"/>
      <w:jc w:val="right"/>
      <w:rPr>
        <w:color w:val="222A35" w:themeColor="text2" w:themeShade="80"/>
        <w:sz w:val="20"/>
        <w:szCs w:val="20"/>
      </w:rPr>
    </w:pPr>
    <w:r w:rsidRPr="004739F7">
      <w:rPr>
        <w:sz w:val="20"/>
        <w:szCs w:val="20"/>
      </w:rPr>
      <w:t>1</w:t>
    </w:r>
    <w:r w:rsidRPr="004739F7">
      <w:rPr>
        <w:sz w:val="20"/>
        <w:szCs w:val="20"/>
        <w:vertAlign w:val="superscript"/>
      </w:rPr>
      <w:t>ère</w:t>
    </w:r>
    <w:r w:rsidRPr="004739F7">
      <w:rPr>
        <w:sz w:val="20"/>
        <w:szCs w:val="20"/>
      </w:rPr>
      <w:t xml:space="preserve"> baccalauréat professionnel AGOrA – Scénario 6 – Sujet - </w:t>
    </w:r>
    <w:r w:rsidRPr="004739F7">
      <w:rPr>
        <w:color w:val="8496B0" w:themeColor="text2" w:themeTint="99"/>
        <w:spacing w:val="60"/>
        <w:sz w:val="20"/>
        <w:szCs w:val="20"/>
      </w:rPr>
      <w:t>Page</w:t>
    </w:r>
    <w:r w:rsidRPr="004739F7">
      <w:rPr>
        <w:color w:val="8496B0" w:themeColor="text2" w:themeTint="99"/>
        <w:sz w:val="20"/>
        <w:szCs w:val="20"/>
      </w:rPr>
      <w:t xml:space="preserve"> </w:t>
    </w:r>
    <w:r w:rsidRPr="004739F7">
      <w:rPr>
        <w:color w:val="323E4F" w:themeColor="text2" w:themeShade="BF"/>
        <w:sz w:val="20"/>
        <w:szCs w:val="20"/>
      </w:rPr>
      <w:fldChar w:fldCharType="begin"/>
    </w:r>
    <w:r w:rsidRPr="004739F7">
      <w:rPr>
        <w:color w:val="323E4F" w:themeColor="text2" w:themeShade="BF"/>
        <w:sz w:val="20"/>
        <w:szCs w:val="20"/>
      </w:rPr>
      <w:instrText>PAGE   \* MERGEFORMAT</w:instrText>
    </w:r>
    <w:r w:rsidRPr="004739F7">
      <w:rPr>
        <w:color w:val="323E4F" w:themeColor="text2" w:themeShade="BF"/>
        <w:sz w:val="20"/>
        <w:szCs w:val="20"/>
      </w:rPr>
      <w:fldChar w:fldCharType="separate"/>
    </w:r>
    <w:r w:rsidRPr="004739F7">
      <w:rPr>
        <w:color w:val="323E4F" w:themeColor="text2" w:themeShade="BF"/>
        <w:sz w:val="20"/>
        <w:szCs w:val="20"/>
      </w:rPr>
      <w:t>1</w:t>
    </w:r>
    <w:r w:rsidRPr="004739F7">
      <w:rPr>
        <w:color w:val="323E4F" w:themeColor="text2" w:themeShade="BF"/>
        <w:sz w:val="20"/>
        <w:szCs w:val="20"/>
      </w:rPr>
      <w:fldChar w:fldCharType="end"/>
    </w:r>
    <w:r w:rsidRPr="004739F7">
      <w:rPr>
        <w:color w:val="323E4F" w:themeColor="text2" w:themeShade="BF"/>
        <w:sz w:val="20"/>
        <w:szCs w:val="20"/>
      </w:rPr>
      <w:t xml:space="preserve"> | </w:t>
    </w:r>
    <w:r w:rsidRPr="004739F7">
      <w:rPr>
        <w:color w:val="323E4F" w:themeColor="text2" w:themeShade="BF"/>
        <w:sz w:val="20"/>
        <w:szCs w:val="20"/>
      </w:rPr>
      <w:fldChar w:fldCharType="begin"/>
    </w:r>
    <w:r w:rsidRPr="004739F7">
      <w:rPr>
        <w:color w:val="323E4F" w:themeColor="text2" w:themeShade="BF"/>
        <w:sz w:val="20"/>
        <w:szCs w:val="20"/>
      </w:rPr>
      <w:instrText>NUMPAGES  \* Arabic  \* MERGEFORMAT</w:instrText>
    </w:r>
    <w:r w:rsidRPr="004739F7">
      <w:rPr>
        <w:color w:val="323E4F" w:themeColor="text2" w:themeShade="BF"/>
        <w:sz w:val="20"/>
        <w:szCs w:val="20"/>
      </w:rPr>
      <w:fldChar w:fldCharType="separate"/>
    </w:r>
    <w:r w:rsidRPr="004739F7">
      <w:rPr>
        <w:color w:val="323E4F" w:themeColor="text2" w:themeShade="BF"/>
        <w:sz w:val="20"/>
        <w:szCs w:val="20"/>
      </w:rPr>
      <w:t>1</w:t>
    </w:r>
    <w:r w:rsidRPr="004739F7">
      <w:rPr>
        <w:color w:val="323E4F" w:themeColor="text2" w:themeShade="BF"/>
        <w:sz w:val="20"/>
        <w:szCs w:val="20"/>
      </w:rPr>
      <w:fldChar w:fldCharType="end"/>
    </w:r>
  </w:p>
  <w:p w14:paraId="2246829E" w14:textId="2B1BA6AC" w:rsidR="004739F7" w:rsidRPr="004739F7" w:rsidRDefault="004739F7" w:rsidP="004739F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E8A3A" w14:textId="77777777" w:rsidR="008E0B50" w:rsidRDefault="008E0B50" w:rsidP="004739F7">
      <w:pPr>
        <w:spacing w:after="0" w:line="240" w:lineRule="auto"/>
      </w:pPr>
      <w:r>
        <w:separator/>
      </w:r>
    </w:p>
  </w:footnote>
  <w:footnote w:type="continuationSeparator" w:id="0">
    <w:p w14:paraId="12BA6B12" w14:textId="77777777" w:rsidR="008E0B50" w:rsidRDefault="008E0B50" w:rsidP="004739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35DAD"/>
    <w:multiLevelType w:val="hybridMultilevel"/>
    <w:tmpl w:val="44749D7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EDF463E"/>
    <w:multiLevelType w:val="hybridMultilevel"/>
    <w:tmpl w:val="05445098"/>
    <w:lvl w:ilvl="0" w:tplc="3AECFC7C">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8F46D93"/>
    <w:multiLevelType w:val="hybridMultilevel"/>
    <w:tmpl w:val="0324DD86"/>
    <w:lvl w:ilvl="0" w:tplc="AD7A8CA6">
      <w:start w:val="7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A462B09"/>
    <w:multiLevelType w:val="hybridMultilevel"/>
    <w:tmpl w:val="C220D600"/>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F523EE4"/>
    <w:multiLevelType w:val="multilevel"/>
    <w:tmpl w:val="E4F40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DE285D"/>
    <w:multiLevelType w:val="hybridMultilevel"/>
    <w:tmpl w:val="44749D7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7EF3FAC"/>
    <w:multiLevelType w:val="hybridMultilevel"/>
    <w:tmpl w:val="11FE7C8E"/>
    <w:lvl w:ilvl="0" w:tplc="04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91E2D47"/>
    <w:multiLevelType w:val="multilevel"/>
    <w:tmpl w:val="4C920C0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4165BA"/>
    <w:multiLevelType w:val="hybridMultilevel"/>
    <w:tmpl w:val="F7B47B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DA41D4B"/>
    <w:multiLevelType w:val="hybridMultilevel"/>
    <w:tmpl w:val="0B04FDA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E0369A7"/>
    <w:multiLevelType w:val="multilevel"/>
    <w:tmpl w:val="F9BAEFD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1542DC7"/>
    <w:multiLevelType w:val="hybridMultilevel"/>
    <w:tmpl w:val="DB5C1B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4B71923"/>
    <w:multiLevelType w:val="hybridMultilevel"/>
    <w:tmpl w:val="60564A92"/>
    <w:lvl w:ilvl="0" w:tplc="AD7A8CA6">
      <w:start w:val="7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60326E"/>
    <w:multiLevelType w:val="multilevel"/>
    <w:tmpl w:val="D5FC9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6B0050"/>
    <w:multiLevelType w:val="hybridMultilevel"/>
    <w:tmpl w:val="4ABC973A"/>
    <w:lvl w:ilvl="0" w:tplc="FFFFFFF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9BA57A2"/>
    <w:multiLevelType w:val="hybridMultilevel"/>
    <w:tmpl w:val="B41889BA"/>
    <w:lvl w:ilvl="0" w:tplc="3AECFC7C">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B5320C6"/>
    <w:multiLevelType w:val="hybridMultilevel"/>
    <w:tmpl w:val="16EA7E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E724C94"/>
    <w:multiLevelType w:val="multilevel"/>
    <w:tmpl w:val="3BB04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4731B7"/>
    <w:multiLevelType w:val="multilevel"/>
    <w:tmpl w:val="DE20F0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BAB1DF8"/>
    <w:multiLevelType w:val="hybridMultilevel"/>
    <w:tmpl w:val="DA381EC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15:restartNumberingAfterBreak="0">
    <w:nsid w:val="4F2E6B19"/>
    <w:multiLevelType w:val="hybridMultilevel"/>
    <w:tmpl w:val="B782AD26"/>
    <w:lvl w:ilvl="0" w:tplc="251AB516">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0A87BA2"/>
    <w:multiLevelType w:val="hybridMultilevel"/>
    <w:tmpl w:val="94EA63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1F14478"/>
    <w:multiLevelType w:val="hybridMultilevel"/>
    <w:tmpl w:val="4A727C5A"/>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62F041E"/>
    <w:multiLevelType w:val="hybridMultilevel"/>
    <w:tmpl w:val="907092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A8D139E"/>
    <w:multiLevelType w:val="hybridMultilevel"/>
    <w:tmpl w:val="F14A346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0417323"/>
    <w:multiLevelType w:val="multilevel"/>
    <w:tmpl w:val="B2B2E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067D97"/>
    <w:multiLevelType w:val="hybridMultilevel"/>
    <w:tmpl w:val="A18CE71E"/>
    <w:lvl w:ilvl="0" w:tplc="3AECFC7C">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3091D64"/>
    <w:multiLevelType w:val="hybridMultilevel"/>
    <w:tmpl w:val="761EDE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66F7521"/>
    <w:multiLevelType w:val="hybridMultilevel"/>
    <w:tmpl w:val="9F78373E"/>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72B3990"/>
    <w:multiLevelType w:val="hybridMultilevel"/>
    <w:tmpl w:val="0C40502C"/>
    <w:lvl w:ilvl="0" w:tplc="3572BE08">
      <w:start w:val="1"/>
      <w:numFmt w:val="bullet"/>
      <w:lvlText w:val=""/>
      <w:lvlJc w:val="left"/>
      <w:pPr>
        <w:ind w:left="1776" w:hanging="360"/>
      </w:pPr>
      <w:rPr>
        <w:rFonts w:ascii="Wingdings" w:hAnsi="Wingdings"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30" w15:restartNumberingAfterBreak="0">
    <w:nsid w:val="75187D6B"/>
    <w:multiLevelType w:val="hybridMultilevel"/>
    <w:tmpl w:val="D2FA3CB4"/>
    <w:lvl w:ilvl="0" w:tplc="04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365106734">
    <w:abstractNumId w:val="15"/>
  </w:num>
  <w:num w:numId="2" w16cid:durableId="93325892">
    <w:abstractNumId w:val="1"/>
  </w:num>
  <w:num w:numId="3" w16cid:durableId="886180034">
    <w:abstractNumId w:val="9"/>
  </w:num>
  <w:num w:numId="4" w16cid:durableId="798763189">
    <w:abstractNumId w:val="24"/>
  </w:num>
  <w:num w:numId="5" w16cid:durableId="1586184593">
    <w:abstractNumId w:val="6"/>
  </w:num>
  <w:num w:numId="6" w16cid:durableId="2044479801">
    <w:abstractNumId w:val="27"/>
  </w:num>
  <w:num w:numId="7" w16cid:durableId="205266541">
    <w:abstractNumId w:val="26"/>
  </w:num>
  <w:num w:numId="8" w16cid:durableId="1339770760">
    <w:abstractNumId w:val="30"/>
  </w:num>
  <w:num w:numId="9" w16cid:durableId="607271530">
    <w:abstractNumId w:val="16"/>
  </w:num>
  <w:num w:numId="10" w16cid:durableId="319041688">
    <w:abstractNumId w:val="29"/>
  </w:num>
  <w:num w:numId="11" w16cid:durableId="1821920579">
    <w:abstractNumId w:val="12"/>
  </w:num>
  <w:num w:numId="12" w16cid:durableId="837428954">
    <w:abstractNumId w:val="18"/>
  </w:num>
  <w:num w:numId="13" w16cid:durableId="1112899536">
    <w:abstractNumId w:val="10"/>
  </w:num>
  <w:num w:numId="14" w16cid:durableId="512961657">
    <w:abstractNumId w:val="7"/>
  </w:num>
  <w:num w:numId="15" w16cid:durableId="1485925384">
    <w:abstractNumId w:val="11"/>
  </w:num>
  <w:num w:numId="16" w16cid:durableId="1169758987">
    <w:abstractNumId w:val="8"/>
  </w:num>
  <w:num w:numId="17" w16cid:durableId="383792752">
    <w:abstractNumId w:val="2"/>
  </w:num>
  <w:num w:numId="18" w16cid:durableId="2069764351">
    <w:abstractNumId w:val="22"/>
  </w:num>
  <w:num w:numId="19" w16cid:durableId="822433230">
    <w:abstractNumId w:val="20"/>
  </w:num>
  <w:num w:numId="20" w16cid:durableId="893396362">
    <w:abstractNumId w:val="28"/>
  </w:num>
  <w:num w:numId="21" w16cid:durableId="1936594128">
    <w:abstractNumId w:val="13"/>
  </w:num>
  <w:num w:numId="22" w16cid:durableId="1347832751">
    <w:abstractNumId w:val="21"/>
  </w:num>
  <w:num w:numId="23" w16cid:durableId="257492526">
    <w:abstractNumId w:val="14"/>
  </w:num>
  <w:num w:numId="24" w16cid:durableId="2074355619">
    <w:abstractNumId w:val="17"/>
  </w:num>
  <w:num w:numId="25" w16cid:durableId="1533375040">
    <w:abstractNumId w:val="25"/>
  </w:num>
  <w:num w:numId="26" w16cid:durableId="1141270479">
    <w:abstractNumId w:val="4"/>
  </w:num>
  <w:num w:numId="27" w16cid:durableId="96945528">
    <w:abstractNumId w:val="5"/>
  </w:num>
  <w:num w:numId="28" w16cid:durableId="1199977177">
    <w:abstractNumId w:val="23"/>
  </w:num>
  <w:num w:numId="29" w16cid:durableId="1640302683">
    <w:abstractNumId w:val="19"/>
  </w:num>
  <w:num w:numId="30" w16cid:durableId="867452184">
    <w:abstractNumId w:val="3"/>
  </w:num>
  <w:num w:numId="31" w16cid:durableId="1692202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77A"/>
    <w:rsid w:val="00023A2E"/>
    <w:rsid w:val="00030570"/>
    <w:rsid w:val="0004472C"/>
    <w:rsid w:val="00061366"/>
    <w:rsid w:val="0008470E"/>
    <w:rsid w:val="00090659"/>
    <w:rsid w:val="00093A28"/>
    <w:rsid w:val="000C22CC"/>
    <w:rsid w:val="000C3308"/>
    <w:rsid w:val="000E1548"/>
    <w:rsid w:val="000F17BC"/>
    <w:rsid w:val="000F1B30"/>
    <w:rsid w:val="00102B3A"/>
    <w:rsid w:val="00114D2F"/>
    <w:rsid w:val="0012087F"/>
    <w:rsid w:val="0012398A"/>
    <w:rsid w:val="0014214A"/>
    <w:rsid w:val="001513CA"/>
    <w:rsid w:val="00166BC0"/>
    <w:rsid w:val="0018205D"/>
    <w:rsid w:val="001D4722"/>
    <w:rsid w:val="001F3443"/>
    <w:rsid w:val="00203BEA"/>
    <w:rsid w:val="00232050"/>
    <w:rsid w:val="00243DAC"/>
    <w:rsid w:val="00284800"/>
    <w:rsid w:val="00284C59"/>
    <w:rsid w:val="002A6E62"/>
    <w:rsid w:val="002E0BF9"/>
    <w:rsid w:val="0033587D"/>
    <w:rsid w:val="00385BDF"/>
    <w:rsid w:val="003A13D3"/>
    <w:rsid w:val="003A7840"/>
    <w:rsid w:val="003B4235"/>
    <w:rsid w:val="003D5E73"/>
    <w:rsid w:val="003D6088"/>
    <w:rsid w:val="003E6E35"/>
    <w:rsid w:val="00411E19"/>
    <w:rsid w:val="00415F21"/>
    <w:rsid w:val="00431B8B"/>
    <w:rsid w:val="00441236"/>
    <w:rsid w:val="00451A1A"/>
    <w:rsid w:val="004739F7"/>
    <w:rsid w:val="00487AE5"/>
    <w:rsid w:val="004F5C10"/>
    <w:rsid w:val="00512447"/>
    <w:rsid w:val="00515281"/>
    <w:rsid w:val="0052013B"/>
    <w:rsid w:val="00561147"/>
    <w:rsid w:val="005638AB"/>
    <w:rsid w:val="00576B7C"/>
    <w:rsid w:val="005A4C67"/>
    <w:rsid w:val="005B3EAC"/>
    <w:rsid w:val="005D2255"/>
    <w:rsid w:val="005E3854"/>
    <w:rsid w:val="005F13B7"/>
    <w:rsid w:val="00600323"/>
    <w:rsid w:val="00630F30"/>
    <w:rsid w:val="006513D4"/>
    <w:rsid w:val="0065196D"/>
    <w:rsid w:val="00680E69"/>
    <w:rsid w:val="006C1C0B"/>
    <w:rsid w:val="007224FB"/>
    <w:rsid w:val="00742227"/>
    <w:rsid w:val="00762E59"/>
    <w:rsid w:val="00781CFD"/>
    <w:rsid w:val="007823BA"/>
    <w:rsid w:val="00793AED"/>
    <w:rsid w:val="0079504A"/>
    <w:rsid w:val="007D1966"/>
    <w:rsid w:val="007E0369"/>
    <w:rsid w:val="00815481"/>
    <w:rsid w:val="00847EFC"/>
    <w:rsid w:val="008726BE"/>
    <w:rsid w:val="0088397B"/>
    <w:rsid w:val="00891262"/>
    <w:rsid w:val="008A4E3D"/>
    <w:rsid w:val="008C54F2"/>
    <w:rsid w:val="008C6521"/>
    <w:rsid w:val="008C7ECE"/>
    <w:rsid w:val="008D00F6"/>
    <w:rsid w:val="008E0B50"/>
    <w:rsid w:val="008F6F63"/>
    <w:rsid w:val="00903269"/>
    <w:rsid w:val="00923532"/>
    <w:rsid w:val="00961FB5"/>
    <w:rsid w:val="00965A5A"/>
    <w:rsid w:val="00973974"/>
    <w:rsid w:val="009A277A"/>
    <w:rsid w:val="009C4FA1"/>
    <w:rsid w:val="009E17F5"/>
    <w:rsid w:val="009E479C"/>
    <w:rsid w:val="009E5B8C"/>
    <w:rsid w:val="00A8635B"/>
    <w:rsid w:val="00A8787A"/>
    <w:rsid w:val="00A97671"/>
    <w:rsid w:val="00AF3227"/>
    <w:rsid w:val="00AF5A3F"/>
    <w:rsid w:val="00B365D7"/>
    <w:rsid w:val="00B435CD"/>
    <w:rsid w:val="00B6442C"/>
    <w:rsid w:val="00B7564B"/>
    <w:rsid w:val="00B82A2A"/>
    <w:rsid w:val="00BC51AB"/>
    <w:rsid w:val="00BD7FF8"/>
    <w:rsid w:val="00BE280E"/>
    <w:rsid w:val="00C02F27"/>
    <w:rsid w:val="00C37963"/>
    <w:rsid w:val="00C46206"/>
    <w:rsid w:val="00C72BC2"/>
    <w:rsid w:val="00C80336"/>
    <w:rsid w:val="00CA69DC"/>
    <w:rsid w:val="00CF14D8"/>
    <w:rsid w:val="00CF4194"/>
    <w:rsid w:val="00D12007"/>
    <w:rsid w:val="00D279D0"/>
    <w:rsid w:val="00D27D9E"/>
    <w:rsid w:val="00D54453"/>
    <w:rsid w:val="00D615D2"/>
    <w:rsid w:val="00D75C9C"/>
    <w:rsid w:val="00D95942"/>
    <w:rsid w:val="00E1368D"/>
    <w:rsid w:val="00E377D9"/>
    <w:rsid w:val="00E95F94"/>
    <w:rsid w:val="00EA44E5"/>
    <w:rsid w:val="00ED5FE3"/>
    <w:rsid w:val="00EE2166"/>
    <w:rsid w:val="00F101BD"/>
    <w:rsid w:val="00F22B2F"/>
    <w:rsid w:val="00F2316A"/>
    <w:rsid w:val="00F32E74"/>
    <w:rsid w:val="00F57A3B"/>
    <w:rsid w:val="00F80EB9"/>
    <w:rsid w:val="00F93A9A"/>
    <w:rsid w:val="00FB1DDB"/>
    <w:rsid w:val="00FC08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2A387"/>
  <w15:chartTrackingRefBased/>
  <w15:docId w15:val="{9109A3F6-EFCC-443F-8E86-F6769885D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51A1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F2316A"/>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BE280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9A2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D27D9E"/>
    <w:pPr>
      <w:ind w:left="720"/>
      <w:contextualSpacing/>
    </w:pPr>
  </w:style>
  <w:style w:type="character" w:styleId="Lienhypertexte">
    <w:name w:val="Hyperlink"/>
    <w:basedOn w:val="Policepardfaut"/>
    <w:uiPriority w:val="99"/>
    <w:unhideWhenUsed/>
    <w:rsid w:val="005B3EAC"/>
    <w:rPr>
      <w:color w:val="0563C1" w:themeColor="hyperlink"/>
      <w:u w:val="single"/>
    </w:rPr>
  </w:style>
  <w:style w:type="character" w:styleId="Mentionnonrsolue">
    <w:name w:val="Unresolved Mention"/>
    <w:basedOn w:val="Policepardfaut"/>
    <w:uiPriority w:val="99"/>
    <w:semiHidden/>
    <w:unhideWhenUsed/>
    <w:rsid w:val="005B3EAC"/>
    <w:rPr>
      <w:color w:val="605E5C"/>
      <w:shd w:val="clear" w:color="auto" w:fill="E1DFDD"/>
    </w:rPr>
  </w:style>
  <w:style w:type="paragraph" w:styleId="NormalWeb">
    <w:name w:val="Normal (Web)"/>
    <w:basedOn w:val="Normal"/>
    <w:uiPriority w:val="99"/>
    <w:unhideWhenUsed/>
    <w:rsid w:val="00F2316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F2316A"/>
    <w:rPr>
      <w:b/>
      <w:bCs/>
    </w:rPr>
  </w:style>
  <w:style w:type="character" w:customStyle="1" w:styleId="Titre2Car">
    <w:name w:val="Titre 2 Car"/>
    <w:basedOn w:val="Policepardfaut"/>
    <w:link w:val="Titre2"/>
    <w:uiPriority w:val="9"/>
    <w:rsid w:val="00F2316A"/>
    <w:rPr>
      <w:rFonts w:ascii="Times New Roman" w:eastAsia="Times New Roman" w:hAnsi="Times New Roman" w:cs="Times New Roman"/>
      <w:b/>
      <w:bCs/>
      <w:sz w:val="36"/>
      <w:szCs w:val="36"/>
      <w:lang w:eastAsia="fr-FR"/>
    </w:rPr>
  </w:style>
  <w:style w:type="character" w:customStyle="1" w:styleId="Titre1Car">
    <w:name w:val="Titre 1 Car"/>
    <w:basedOn w:val="Policepardfaut"/>
    <w:link w:val="Titre1"/>
    <w:uiPriority w:val="9"/>
    <w:rsid w:val="00451A1A"/>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BE280E"/>
    <w:rPr>
      <w:rFonts w:asciiTheme="majorHAnsi" w:eastAsiaTheme="majorEastAsia" w:hAnsiTheme="majorHAnsi" w:cstheme="majorBidi"/>
      <w:color w:val="1F3763" w:themeColor="accent1" w:themeShade="7F"/>
      <w:sz w:val="24"/>
      <w:szCs w:val="24"/>
    </w:rPr>
  </w:style>
  <w:style w:type="character" w:styleId="Accentuation">
    <w:name w:val="Emphasis"/>
    <w:basedOn w:val="Policepardfaut"/>
    <w:uiPriority w:val="20"/>
    <w:qFormat/>
    <w:rsid w:val="009E5B8C"/>
    <w:rPr>
      <w:i/>
      <w:iCs/>
    </w:rPr>
  </w:style>
  <w:style w:type="table" w:customStyle="1" w:styleId="Grilledutableau1">
    <w:name w:val="Grille du tableau1"/>
    <w:basedOn w:val="TableauNormal"/>
    <w:next w:val="Grilledutableau"/>
    <w:uiPriority w:val="39"/>
    <w:rsid w:val="00EE2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739F7"/>
    <w:pPr>
      <w:tabs>
        <w:tab w:val="center" w:pos="4536"/>
        <w:tab w:val="right" w:pos="9072"/>
      </w:tabs>
      <w:spacing w:after="0" w:line="240" w:lineRule="auto"/>
    </w:pPr>
  </w:style>
  <w:style w:type="character" w:customStyle="1" w:styleId="En-tteCar">
    <w:name w:val="En-tête Car"/>
    <w:basedOn w:val="Policepardfaut"/>
    <w:link w:val="En-tte"/>
    <w:uiPriority w:val="99"/>
    <w:rsid w:val="004739F7"/>
  </w:style>
  <w:style w:type="paragraph" w:styleId="Pieddepage">
    <w:name w:val="footer"/>
    <w:basedOn w:val="Normal"/>
    <w:link w:val="PieddepageCar"/>
    <w:uiPriority w:val="99"/>
    <w:unhideWhenUsed/>
    <w:rsid w:val="004739F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739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932">
      <w:bodyDiv w:val="1"/>
      <w:marLeft w:val="0"/>
      <w:marRight w:val="0"/>
      <w:marTop w:val="0"/>
      <w:marBottom w:val="0"/>
      <w:divBdr>
        <w:top w:val="none" w:sz="0" w:space="0" w:color="auto"/>
        <w:left w:val="none" w:sz="0" w:space="0" w:color="auto"/>
        <w:bottom w:val="none" w:sz="0" w:space="0" w:color="auto"/>
        <w:right w:val="none" w:sz="0" w:space="0" w:color="auto"/>
      </w:divBdr>
    </w:div>
    <w:div w:id="126507119">
      <w:bodyDiv w:val="1"/>
      <w:marLeft w:val="0"/>
      <w:marRight w:val="0"/>
      <w:marTop w:val="0"/>
      <w:marBottom w:val="0"/>
      <w:divBdr>
        <w:top w:val="none" w:sz="0" w:space="0" w:color="auto"/>
        <w:left w:val="none" w:sz="0" w:space="0" w:color="auto"/>
        <w:bottom w:val="none" w:sz="0" w:space="0" w:color="auto"/>
        <w:right w:val="none" w:sz="0" w:space="0" w:color="auto"/>
      </w:divBdr>
    </w:div>
    <w:div w:id="131674270">
      <w:bodyDiv w:val="1"/>
      <w:marLeft w:val="0"/>
      <w:marRight w:val="0"/>
      <w:marTop w:val="0"/>
      <w:marBottom w:val="0"/>
      <w:divBdr>
        <w:top w:val="none" w:sz="0" w:space="0" w:color="auto"/>
        <w:left w:val="none" w:sz="0" w:space="0" w:color="auto"/>
        <w:bottom w:val="none" w:sz="0" w:space="0" w:color="auto"/>
        <w:right w:val="none" w:sz="0" w:space="0" w:color="auto"/>
      </w:divBdr>
    </w:div>
    <w:div w:id="196745318">
      <w:bodyDiv w:val="1"/>
      <w:marLeft w:val="0"/>
      <w:marRight w:val="0"/>
      <w:marTop w:val="0"/>
      <w:marBottom w:val="0"/>
      <w:divBdr>
        <w:top w:val="none" w:sz="0" w:space="0" w:color="auto"/>
        <w:left w:val="none" w:sz="0" w:space="0" w:color="auto"/>
        <w:bottom w:val="none" w:sz="0" w:space="0" w:color="auto"/>
        <w:right w:val="none" w:sz="0" w:space="0" w:color="auto"/>
      </w:divBdr>
    </w:div>
    <w:div w:id="219362306">
      <w:bodyDiv w:val="1"/>
      <w:marLeft w:val="0"/>
      <w:marRight w:val="0"/>
      <w:marTop w:val="0"/>
      <w:marBottom w:val="0"/>
      <w:divBdr>
        <w:top w:val="none" w:sz="0" w:space="0" w:color="auto"/>
        <w:left w:val="none" w:sz="0" w:space="0" w:color="auto"/>
        <w:bottom w:val="none" w:sz="0" w:space="0" w:color="auto"/>
        <w:right w:val="none" w:sz="0" w:space="0" w:color="auto"/>
      </w:divBdr>
    </w:div>
    <w:div w:id="230584038">
      <w:bodyDiv w:val="1"/>
      <w:marLeft w:val="0"/>
      <w:marRight w:val="0"/>
      <w:marTop w:val="0"/>
      <w:marBottom w:val="0"/>
      <w:divBdr>
        <w:top w:val="none" w:sz="0" w:space="0" w:color="auto"/>
        <w:left w:val="none" w:sz="0" w:space="0" w:color="auto"/>
        <w:bottom w:val="none" w:sz="0" w:space="0" w:color="auto"/>
        <w:right w:val="none" w:sz="0" w:space="0" w:color="auto"/>
      </w:divBdr>
    </w:div>
    <w:div w:id="295533061">
      <w:bodyDiv w:val="1"/>
      <w:marLeft w:val="0"/>
      <w:marRight w:val="0"/>
      <w:marTop w:val="0"/>
      <w:marBottom w:val="0"/>
      <w:divBdr>
        <w:top w:val="none" w:sz="0" w:space="0" w:color="auto"/>
        <w:left w:val="none" w:sz="0" w:space="0" w:color="auto"/>
        <w:bottom w:val="none" w:sz="0" w:space="0" w:color="auto"/>
        <w:right w:val="none" w:sz="0" w:space="0" w:color="auto"/>
      </w:divBdr>
    </w:div>
    <w:div w:id="331228890">
      <w:bodyDiv w:val="1"/>
      <w:marLeft w:val="0"/>
      <w:marRight w:val="0"/>
      <w:marTop w:val="0"/>
      <w:marBottom w:val="0"/>
      <w:divBdr>
        <w:top w:val="none" w:sz="0" w:space="0" w:color="auto"/>
        <w:left w:val="none" w:sz="0" w:space="0" w:color="auto"/>
        <w:bottom w:val="none" w:sz="0" w:space="0" w:color="auto"/>
        <w:right w:val="none" w:sz="0" w:space="0" w:color="auto"/>
      </w:divBdr>
    </w:div>
    <w:div w:id="450129749">
      <w:bodyDiv w:val="1"/>
      <w:marLeft w:val="0"/>
      <w:marRight w:val="0"/>
      <w:marTop w:val="0"/>
      <w:marBottom w:val="0"/>
      <w:divBdr>
        <w:top w:val="none" w:sz="0" w:space="0" w:color="auto"/>
        <w:left w:val="none" w:sz="0" w:space="0" w:color="auto"/>
        <w:bottom w:val="none" w:sz="0" w:space="0" w:color="auto"/>
        <w:right w:val="none" w:sz="0" w:space="0" w:color="auto"/>
      </w:divBdr>
    </w:div>
    <w:div w:id="459105514">
      <w:bodyDiv w:val="1"/>
      <w:marLeft w:val="0"/>
      <w:marRight w:val="0"/>
      <w:marTop w:val="0"/>
      <w:marBottom w:val="0"/>
      <w:divBdr>
        <w:top w:val="none" w:sz="0" w:space="0" w:color="auto"/>
        <w:left w:val="none" w:sz="0" w:space="0" w:color="auto"/>
        <w:bottom w:val="none" w:sz="0" w:space="0" w:color="auto"/>
        <w:right w:val="none" w:sz="0" w:space="0" w:color="auto"/>
      </w:divBdr>
    </w:div>
    <w:div w:id="508495631">
      <w:bodyDiv w:val="1"/>
      <w:marLeft w:val="0"/>
      <w:marRight w:val="0"/>
      <w:marTop w:val="0"/>
      <w:marBottom w:val="0"/>
      <w:divBdr>
        <w:top w:val="none" w:sz="0" w:space="0" w:color="auto"/>
        <w:left w:val="none" w:sz="0" w:space="0" w:color="auto"/>
        <w:bottom w:val="none" w:sz="0" w:space="0" w:color="auto"/>
        <w:right w:val="none" w:sz="0" w:space="0" w:color="auto"/>
      </w:divBdr>
    </w:div>
    <w:div w:id="751395243">
      <w:bodyDiv w:val="1"/>
      <w:marLeft w:val="0"/>
      <w:marRight w:val="0"/>
      <w:marTop w:val="0"/>
      <w:marBottom w:val="0"/>
      <w:divBdr>
        <w:top w:val="none" w:sz="0" w:space="0" w:color="auto"/>
        <w:left w:val="none" w:sz="0" w:space="0" w:color="auto"/>
        <w:bottom w:val="none" w:sz="0" w:space="0" w:color="auto"/>
        <w:right w:val="none" w:sz="0" w:space="0" w:color="auto"/>
      </w:divBdr>
    </w:div>
    <w:div w:id="943341296">
      <w:bodyDiv w:val="1"/>
      <w:marLeft w:val="0"/>
      <w:marRight w:val="0"/>
      <w:marTop w:val="0"/>
      <w:marBottom w:val="0"/>
      <w:divBdr>
        <w:top w:val="none" w:sz="0" w:space="0" w:color="auto"/>
        <w:left w:val="none" w:sz="0" w:space="0" w:color="auto"/>
        <w:bottom w:val="none" w:sz="0" w:space="0" w:color="auto"/>
        <w:right w:val="none" w:sz="0" w:space="0" w:color="auto"/>
      </w:divBdr>
      <w:divsChild>
        <w:div w:id="1101150230">
          <w:marLeft w:val="0"/>
          <w:marRight w:val="0"/>
          <w:marTop w:val="0"/>
          <w:marBottom w:val="0"/>
          <w:divBdr>
            <w:top w:val="none" w:sz="0" w:space="0" w:color="auto"/>
            <w:left w:val="none" w:sz="0" w:space="0" w:color="auto"/>
            <w:bottom w:val="none" w:sz="0" w:space="0" w:color="auto"/>
            <w:right w:val="none" w:sz="0" w:space="0" w:color="auto"/>
          </w:divBdr>
          <w:divsChild>
            <w:div w:id="163618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530860">
      <w:bodyDiv w:val="1"/>
      <w:marLeft w:val="0"/>
      <w:marRight w:val="0"/>
      <w:marTop w:val="0"/>
      <w:marBottom w:val="0"/>
      <w:divBdr>
        <w:top w:val="none" w:sz="0" w:space="0" w:color="auto"/>
        <w:left w:val="none" w:sz="0" w:space="0" w:color="auto"/>
        <w:bottom w:val="none" w:sz="0" w:space="0" w:color="auto"/>
        <w:right w:val="none" w:sz="0" w:space="0" w:color="auto"/>
      </w:divBdr>
    </w:div>
    <w:div w:id="1059672514">
      <w:bodyDiv w:val="1"/>
      <w:marLeft w:val="0"/>
      <w:marRight w:val="0"/>
      <w:marTop w:val="0"/>
      <w:marBottom w:val="0"/>
      <w:divBdr>
        <w:top w:val="none" w:sz="0" w:space="0" w:color="auto"/>
        <w:left w:val="none" w:sz="0" w:space="0" w:color="auto"/>
        <w:bottom w:val="none" w:sz="0" w:space="0" w:color="auto"/>
        <w:right w:val="none" w:sz="0" w:space="0" w:color="auto"/>
      </w:divBdr>
    </w:div>
    <w:div w:id="1134133187">
      <w:bodyDiv w:val="1"/>
      <w:marLeft w:val="0"/>
      <w:marRight w:val="0"/>
      <w:marTop w:val="0"/>
      <w:marBottom w:val="0"/>
      <w:divBdr>
        <w:top w:val="none" w:sz="0" w:space="0" w:color="auto"/>
        <w:left w:val="none" w:sz="0" w:space="0" w:color="auto"/>
        <w:bottom w:val="none" w:sz="0" w:space="0" w:color="auto"/>
        <w:right w:val="none" w:sz="0" w:space="0" w:color="auto"/>
      </w:divBdr>
    </w:div>
    <w:div w:id="1439372386">
      <w:bodyDiv w:val="1"/>
      <w:marLeft w:val="0"/>
      <w:marRight w:val="0"/>
      <w:marTop w:val="0"/>
      <w:marBottom w:val="0"/>
      <w:divBdr>
        <w:top w:val="none" w:sz="0" w:space="0" w:color="auto"/>
        <w:left w:val="none" w:sz="0" w:space="0" w:color="auto"/>
        <w:bottom w:val="none" w:sz="0" w:space="0" w:color="auto"/>
        <w:right w:val="none" w:sz="0" w:space="0" w:color="auto"/>
      </w:divBdr>
    </w:div>
    <w:div w:id="1616786740">
      <w:bodyDiv w:val="1"/>
      <w:marLeft w:val="0"/>
      <w:marRight w:val="0"/>
      <w:marTop w:val="0"/>
      <w:marBottom w:val="0"/>
      <w:divBdr>
        <w:top w:val="none" w:sz="0" w:space="0" w:color="auto"/>
        <w:left w:val="none" w:sz="0" w:space="0" w:color="auto"/>
        <w:bottom w:val="none" w:sz="0" w:space="0" w:color="auto"/>
        <w:right w:val="none" w:sz="0" w:space="0" w:color="auto"/>
      </w:divBdr>
    </w:div>
    <w:div w:id="1621760193">
      <w:bodyDiv w:val="1"/>
      <w:marLeft w:val="0"/>
      <w:marRight w:val="0"/>
      <w:marTop w:val="0"/>
      <w:marBottom w:val="0"/>
      <w:divBdr>
        <w:top w:val="none" w:sz="0" w:space="0" w:color="auto"/>
        <w:left w:val="none" w:sz="0" w:space="0" w:color="auto"/>
        <w:bottom w:val="none" w:sz="0" w:space="0" w:color="auto"/>
        <w:right w:val="none" w:sz="0" w:space="0" w:color="auto"/>
      </w:divBdr>
    </w:div>
    <w:div w:id="1850175087">
      <w:bodyDiv w:val="1"/>
      <w:marLeft w:val="0"/>
      <w:marRight w:val="0"/>
      <w:marTop w:val="0"/>
      <w:marBottom w:val="0"/>
      <w:divBdr>
        <w:top w:val="none" w:sz="0" w:space="0" w:color="auto"/>
        <w:left w:val="none" w:sz="0" w:space="0" w:color="auto"/>
        <w:bottom w:val="none" w:sz="0" w:space="0" w:color="auto"/>
        <w:right w:val="none" w:sz="0" w:space="0" w:color="auto"/>
      </w:divBdr>
    </w:div>
    <w:div w:id="1884637691">
      <w:bodyDiv w:val="1"/>
      <w:marLeft w:val="0"/>
      <w:marRight w:val="0"/>
      <w:marTop w:val="0"/>
      <w:marBottom w:val="0"/>
      <w:divBdr>
        <w:top w:val="none" w:sz="0" w:space="0" w:color="auto"/>
        <w:left w:val="none" w:sz="0" w:space="0" w:color="auto"/>
        <w:bottom w:val="none" w:sz="0" w:space="0" w:color="auto"/>
        <w:right w:val="none" w:sz="0" w:space="0" w:color="auto"/>
      </w:divBdr>
    </w:div>
    <w:div w:id="1928344954">
      <w:bodyDiv w:val="1"/>
      <w:marLeft w:val="0"/>
      <w:marRight w:val="0"/>
      <w:marTop w:val="0"/>
      <w:marBottom w:val="0"/>
      <w:divBdr>
        <w:top w:val="none" w:sz="0" w:space="0" w:color="auto"/>
        <w:left w:val="none" w:sz="0" w:space="0" w:color="auto"/>
        <w:bottom w:val="none" w:sz="0" w:space="0" w:color="auto"/>
        <w:right w:val="none" w:sz="0" w:space="0" w:color="auto"/>
      </w:divBdr>
    </w:div>
    <w:div w:id="1945920967">
      <w:bodyDiv w:val="1"/>
      <w:marLeft w:val="0"/>
      <w:marRight w:val="0"/>
      <w:marTop w:val="0"/>
      <w:marBottom w:val="0"/>
      <w:divBdr>
        <w:top w:val="none" w:sz="0" w:space="0" w:color="auto"/>
        <w:left w:val="none" w:sz="0" w:space="0" w:color="auto"/>
        <w:bottom w:val="none" w:sz="0" w:space="0" w:color="auto"/>
        <w:right w:val="none" w:sz="0" w:space="0" w:color="auto"/>
      </w:divBdr>
    </w:div>
    <w:div w:id="2036269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ylvie.arrandier@orange.fr" TargetMode="External"/><Relationship Id="rId18" Type="http://schemas.openxmlformats.org/officeDocument/2006/relationships/image" Target="media/image5.png"/><Relationship Id="rId26" Type="http://schemas.openxmlformats.org/officeDocument/2006/relationships/image" Target="media/image12.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gif"/><Relationship Id="rId34" Type="http://schemas.openxmlformats.org/officeDocument/2006/relationships/hyperlink" Target="http://www.tissot.fr" TargetMode="External"/><Relationship Id="rId7" Type="http://schemas.openxmlformats.org/officeDocument/2006/relationships/endnotes" Target="endnotes.xml"/><Relationship Id="rId12" Type="http://schemas.openxmlformats.org/officeDocument/2006/relationships/hyperlink" Target="http://www.framatalk.org"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s://www.elit-technologies.fr"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www.bati-visibilite.com/entreprises-btp-reseaux-sociau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oic.regnier@mbdistribution.fr" TargetMode="External"/><Relationship Id="rId24" Type="http://schemas.openxmlformats.org/officeDocument/2006/relationships/hyperlink" Target="https://www.monetico-paiement.fr/fr/securiser-transactions/3d-secure.html" TargetMode="External"/><Relationship Id="rId32" Type="http://schemas.openxmlformats.org/officeDocument/2006/relationships/image" Target="media/image17.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gif"/><Relationship Id="rId28" Type="http://schemas.openxmlformats.org/officeDocument/2006/relationships/image" Target="media/image14.png"/><Relationship Id="rId36" Type="http://schemas.openxmlformats.org/officeDocument/2006/relationships/image" Target="media/image19.png"/><Relationship Id="rId10" Type="http://schemas.openxmlformats.org/officeDocument/2006/relationships/hyperlink" Target="https://www.planetbonbons.f" TargetMode="Externa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mailto:infocom@planetbonbons.fr" TargetMode="External"/><Relationship Id="rId14" Type="http://schemas.openxmlformats.org/officeDocument/2006/relationships/hyperlink" Target="mailto:infocom@planetbonbons.fr" TargetMode="External"/><Relationship Id="rId22" Type="http://schemas.openxmlformats.org/officeDocument/2006/relationships/image" Target="media/image9.gif"/><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image" Target="media/image1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69798A-BEAD-4EED-B939-F206EBF2C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1804</TotalTime>
  <Pages>14</Pages>
  <Words>4237</Words>
  <Characters>23306</Characters>
  <Application>Microsoft Office Word</Application>
  <DocSecurity>0</DocSecurity>
  <Lines>194</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jsena</dc:creator>
  <cp:keywords/>
  <dc:description/>
  <cp:lastModifiedBy>jsena</cp:lastModifiedBy>
  <cp:revision>74</cp:revision>
  <cp:lastPrinted>2022-09-13T04:06:00Z</cp:lastPrinted>
  <dcterms:created xsi:type="dcterms:W3CDTF">2022-09-07T02:18:00Z</dcterms:created>
  <dcterms:modified xsi:type="dcterms:W3CDTF">2022-09-14T02:36:00Z</dcterms:modified>
</cp:coreProperties>
</file>