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357" w:type="dxa"/>
        <w:tblLook w:val="04A0" w:firstRow="1" w:lastRow="0" w:firstColumn="1" w:lastColumn="0" w:noHBand="0" w:noVBand="1"/>
      </w:tblPr>
      <w:tblGrid>
        <w:gridCol w:w="4678"/>
        <w:gridCol w:w="4679"/>
      </w:tblGrid>
      <w:tr w:rsidR="00794D51" w:rsidRPr="00B7003D" w14:paraId="089EE35C" w14:textId="77777777" w:rsidTr="006A0242"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1FAFFD41" w14:textId="77777777" w:rsidR="00794D51" w:rsidRPr="006E49D9" w:rsidRDefault="00794D51" w:rsidP="006A0242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6E49D9">
              <w:rPr>
                <w:b/>
                <w:bCs/>
                <w:color w:val="006666"/>
                <w:sz w:val="24"/>
                <w:szCs w:val="24"/>
              </w:rPr>
              <w:t>1CAP Opérateur Logistique</w:t>
            </w:r>
          </w:p>
        </w:tc>
        <w:tc>
          <w:tcPr>
            <w:tcW w:w="4530" w:type="dxa"/>
            <w:shd w:val="clear" w:color="auto" w:fill="D9D9D9" w:themeFill="background1" w:themeFillShade="D9"/>
            <w:vAlign w:val="center"/>
          </w:tcPr>
          <w:p w14:paraId="3D93591E" w14:textId="77777777" w:rsidR="00794D51" w:rsidRDefault="00794D51" w:rsidP="006A0242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6E49D9">
              <w:rPr>
                <w:b/>
                <w:bCs/>
                <w:color w:val="006666"/>
                <w:sz w:val="24"/>
                <w:szCs w:val="24"/>
              </w:rPr>
              <w:t>Économie – Droit</w:t>
            </w:r>
          </w:p>
          <w:p w14:paraId="58CE97B5" w14:textId="77777777" w:rsidR="00794D51" w:rsidRPr="006E49D9" w:rsidRDefault="00794D51" w:rsidP="006A0242">
            <w:pPr>
              <w:spacing w:before="120" w:after="12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>
              <w:rPr>
                <w:b/>
                <w:bCs/>
                <w:color w:val="006666"/>
                <w:sz w:val="24"/>
                <w:szCs w:val="24"/>
              </w:rPr>
              <w:t xml:space="preserve">ÉVALUATION </w:t>
            </w:r>
          </w:p>
        </w:tc>
      </w:tr>
      <w:tr w:rsidR="00794D51" w14:paraId="4F152CAD" w14:textId="77777777" w:rsidTr="006A0242">
        <w:tc>
          <w:tcPr>
            <w:tcW w:w="9060" w:type="dxa"/>
            <w:gridSpan w:val="2"/>
          </w:tcPr>
          <w:p w14:paraId="5284E36A" w14:textId="596DFBD6" w:rsidR="00794D51" w:rsidRPr="00B7003D" w:rsidRDefault="00794D51" w:rsidP="006A0242">
            <w:pPr>
              <w:spacing w:before="120" w:after="120"/>
              <w:jc w:val="center"/>
              <w:rPr>
                <w:b/>
                <w:bCs/>
              </w:rPr>
            </w:pPr>
            <w:r w:rsidRPr="00B7003D">
              <w:rPr>
                <w:b/>
                <w:bCs/>
                <w:sz w:val="24"/>
                <w:szCs w:val="24"/>
              </w:rPr>
              <w:t xml:space="preserve">DOSSIER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B7003D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>Le circuit économique</w:t>
            </w:r>
          </w:p>
        </w:tc>
      </w:tr>
      <w:tr w:rsidR="00794D51" w14:paraId="6DA38E30" w14:textId="77777777" w:rsidTr="006A0242">
        <w:tc>
          <w:tcPr>
            <w:tcW w:w="9060" w:type="dxa"/>
            <w:gridSpan w:val="2"/>
          </w:tcPr>
          <w:p w14:paraId="7A5FDA83" w14:textId="77777777" w:rsidR="00794D51" w:rsidRDefault="00794D51" w:rsidP="006A0242">
            <w:r w:rsidRPr="003421C9">
              <w:rPr>
                <w:b/>
                <w:bCs/>
              </w:rPr>
              <w:t>Objectifs</w:t>
            </w:r>
            <w:r>
              <w:t> :</w:t>
            </w:r>
          </w:p>
          <w:p w14:paraId="053F8C60" w14:textId="0F7D197A" w:rsidR="00794D51" w:rsidRDefault="00794D51" w:rsidP="00794D51">
            <w:r>
              <w:t>• Identifier les différents agents économiques</w:t>
            </w:r>
          </w:p>
          <w:p w14:paraId="71F8F32C" w14:textId="77777777" w:rsidR="00794D51" w:rsidRDefault="00794D51" w:rsidP="00794D51">
            <w:r>
              <w:t>• Préciser leur rôle respectif</w:t>
            </w:r>
          </w:p>
          <w:p w14:paraId="79A297B9" w14:textId="4D472686" w:rsidR="00794D51" w:rsidRDefault="00794D51" w:rsidP="006A0242">
            <w:r>
              <w:t>• Schématiser leurs relations</w:t>
            </w:r>
          </w:p>
        </w:tc>
      </w:tr>
      <w:tr w:rsidR="00794D51" w14:paraId="114C1542" w14:textId="77777777" w:rsidTr="006A0242">
        <w:tc>
          <w:tcPr>
            <w:tcW w:w="9060" w:type="dxa"/>
            <w:gridSpan w:val="2"/>
          </w:tcPr>
          <w:p w14:paraId="3692BC8D" w14:textId="77777777" w:rsidR="00794D51" w:rsidRDefault="00794D51" w:rsidP="006A0242">
            <w:pPr>
              <w:rPr>
                <w:b/>
                <w:bCs/>
              </w:rPr>
            </w:pPr>
            <w:r>
              <w:rPr>
                <w:b/>
                <w:bCs/>
              </w:rPr>
              <w:t>NOM :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Prénom :</w:t>
            </w:r>
          </w:p>
          <w:p w14:paraId="36584377" w14:textId="77777777" w:rsidR="00794D51" w:rsidRDefault="00794D51" w:rsidP="006A0242">
            <w:pPr>
              <w:rPr>
                <w:b/>
                <w:bCs/>
              </w:rPr>
            </w:pPr>
          </w:p>
          <w:p w14:paraId="732108B0" w14:textId="77777777" w:rsidR="00794D51" w:rsidRDefault="00794D51" w:rsidP="006A0242">
            <w:pPr>
              <w:rPr>
                <w:b/>
                <w:bCs/>
              </w:rPr>
            </w:pPr>
            <w:r>
              <w:rPr>
                <w:b/>
                <w:bCs/>
              </w:rPr>
              <w:t>Date de l’évaluation :</w:t>
            </w:r>
          </w:p>
          <w:p w14:paraId="55574DAF" w14:textId="77777777" w:rsidR="00794D51" w:rsidRPr="003421C9" w:rsidRDefault="00794D51" w:rsidP="006A0242">
            <w:pPr>
              <w:rPr>
                <w:b/>
                <w:bCs/>
              </w:rPr>
            </w:pPr>
          </w:p>
        </w:tc>
      </w:tr>
      <w:tr w:rsidR="00794D51" w14:paraId="10108C59" w14:textId="77777777" w:rsidTr="006A0242">
        <w:tc>
          <w:tcPr>
            <w:tcW w:w="9060" w:type="dxa"/>
            <w:gridSpan w:val="2"/>
          </w:tcPr>
          <w:p w14:paraId="2ED840EC" w14:textId="77777777" w:rsidR="00794D51" w:rsidRDefault="00794D51" w:rsidP="006A0242">
            <w:pPr>
              <w:rPr>
                <w:b/>
                <w:bCs/>
              </w:rPr>
            </w:pPr>
            <w:r>
              <w:rPr>
                <w:b/>
                <w:bCs/>
              </w:rPr>
              <w:t>Compétence évaluée et niveau de maîtrise de la compétence atteint</w:t>
            </w:r>
          </w:p>
          <w:p w14:paraId="393F5D33" w14:textId="77777777" w:rsidR="00794D51" w:rsidRDefault="00794D51" w:rsidP="006A0242">
            <w:pPr>
              <w:rPr>
                <w:b/>
                <w:bCs/>
              </w:rPr>
            </w:pPr>
          </w:p>
          <w:p w14:paraId="4EE74199" w14:textId="77777777" w:rsidR="00794D51" w:rsidRPr="009E27FF" w:rsidRDefault="00794D51" w:rsidP="006A0242">
            <w:r w:rsidRPr="009E27FF">
              <w:t>S 5.1.1 L’entreprise logistique dans son environnement</w:t>
            </w:r>
          </w:p>
          <w:p w14:paraId="18CC5CC8" w14:textId="77777777" w:rsidR="00794D51" w:rsidRDefault="00794D51" w:rsidP="006A0242">
            <w:pPr>
              <w:jc w:val="center"/>
              <w:rPr>
                <w:b/>
                <w:bCs/>
              </w:rPr>
            </w:pPr>
          </w:p>
          <w:p w14:paraId="73102218" w14:textId="77777777" w:rsidR="00794D51" w:rsidRDefault="00794D51" w:rsidP="006A02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Niveau de maîtrise de la compétence</w:t>
            </w:r>
          </w:p>
          <w:p w14:paraId="4CF8F0D3" w14:textId="77777777" w:rsidR="00794D51" w:rsidRDefault="00794D51" w:rsidP="006A0242">
            <w:pPr>
              <w:rPr>
                <w:b/>
                <w:bCs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209"/>
              <w:gridCol w:w="2209"/>
              <w:gridCol w:w="2209"/>
              <w:gridCol w:w="2209"/>
            </w:tblGrid>
            <w:tr w:rsidR="00794D51" w14:paraId="1613AF7B" w14:textId="77777777" w:rsidTr="006A0242">
              <w:tc>
                <w:tcPr>
                  <w:tcW w:w="2209" w:type="dxa"/>
                  <w:shd w:val="clear" w:color="auto" w:fill="00B050"/>
                </w:tcPr>
                <w:p w14:paraId="053B9D1B" w14:textId="77777777" w:rsidR="00794D51" w:rsidRPr="009E27FF" w:rsidRDefault="00794D51" w:rsidP="006A0242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E27FF">
                    <w:rPr>
                      <w:b/>
                      <w:bCs/>
                    </w:rPr>
                    <w:t>Maximal</w:t>
                  </w:r>
                </w:p>
              </w:tc>
              <w:tc>
                <w:tcPr>
                  <w:tcW w:w="2209" w:type="dxa"/>
                  <w:shd w:val="clear" w:color="auto" w:fill="92D050"/>
                </w:tcPr>
                <w:p w14:paraId="5B06CF1A" w14:textId="77777777" w:rsidR="00794D51" w:rsidRPr="009E27FF" w:rsidRDefault="00794D51" w:rsidP="006A0242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E27FF">
                    <w:rPr>
                      <w:b/>
                      <w:bCs/>
                    </w:rPr>
                    <w:t>Suffisant</w:t>
                  </w:r>
                </w:p>
              </w:tc>
              <w:tc>
                <w:tcPr>
                  <w:tcW w:w="2209" w:type="dxa"/>
                  <w:shd w:val="clear" w:color="auto" w:fill="FFC000"/>
                </w:tcPr>
                <w:p w14:paraId="2F43FE6D" w14:textId="77777777" w:rsidR="00794D51" w:rsidRPr="009E27FF" w:rsidRDefault="00794D51" w:rsidP="006A0242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E27FF">
                    <w:rPr>
                      <w:b/>
                      <w:bCs/>
                    </w:rPr>
                    <w:t>Partiel</w:t>
                  </w:r>
                </w:p>
              </w:tc>
              <w:tc>
                <w:tcPr>
                  <w:tcW w:w="2209" w:type="dxa"/>
                  <w:shd w:val="clear" w:color="auto" w:fill="FF0000"/>
                </w:tcPr>
                <w:p w14:paraId="5E84573D" w14:textId="77777777" w:rsidR="00794D51" w:rsidRPr="009E27FF" w:rsidRDefault="00794D51" w:rsidP="006A0242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E27FF">
                    <w:rPr>
                      <w:b/>
                      <w:bCs/>
                    </w:rPr>
                    <w:t>Aucun</w:t>
                  </w:r>
                </w:p>
              </w:tc>
            </w:tr>
            <w:tr w:rsidR="00794D51" w14:paraId="07B301F1" w14:textId="77777777" w:rsidTr="006A0242">
              <w:tc>
                <w:tcPr>
                  <w:tcW w:w="2209" w:type="dxa"/>
                </w:tcPr>
                <w:p w14:paraId="0C3FBFE1" w14:textId="77777777" w:rsidR="00794D51" w:rsidRDefault="00794D51" w:rsidP="006A0242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  <w:tc>
                <w:tcPr>
                  <w:tcW w:w="2209" w:type="dxa"/>
                </w:tcPr>
                <w:p w14:paraId="04B0C514" w14:textId="77777777" w:rsidR="00794D51" w:rsidRDefault="00794D51" w:rsidP="006A0242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  <w:tc>
                <w:tcPr>
                  <w:tcW w:w="2209" w:type="dxa"/>
                </w:tcPr>
                <w:p w14:paraId="0C85356F" w14:textId="77777777" w:rsidR="00794D51" w:rsidRDefault="00794D51" w:rsidP="006A0242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  <w:tc>
                <w:tcPr>
                  <w:tcW w:w="2209" w:type="dxa"/>
                </w:tcPr>
                <w:p w14:paraId="6D5F9A65" w14:textId="77777777" w:rsidR="00794D51" w:rsidRDefault="00794D51" w:rsidP="006A0242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</w:tr>
          </w:tbl>
          <w:p w14:paraId="795E27BB" w14:textId="77777777" w:rsidR="00794D51" w:rsidRDefault="00794D51" w:rsidP="006A0242">
            <w:pPr>
              <w:rPr>
                <w:b/>
                <w:bCs/>
              </w:rPr>
            </w:pPr>
          </w:p>
          <w:p w14:paraId="2C271F14" w14:textId="77777777" w:rsidR="00794D51" w:rsidRDefault="00794D51" w:rsidP="006A0242">
            <w:pPr>
              <w:rPr>
                <w:b/>
                <w:bCs/>
              </w:rPr>
            </w:pPr>
            <w:r>
              <w:rPr>
                <w:b/>
                <w:bCs/>
              </w:rPr>
              <w:t>Observations :</w:t>
            </w:r>
          </w:p>
          <w:p w14:paraId="73E01CB4" w14:textId="77777777" w:rsidR="00794D51" w:rsidRDefault="00794D51" w:rsidP="006A0242">
            <w:pPr>
              <w:rPr>
                <w:b/>
                <w:bCs/>
              </w:rPr>
            </w:pPr>
          </w:p>
          <w:p w14:paraId="382C2191" w14:textId="77777777" w:rsidR="00794D51" w:rsidRDefault="00794D51" w:rsidP="006A0242">
            <w:pPr>
              <w:rPr>
                <w:b/>
                <w:bCs/>
              </w:rPr>
            </w:pPr>
          </w:p>
        </w:tc>
      </w:tr>
    </w:tbl>
    <w:p w14:paraId="1ABF94DE" w14:textId="31926C7B" w:rsidR="00B71881" w:rsidRDefault="00B71881" w:rsidP="00A37C84">
      <w:pPr>
        <w:spacing w:after="0"/>
      </w:pPr>
    </w:p>
    <w:p w14:paraId="43F3F700" w14:textId="5958789C" w:rsidR="007461D8" w:rsidRDefault="00794D51" w:rsidP="007461D8">
      <w:pPr>
        <w:jc w:val="center"/>
        <w:rPr>
          <w:b/>
          <w:bCs/>
          <w:color w:val="0066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284B0D" wp14:editId="4104FDD3">
            <wp:simplePos x="0" y="0"/>
            <wp:positionH relativeFrom="column">
              <wp:posOffset>5243195</wp:posOffset>
            </wp:positionH>
            <wp:positionV relativeFrom="paragraph">
              <wp:posOffset>67945</wp:posOffset>
            </wp:positionV>
            <wp:extent cx="1085850" cy="1085850"/>
            <wp:effectExtent l="0" t="0" r="0" b="0"/>
            <wp:wrapSquare wrapText="bothSides"/>
            <wp:docPr id="522347543" name="Image 1" descr="ELEN DISTRIBUTION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N DISTRIBUTION | Linked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6666"/>
          <w:sz w:val="28"/>
          <w:szCs w:val="28"/>
        </w:rPr>
        <w:t>Contexte professionnel</w:t>
      </w:r>
    </w:p>
    <w:p w14:paraId="0AFBB063" w14:textId="3563D458" w:rsidR="00B71881" w:rsidRPr="00794D51" w:rsidRDefault="00B71881" w:rsidP="00794D51">
      <w:pPr>
        <w:jc w:val="both"/>
      </w:pPr>
      <w:r w:rsidRPr="00794D51">
        <w:t xml:space="preserve">Vous réalisez une PFMP au sein de l’entreprise </w:t>
      </w:r>
      <w:r w:rsidR="00D9209A" w:rsidRPr="00794D51">
        <w:t xml:space="preserve">ELEN Distribution, entreprise spécialisée dans la distribution de matériel électrique pour professionnels et particuliers. </w:t>
      </w:r>
      <w:r w:rsidRPr="00794D51">
        <w:t xml:space="preserve"> </w:t>
      </w:r>
      <w:r w:rsidR="00D9209A" w:rsidRPr="00794D51">
        <w:t>Vous allez être affecté</w:t>
      </w:r>
      <w:r w:rsidR="00794D51" w:rsidRPr="00794D51">
        <w:t xml:space="preserve">(e) au magasin général, sous la responsabilité de Monsieur Didier JEANLIN, magasinier. </w:t>
      </w:r>
      <w:r w:rsidR="00794D51">
        <w:t>Durant votre période de formation, vous assistez à certaines scènes de la vie de l’entreprise et vous décidez de les analyser.</w:t>
      </w:r>
    </w:p>
    <w:p w14:paraId="6CF47319" w14:textId="521276EC" w:rsidR="007461D8" w:rsidRDefault="00794D51" w:rsidP="00794D51">
      <w:pPr>
        <w:pStyle w:val="Paragraphedeliste"/>
        <w:numPr>
          <w:ilvl w:val="0"/>
          <w:numId w:val="2"/>
        </w:numPr>
      </w:pPr>
      <w:r>
        <w:t>Prenez connaissance des différentes scènes (</w:t>
      </w:r>
      <w:r w:rsidRPr="00A37C84">
        <w:rPr>
          <w:b/>
          <w:bCs/>
          <w:color w:val="FF0000"/>
        </w:rPr>
        <w:t>DOCUMENT 1</w:t>
      </w:r>
      <w:r>
        <w:t>) et retrouvez l’agent économique concerné parmi les ménages, les entreprises, les administration</w:t>
      </w:r>
      <w:r w:rsidR="00A37C84">
        <w:t>s</w:t>
      </w:r>
      <w:r>
        <w:t xml:space="preserve">, les </w:t>
      </w:r>
      <w:r w:rsidR="00A37C84">
        <w:t>banques.</w:t>
      </w:r>
    </w:p>
    <w:p w14:paraId="1EE343FF" w14:textId="6BCCBBBE" w:rsidR="00A37C84" w:rsidRPr="00A37C84" w:rsidRDefault="00A37C84" w:rsidP="00A37C84">
      <w:pPr>
        <w:rPr>
          <w:b/>
          <w:bCs/>
          <w:color w:val="FF0000"/>
        </w:rPr>
      </w:pPr>
      <w:r w:rsidRPr="00A37C84">
        <w:rPr>
          <w:b/>
          <w:bCs/>
          <w:color w:val="FF0000"/>
        </w:rPr>
        <w:t>DOCUMENT 1</w:t>
      </w:r>
      <w:r w:rsidR="00E82C22">
        <w:rPr>
          <w:b/>
          <w:bCs/>
          <w:color w:val="FF0000"/>
        </w:rPr>
        <w:t xml:space="preserve"> (à compléter)</w:t>
      </w:r>
    </w:p>
    <w:tbl>
      <w:tblPr>
        <w:tblStyle w:val="Grilledutableau"/>
        <w:tblW w:w="9173" w:type="dxa"/>
        <w:tblLook w:val="04A0" w:firstRow="1" w:lastRow="0" w:firstColumn="1" w:lastColumn="0" w:noHBand="0" w:noVBand="1"/>
      </w:tblPr>
      <w:tblGrid>
        <w:gridCol w:w="6033"/>
        <w:gridCol w:w="3140"/>
      </w:tblGrid>
      <w:tr w:rsidR="00A37C84" w14:paraId="22ACA5DB" w14:textId="77777777" w:rsidTr="00A37C84">
        <w:tc>
          <w:tcPr>
            <w:tcW w:w="6033" w:type="dxa"/>
            <w:shd w:val="clear" w:color="auto" w:fill="D9D9D9" w:themeFill="background1" w:themeFillShade="D9"/>
            <w:vAlign w:val="center"/>
          </w:tcPr>
          <w:p w14:paraId="20E30E12" w14:textId="3B41279D" w:rsidR="00A37C84" w:rsidRPr="00A37C84" w:rsidRDefault="00A37C84" w:rsidP="00A37C84">
            <w:pPr>
              <w:jc w:val="center"/>
              <w:rPr>
                <w:b/>
                <w:bCs/>
                <w:color w:val="006666"/>
              </w:rPr>
            </w:pPr>
            <w:r w:rsidRPr="00A37C84">
              <w:rPr>
                <w:b/>
                <w:bCs/>
                <w:color w:val="006666"/>
              </w:rPr>
              <w:t>SITUATIONS</w:t>
            </w:r>
          </w:p>
        </w:tc>
        <w:tc>
          <w:tcPr>
            <w:tcW w:w="3140" w:type="dxa"/>
            <w:shd w:val="clear" w:color="auto" w:fill="D9D9D9" w:themeFill="background1" w:themeFillShade="D9"/>
            <w:vAlign w:val="center"/>
          </w:tcPr>
          <w:p w14:paraId="419F9890" w14:textId="69EAC58D" w:rsidR="00A37C84" w:rsidRPr="00A37C84" w:rsidRDefault="00A37C84" w:rsidP="00A37C84">
            <w:pPr>
              <w:jc w:val="center"/>
              <w:rPr>
                <w:b/>
                <w:bCs/>
                <w:color w:val="006666"/>
              </w:rPr>
            </w:pPr>
            <w:r w:rsidRPr="00A37C84">
              <w:rPr>
                <w:b/>
                <w:bCs/>
                <w:color w:val="006666"/>
              </w:rPr>
              <w:t>Agent économique concerné</w:t>
            </w:r>
          </w:p>
        </w:tc>
      </w:tr>
      <w:tr w:rsidR="00A37C84" w14:paraId="6876DC9C" w14:textId="77777777" w:rsidTr="00710D7E">
        <w:tc>
          <w:tcPr>
            <w:tcW w:w="6033" w:type="dxa"/>
          </w:tcPr>
          <w:p w14:paraId="1C7B1F62" w14:textId="0600EF42" w:rsidR="00A37C84" w:rsidRDefault="00A37C84" w:rsidP="00A37C84">
            <w:pPr>
              <w:jc w:val="both"/>
            </w:pPr>
            <w:r w:rsidRPr="00A37C84">
              <w:rPr>
                <w:b/>
                <w:bCs/>
              </w:rPr>
              <w:t>Monsieur PACHECO</w:t>
            </w:r>
            <w:r>
              <w:t xml:space="preserve"> achète une boîte d’ampoules et des bobines de fil électrique pour la rénovation de son domicile</w:t>
            </w:r>
          </w:p>
        </w:tc>
        <w:tc>
          <w:tcPr>
            <w:tcW w:w="3140" w:type="dxa"/>
            <w:vAlign w:val="center"/>
          </w:tcPr>
          <w:p w14:paraId="3A6FA76D" w14:textId="3CBE6774" w:rsidR="00A37C84" w:rsidRPr="00710D7E" w:rsidRDefault="00A37C84" w:rsidP="00710D7E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A37C84" w14:paraId="1E4EB18E" w14:textId="77777777" w:rsidTr="00710D7E">
        <w:tc>
          <w:tcPr>
            <w:tcW w:w="6033" w:type="dxa"/>
          </w:tcPr>
          <w:p w14:paraId="5463785B" w14:textId="0B085DC4" w:rsidR="00A37C84" w:rsidRDefault="00A37C84" w:rsidP="00A37C84">
            <w:pPr>
              <w:jc w:val="both"/>
            </w:pPr>
            <w:r>
              <w:t xml:space="preserve">Monsieur JEANLIN commande des références auprès de son fournisseur, la </w:t>
            </w:r>
            <w:r w:rsidRPr="00A37C84">
              <w:rPr>
                <w:b/>
                <w:bCs/>
              </w:rPr>
              <w:t>société LEGRAND</w:t>
            </w:r>
          </w:p>
        </w:tc>
        <w:tc>
          <w:tcPr>
            <w:tcW w:w="3140" w:type="dxa"/>
            <w:vAlign w:val="center"/>
          </w:tcPr>
          <w:p w14:paraId="070D24F0" w14:textId="6F939D29" w:rsidR="00A37C84" w:rsidRPr="00710D7E" w:rsidRDefault="00A37C84" w:rsidP="00710D7E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A37C84" w14:paraId="707A99B4" w14:textId="77777777" w:rsidTr="00710D7E">
        <w:tc>
          <w:tcPr>
            <w:tcW w:w="6033" w:type="dxa"/>
          </w:tcPr>
          <w:p w14:paraId="5B80E6F4" w14:textId="2449542F" w:rsidR="00A37C84" w:rsidRDefault="00A37C84" w:rsidP="00A37C84">
            <w:pPr>
              <w:jc w:val="both"/>
            </w:pPr>
            <w:r>
              <w:t xml:space="preserve">Eden Distribution perçoit une aide financière de la </w:t>
            </w:r>
            <w:r w:rsidRPr="00A37C84">
              <w:rPr>
                <w:b/>
                <w:bCs/>
              </w:rPr>
              <w:t xml:space="preserve">Région Nouvelle Aquitaine </w:t>
            </w:r>
            <w:r>
              <w:t>pour l’agrandissement de ses locaux</w:t>
            </w:r>
          </w:p>
        </w:tc>
        <w:tc>
          <w:tcPr>
            <w:tcW w:w="3140" w:type="dxa"/>
            <w:vAlign w:val="center"/>
          </w:tcPr>
          <w:p w14:paraId="7B290A3C" w14:textId="0D012DCD" w:rsidR="00A37C84" w:rsidRPr="00710D7E" w:rsidRDefault="00A37C84" w:rsidP="00710D7E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A37C84" w14:paraId="1098485A" w14:textId="77777777" w:rsidTr="00710D7E">
        <w:tc>
          <w:tcPr>
            <w:tcW w:w="6033" w:type="dxa"/>
          </w:tcPr>
          <w:p w14:paraId="3F761250" w14:textId="44D020DC" w:rsidR="00A37C84" w:rsidRDefault="00A37C84" w:rsidP="00A37C84">
            <w:pPr>
              <w:jc w:val="both"/>
            </w:pPr>
            <w:r>
              <w:t xml:space="preserve">Le directeur d’ELEN Distribution doit rencontrer, Monsieur PAULIN, directeur </w:t>
            </w:r>
            <w:r w:rsidR="00374200">
              <w:t xml:space="preserve">du </w:t>
            </w:r>
            <w:r w:rsidR="00374200" w:rsidRPr="00374200">
              <w:rPr>
                <w:b/>
                <w:bCs/>
              </w:rPr>
              <w:t>Crédit Agricole des Savoie</w:t>
            </w:r>
            <w:r w:rsidR="00374200">
              <w:t xml:space="preserve"> </w:t>
            </w:r>
            <w:r>
              <w:t>pour un éventuel prêt.</w:t>
            </w:r>
          </w:p>
        </w:tc>
        <w:tc>
          <w:tcPr>
            <w:tcW w:w="3140" w:type="dxa"/>
            <w:vAlign w:val="center"/>
          </w:tcPr>
          <w:p w14:paraId="2FA96519" w14:textId="0146C75A" w:rsidR="00A37C84" w:rsidRPr="00710D7E" w:rsidRDefault="00A37C84" w:rsidP="00710D7E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A37C84" w14:paraId="2BAD8B3E" w14:textId="77777777" w:rsidTr="00710D7E">
        <w:tc>
          <w:tcPr>
            <w:tcW w:w="6033" w:type="dxa"/>
          </w:tcPr>
          <w:p w14:paraId="4253DC09" w14:textId="7AA40A29" w:rsidR="00A37C84" w:rsidRDefault="00A37C84" w:rsidP="00A37C84">
            <w:pPr>
              <w:jc w:val="both"/>
            </w:pPr>
            <w:r>
              <w:t xml:space="preserve">Le comptable de l’entreprise doit payer les impôts de l’entreprise à la </w:t>
            </w:r>
            <w:r w:rsidRPr="00A37C84">
              <w:rPr>
                <w:b/>
                <w:bCs/>
              </w:rPr>
              <w:t>Direction Départementale des Finances Publiques</w:t>
            </w:r>
          </w:p>
        </w:tc>
        <w:tc>
          <w:tcPr>
            <w:tcW w:w="3140" w:type="dxa"/>
            <w:vAlign w:val="center"/>
          </w:tcPr>
          <w:p w14:paraId="262D1C90" w14:textId="135A6BD0" w:rsidR="00A37C84" w:rsidRPr="00710D7E" w:rsidRDefault="00A37C84" w:rsidP="00710D7E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68E00B17" w14:textId="77777777" w:rsidR="00A37C84" w:rsidRDefault="00A37C84" w:rsidP="00A37C84"/>
    <w:p w14:paraId="2E43B3F0" w14:textId="35D94C8F" w:rsidR="00A37C84" w:rsidRPr="00374200" w:rsidRDefault="00710D7E" w:rsidP="00A37C84">
      <w:pPr>
        <w:pStyle w:val="Paragraphedeliste"/>
        <w:numPr>
          <w:ilvl w:val="0"/>
          <w:numId w:val="2"/>
        </w:numPr>
        <w:jc w:val="both"/>
      </w:pPr>
      <w:r>
        <w:lastRenderedPageBreak/>
        <w:t xml:space="preserve">Vous recevez certaines publicités et articles de presse dans votre boîte mail. </w:t>
      </w:r>
      <w:r w:rsidR="00A37C84">
        <w:t xml:space="preserve">À partir de vos connaissances et des </w:t>
      </w:r>
      <w:r w:rsidR="00A37C84" w:rsidRPr="00A37C84">
        <w:rPr>
          <w:b/>
          <w:bCs/>
          <w:color w:val="FF0000"/>
        </w:rPr>
        <w:t xml:space="preserve">DOCUMENTS 2 à </w:t>
      </w:r>
      <w:r>
        <w:rPr>
          <w:b/>
          <w:bCs/>
          <w:color w:val="FF0000"/>
        </w:rPr>
        <w:t>6</w:t>
      </w:r>
      <w:r w:rsidR="00A37C84">
        <w:t xml:space="preserve">, retrouvez le rôle économique des agents en complétant le tableau </w:t>
      </w:r>
      <w:r w:rsidR="00A37C84" w:rsidRPr="00374200">
        <w:rPr>
          <w:b/>
          <w:bCs/>
          <w:color w:val="FF0000"/>
        </w:rPr>
        <w:t xml:space="preserve">DOCUMENT </w:t>
      </w:r>
      <w:r>
        <w:rPr>
          <w:b/>
          <w:bCs/>
          <w:color w:val="FF0000"/>
        </w:rPr>
        <w:t>7</w:t>
      </w:r>
      <w:r w:rsidRPr="00710D7E">
        <w:rPr>
          <w:b/>
          <w:bCs/>
        </w:rPr>
        <w:t>.</w:t>
      </w:r>
    </w:p>
    <w:p w14:paraId="11FD3A65" w14:textId="77777777" w:rsidR="00374200" w:rsidRDefault="00374200" w:rsidP="00374200">
      <w:pPr>
        <w:jc w:val="both"/>
        <w:rPr>
          <w:b/>
          <w:bCs/>
          <w:color w:val="FF0000"/>
        </w:rPr>
      </w:pPr>
    </w:p>
    <w:p w14:paraId="169E72D0" w14:textId="3EC76AA8" w:rsidR="00374200" w:rsidRPr="00374200" w:rsidRDefault="009B49BD" w:rsidP="00374200">
      <w:pPr>
        <w:jc w:val="both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C2A3A6" wp14:editId="611E25F8">
            <wp:simplePos x="0" y="0"/>
            <wp:positionH relativeFrom="column">
              <wp:posOffset>52070</wp:posOffset>
            </wp:positionH>
            <wp:positionV relativeFrom="paragraph">
              <wp:posOffset>202565</wp:posOffset>
            </wp:positionV>
            <wp:extent cx="2082800" cy="2946400"/>
            <wp:effectExtent l="0" t="0" r="0" b="6350"/>
            <wp:wrapNone/>
            <wp:docPr id="1572853163" name="Image 2" descr="Crédit Agricole des Savoie, une référence Immobilier &amp; Services de l'Agence  Félix - Agence de publicité et communication globale à Gen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53163" name="Image 2" descr="Crédit Agricole des Savoie, une référence Immobilier &amp; Services de l'Agence  Félix - Agence de publicité et communication globale à Genè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472D66" wp14:editId="4BAD5662">
            <wp:simplePos x="0" y="0"/>
            <wp:positionH relativeFrom="column">
              <wp:posOffset>2824639</wp:posOffset>
            </wp:positionH>
            <wp:positionV relativeFrom="paragraph">
              <wp:posOffset>201930</wp:posOffset>
            </wp:positionV>
            <wp:extent cx="2524125" cy="1676927"/>
            <wp:effectExtent l="0" t="0" r="0" b="0"/>
            <wp:wrapNone/>
            <wp:docPr id="732818361" name="Image 1" descr="Une image contenant texte, vert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18361" name="Image 1" descr="Une image contenant texte, vert, nourritur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7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00" w:rsidRPr="00374200">
        <w:rPr>
          <w:b/>
          <w:bCs/>
          <w:color w:val="FF0000"/>
        </w:rPr>
        <w:t>DOCUMENT 2</w:t>
      </w:r>
      <w:r w:rsidR="00374200">
        <w:rPr>
          <w:b/>
          <w:bCs/>
          <w:color w:val="FF0000"/>
        </w:rPr>
        <w:tab/>
      </w:r>
      <w:r w:rsidR="00374200">
        <w:rPr>
          <w:b/>
          <w:bCs/>
          <w:color w:val="FF0000"/>
        </w:rPr>
        <w:tab/>
      </w:r>
      <w:r w:rsidR="00374200">
        <w:rPr>
          <w:b/>
          <w:bCs/>
          <w:color w:val="FF0000"/>
        </w:rPr>
        <w:tab/>
      </w:r>
      <w:r w:rsidR="00374200">
        <w:rPr>
          <w:b/>
          <w:bCs/>
          <w:color w:val="FF0000"/>
        </w:rPr>
        <w:tab/>
      </w:r>
      <w:r w:rsidR="00374200">
        <w:rPr>
          <w:b/>
          <w:bCs/>
          <w:color w:val="FF0000"/>
        </w:rPr>
        <w:tab/>
        <w:t>DOCUMENT 3</w:t>
      </w:r>
      <w:r w:rsidR="00374200">
        <w:rPr>
          <w:b/>
          <w:bCs/>
          <w:color w:val="FF0000"/>
        </w:rPr>
        <w:tab/>
      </w:r>
    </w:p>
    <w:p w14:paraId="70FCFB41" w14:textId="3A5B221D" w:rsidR="00374200" w:rsidRDefault="00374200" w:rsidP="00374200">
      <w:pPr>
        <w:jc w:val="both"/>
      </w:pPr>
    </w:p>
    <w:p w14:paraId="4B5AC3F7" w14:textId="19ABDD6E" w:rsidR="00374200" w:rsidRDefault="00374200" w:rsidP="00374200">
      <w:pPr>
        <w:jc w:val="both"/>
      </w:pPr>
    </w:p>
    <w:p w14:paraId="5233445D" w14:textId="36D6482F" w:rsidR="00374200" w:rsidRDefault="00374200" w:rsidP="00374200">
      <w:pPr>
        <w:jc w:val="both"/>
      </w:pPr>
    </w:p>
    <w:p w14:paraId="3A8226E2" w14:textId="1786B296" w:rsidR="00374200" w:rsidRDefault="00374200" w:rsidP="00374200">
      <w:pPr>
        <w:jc w:val="both"/>
      </w:pPr>
    </w:p>
    <w:p w14:paraId="490771F1" w14:textId="52A9EB60" w:rsidR="00374200" w:rsidRDefault="00374200" w:rsidP="00374200">
      <w:pPr>
        <w:jc w:val="both"/>
      </w:pPr>
    </w:p>
    <w:p w14:paraId="63223587" w14:textId="1F4D38D2" w:rsidR="00374200" w:rsidRDefault="00374200" w:rsidP="00374200">
      <w:pPr>
        <w:jc w:val="both"/>
      </w:pPr>
    </w:p>
    <w:p w14:paraId="025B22F1" w14:textId="57753381" w:rsidR="00374200" w:rsidRDefault="00374200" w:rsidP="0037420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43609" wp14:editId="2D582F89">
                <wp:simplePos x="0" y="0"/>
                <wp:positionH relativeFrom="column">
                  <wp:posOffset>3071495</wp:posOffset>
                </wp:positionH>
                <wp:positionV relativeFrom="paragraph">
                  <wp:posOffset>59056</wp:posOffset>
                </wp:positionV>
                <wp:extent cx="3390900" cy="3562350"/>
                <wp:effectExtent l="0" t="0" r="19050" b="19050"/>
                <wp:wrapNone/>
                <wp:docPr id="26174538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562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9424B" w14:textId="149C47E6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74200">
                              <w:rPr>
                                <w:b/>
                                <w:bCs/>
                                <w:color w:val="FF0000"/>
                              </w:rPr>
                              <w:t>DOCUMENT 4</w:t>
                            </w:r>
                          </w:p>
                          <w:p w14:paraId="4C93804D" w14:textId="638135F1" w:rsidR="009028E1" w:rsidRDefault="009028E1" w:rsidP="009028E1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0"/>
                              <w:rPr>
                                <w:rFonts w:eastAsia="Times New Roman" w:cs="Arial"/>
                                <w:b/>
                                <w:bCs/>
                                <w:kern w:val="36"/>
                                <w:lang w:eastAsia="fr-FR"/>
                                <w14:ligatures w14:val="none"/>
                              </w:rPr>
                            </w:pPr>
                            <w:r w:rsidRPr="009028E1">
                              <w:rPr>
                                <w:rFonts w:eastAsia="Times New Roman" w:cs="Arial"/>
                                <w:b/>
                                <w:bCs/>
                                <w:kern w:val="36"/>
                                <w:lang w:eastAsia="fr-FR"/>
                                <w14:ligatures w14:val="none"/>
                              </w:rPr>
                              <w:t xml:space="preserve">Vacances : les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kern w:val="36"/>
                                <w:lang w:eastAsia="fr-FR"/>
                                <w14:ligatures w14:val="none"/>
                              </w:rPr>
                              <w:t xml:space="preserve">ménages </w:t>
                            </w:r>
                            <w:r w:rsidRPr="009028E1">
                              <w:rPr>
                                <w:rFonts w:eastAsia="Times New Roman" w:cs="Arial"/>
                                <w:b/>
                                <w:bCs/>
                                <w:kern w:val="36"/>
                                <w:lang w:eastAsia="fr-FR"/>
                                <w14:ligatures w14:val="none"/>
                              </w:rPr>
                              <w:t>Français prévoient de dépenser plus cet été, leur budget en forte hausse</w:t>
                            </w:r>
                          </w:p>
                          <w:p w14:paraId="1EE8DDFD" w14:textId="6C0A03C5" w:rsidR="009028E1" w:rsidRDefault="009028E1" w:rsidP="009028E1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0"/>
                            </w:pPr>
                            <w:r>
                              <w:t xml:space="preserve">Les </w:t>
                            </w:r>
                            <w:hyperlink r:id="rId10" w:history="1">
                              <w:r w:rsidRPr="009028E1">
                                <w:t>vacances d'été</w:t>
                              </w:r>
                            </w:hyperlink>
                            <w:r>
                              <w:t xml:space="preserve"> restent les vacances privilégiées des Français. L'occasion pour beaucoup de changer d'air en allant passer quelques jours à la mer, à la montagne ou à la campagne.</w:t>
                            </w:r>
                            <w:r w:rsidRPr="009028E1">
                              <w:t xml:space="preserve"> </w:t>
                            </w:r>
                            <w:r>
                              <w:t>Cette année, 60 % d'entre eux ont ainsi prévu de partir. Il semblerait que les Français désireux de prendre des vacances soient prêts à dépenser plus. Ils envisagent de dépenser 2 000 € en moyenne pendant leurs vacances principalement dans les transports et les hébergements.</w:t>
                            </w:r>
                          </w:p>
                          <w:p w14:paraId="0F8FBCB9" w14:textId="086B27F3" w:rsidR="009028E1" w:rsidRPr="009028E1" w:rsidRDefault="009028E1" w:rsidP="009028E1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0"/>
                              <w:rPr>
                                <w:rFonts w:eastAsia="Times New Roman" w:cs="Arial"/>
                                <w:b/>
                                <w:bCs/>
                                <w:kern w:val="36"/>
                                <w:lang w:eastAsia="fr-FR"/>
                                <w14:ligatures w14:val="none"/>
                              </w:rPr>
                            </w:pPr>
                            <w:r>
                              <w:t xml:space="preserve">Source : </w:t>
                            </w:r>
                            <w:hyperlink r:id="rId11" w:history="1">
                              <w:r w:rsidRPr="000D0403">
                                <w:rPr>
                                  <w:rStyle w:val="Lienhypertexte"/>
                                </w:rPr>
                                <w:t>https://www.capital.fr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2F68AFD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D15EC94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47F15C9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5D01A62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6A2F1D8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871CBA5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7501829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39E89B2" w14:textId="77777777" w:rsid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D694347" w14:textId="77777777" w:rsidR="00374200" w:rsidRPr="00374200" w:rsidRDefault="00374200" w:rsidP="003742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43609" id="Rectangle : coins arrondis 5" o:spid="_x0000_s1026" style="position:absolute;left:0;text-align:left;margin-left:241.85pt;margin-top:4.65pt;width:267pt;height:28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2A59424B" w14:textId="149C47E6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74200">
                        <w:rPr>
                          <w:b/>
                          <w:bCs/>
                          <w:color w:val="FF0000"/>
                        </w:rPr>
                        <w:t>DOCUMENT 4</w:t>
                      </w:r>
                    </w:p>
                    <w:p w14:paraId="4C93804D" w14:textId="638135F1" w:rsidR="009028E1" w:rsidRDefault="009028E1" w:rsidP="009028E1">
                      <w:pPr>
                        <w:spacing w:before="100" w:beforeAutospacing="1" w:after="100" w:afterAutospacing="1" w:line="240" w:lineRule="auto"/>
                        <w:jc w:val="both"/>
                        <w:outlineLvl w:val="0"/>
                        <w:rPr>
                          <w:rFonts w:eastAsia="Times New Roman" w:cs="Arial"/>
                          <w:b/>
                          <w:bCs/>
                          <w:kern w:val="36"/>
                          <w:lang w:eastAsia="fr-FR"/>
                          <w14:ligatures w14:val="none"/>
                        </w:rPr>
                      </w:pPr>
                      <w:r w:rsidRPr="009028E1">
                        <w:rPr>
                          <w:rFonts w:eastAsia="Times New Roman" w:cs="Arial"/>
                          <w:b/>
                          <w:bCs/>
                          <w:kern w:val="36"/>
                          <w:lang w:eastAsia="fr-FR"/>
                          <w14:ligatures w14:val="none"/>
                        </w:rPr>
                        <w:t xml:space="preserve">Vacances : les </w:t>
                      </w:r>
                      <w:r>
                        <w:rPr>
                          <w:rFonts w:eastAsia="Times New Roman" w:cs="Arial"/>
                          <w:b/>
                          <w:bCs/>
                          <w:kern w:val="36"/>
                          <w:lang w:eastAsia="fr-FR"/>
                          <w14:ligatures w14:val="none"/>
                        </w:rPr>
                        <w:t xml:space="preserve">ménages </w:t>
                      </w:r>
                      <w:r w:rsidRPr="009028E1">
                        <w:rPr>
                          <w:rFonts w:eastAsia="Times New Roman" w:cs="Arial"/>
                          <w:b/>
                          <w:bCs/>
                          <w:kern w:val="36"/>
                          <w:lang w:eastAsia="fr-FR"/>
                          <w14:ligatures w14:val="none"/>
                        </w:rPr>
                        <w:t>Français prévoient de dépenser plus cet été, leur budget en forte hausse</w:t>
                      </w:r>
                    </w:p>
                    <w:p w14:paraId="1EE8DDFD" w14:textId="6C0A03C5" w:rsidR="009028E1" w:rsidRDefault="009028E1" w:rsidP="009028E1">
                      <w:pPr>
                        <w:spacing w:before="100" w:beforeAutospacing="1" w:after="100" w:afterAutospacing="1" w:line="240" w:lineRule="auto"/>
                        <w:jc w:val="both"/>
                        <w:outlineLvl w:val="0"/>
                      </w:pPr>
                      <w:r>
                        <w:t xml:space="preserve">Les </w:t>
                      </w:r>
                      <w:hyperlink r:id="rId12" w:history="1">
                        <w:r w:rsidRPr="009028E1">
                          <w:t>vacances d'été</w:t>
                        </w:r>
                      </w:hyperlink>
                      <w:r>
                        <w:t xml:space="preserve"> restent les vacances privilégiées des Français. L'occasion pour beaucoup de changer d'air en allant passer quelques jours à la mer, à la montagne ou à la campagne.</w:t>
                      </w:r>
                      <w:r w:rsidRPr="009028E1">
                        <w:t xml:space="preserve"> </w:t>
                      </w:r>
                      <w:r>
                        <w:t>Cette année, 60 % d'entre eux ont ainsi prévu de partir. Il semblerait que les Français désireux de prendre des vacances soient prêts à dépenser plus. Ils envisagent de dépenser 2 000 € en moyenne pendant leurs vacances principalement dans les transports et les hébergements.</w:t>
                      </w:r>
                    </w:p>
                    <w:p w14:paraId="0F8FBCB9" w14:textId="086B27F3" w:rsidR="009028E1" w:rsidRPr="009028E1" w:rsidRDefault="009028E1" w:rsidP="009028E1">
                      <w:pPr>
                        <w:spacing w:before="100" w:beforeAutospacing="1" w:after="100" w:afterAutospacing="1" w:line="240" w:lineRule="auto"/>
                        <w:jc w:val="both"/>
                        <w:outlineLvl w:val="0"/>
                        <w:rPr>
                          <w:rFonts w:eastAsia="Times New Roman" w:cs="Arial"/>
                          <w:b/>
                          <w:bCs/>
                          <w:kern w:val="36"/>
                          <w:lang w:eastAsia="fr-FR"/>
                          <w14:ligatures w14:val="none"/>
                        </w:rPr>
                      </w:pPr>
                      <w:r>
                        <w:t xml:space="preserve">Source : </w:t>
                      </w:r>
                      <w:hyperlink r:id="rId13" w:history="1">
                        <w:r w:rsidRPr="000D0403">
                          <w:rPr>
                            <w:rStyle w:val="Lienhypertexte"/>
                          </w:rPr>
                          <w:t>https://www.capital.fr</w:t>
                        </w:r>
                      </w:hyperlink>
                      <w:r>
                        <w:t xml:space="preserve"> </w:t>
                      </w:r>
                    </w:p>
                    <w:p w14:paraId="02F68AFD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D15EC94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47F15C9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55D01A62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6A2F1D8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871CBA5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7501829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39E89B2" w14:textId="77777777" w:rsid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D694347" w14:textId="77777777" w:rsidR="00374200" w:rsidRPr="00374200" w:rsidRDefault="00374200" w:rsidP="0037420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8EFEB7" w14:textId="6017834A" w:rsidR="00374200" w:rsidRDefault="00374200" w:rsidP="00374200">
      <w:pPr>
        <w:jc w:val="both"/>
      </w:pPr>
    </w:p>
    <w:p w14:paraId="2285DE85" w14:textId="5E206F72" w:rsidR="00374200" w:rsidRDefault="00374200" w:rsidP="00374200">
      <w:pPr>
        <w:jc w:val="both"/>
      </w:pPr>
    </w:p>
    <w:p w14:paraId="62656BF7" w14:textId="69E41678" w:rsidR="00374200" w:rsidRDefault="00374200" w:rsidP="00374200">
      <w:pPr>
        <w:jc w:val="both"/>
      </w:pPr>
    </w:p>
    <w:p w14:paraId="5BB9272C" w14:textId="0551DD05" w:rsidR="00374200" w:rsidRDefault="00374200" w:rsidP="00374200">
      <w:pPr>
        <w:jc w:val="both"/>
      </w:pPr>
    </w:p>
    <w:p w14:paraId="16CC1A46" w14:textId="739B97CD" w:rsidR="00374200" w:rsidRDefault="009B49BD" w:rsidP="00374200">
      <w:pPr>
        <w:jc w:val="both"/>
        <w:rPr>
          <w:b/>
          <w:bCs/>
          <w:color w:val="FF0000"/>
        </w:rPr>
      </w:pPr>
      <w:r w:rsidRPr="009028E1">
        <w:rPr>
          <w:b/>
          <w:bCs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24F2F55F" wp14:editId="0ACFCDFD">
            <wp:simplePos x="0" y="0"/>
            <wp:positionH relativeFrom="column">
              <wp:posOffset>-432435</wp:posOffset>
            </wp:positionH>
            <wp:positionV relativeFrom="paragraph">
              <wp:posOffset>294005</wp:posOffset>
            </wp:positionV>
            <wp:extent cx="2728186" cy="1534642"/>
            <wp:effectExtent l="0" t="0" r="0" b="8890"/>
            <wp:wrapNone/>
            <wp:docPr id="1327173554" name="Image 6" descr="Découvrez l'iPhone 14 Pro | App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écouvrez l'iPhone 14 Pro | Apple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6" cy="15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8E1" w:rsidRPr="009028E1">
        <w:rPr>
          <w:b/>
          <w:bCs/>
          <w:color w:val="FF0000"/>
        </w:rPr>
        <w:t>DOCUMENT 5</w:t>
      </w:r>
    </w:p>
    <w:p w14:paraId="0EDCE7A5" w14:textId="62E87D75" w:rsidR="009B49BD" w:rsidRDefault="009B49BD" w:rsidP="00374200">
      <w:pPr>
        <w:jc w:val="both"/>
        <w:rPr>
          <w:b/>
          <w:bCs/>
          <w:color w:val="FF0000"/>
        </w:rPr>
      </w:pPr>
    </w:p>
    <w:p w14:paraId="1F7882B6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159B6459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1D6D98A2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60C053FF" w14:textId="2660CAA4" w:rsidR="009B49BD" w:rsidRDefault="009B49BD" w:rsidP="00374200">
      <w:pPr>
        <w:jc w:val="both"/>
        <w:rPr>
          <w:b/>
          <w:bCs/>
          <w:color w:val="FF0000"/>
        </w:rPr>
      </w:pPr>
    </w:p>
    <w:p w14:paraId="75287466" w14:textId="331B98EC" w:rsidR="009B49BD" w:rsidRDefault="009B49BD" w:rsidP="00374200">
      <w:pPr>
        <w:jc w:val="both"/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E56C3" wp14:editId="4D7F1EB0">
                <wp:simplePos x="0" y="0"/>
                <wp:positionH relativeFrom="column">
                  <wp:posOffset>-386080</wp:posOffset>
                </wp:positionH>
                <wp:positionV relativeFrom="paragraph">
                  <wp:posOffset>263525</wp:posOffset>
                </wp:positionV>
                <wp:extent cx="2628900" cy="828675"/>
                <wp:effectExtent l="0" t="0" r="19050" b="28575"/>
                <wp:wrapNone/>
                <wp:docPr id="108908264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52B93" w14:textId="502B0F98" w:rsidR="009028E1" w:rsidRDefault="009028E1" w:rsidP="009B49BD">
                            <w:pPr>
                              <w:jc w:val="both"/>
                            </w:pPr>
                            <w:r>
                              <w:t>Assemblé en Chine, l’</w:t>
                            </w:r>
                            <w:r w:rsidR="009B49BD">
                              <w:t>i</w:t>
                            </w:r>
                            <w:r>
                              <w:t>Phone 14 Pro est un véritable succès pour l’entreprise APPLE</w:t>
                            </w:r>
                            <w:r w:rsidR="009B49BD">
                              <w:t xml:space="preserve">. En 2023, 26 millions d’unités ont été </w:t>
                            </w:r>
                            <w:r w:rsidR="00D25A32">
                              <w:t>produites</w:t>
                            </w:r>
                            <w:r w:rsidR="009B49BD">
                              <w:t xml:space="preserve"> à travers le monde.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E56C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left:0;text-align:left;margin-left:-30.4pt;margin-top:20.75pt;width:207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uVOgIAAIMEAAAOAAAAZHJzL2Uyb0RvYy54bWysVE1v2zAMvQ/YfxB0X+x4SZo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" fillcolor="white [3201]" strokeweight=".5pt">
                <v:textbox>
                  <w:txbxContent>
                    <w:p w14:paraId="54452B93" w14:textId="502B0F98" w:rsidR="009028E1" w:rsidRDefault="009028E1" w:rsidP="009B49BD">
                      <w:pPr>
                        <w:jc w:val="both"/>
                      </w:pPr>
                      <w:r>
                        <w:t>Assemblé en Chine, l’</w:t>
                      </w:r>
                      <w:r w:rsidR="009B49BD">
                        <w:t>i</w:t>
                      </w:r>
                      <w:r>
                        <w:t>Phone 14 Pro est un véritable succès pour l’entreprise APPLE</w:t>
                      </w:r>
                      <w:r w:rsidR="009B49BD">
                        <w:t xml:space="preserve">. En 2023, 26 millions d’unités ont été </w:t>
                      </w:r>
                      <w:r w:rsidR="00D25A32">
                        <w:t>produites</w:t>
                      </w:r>
                      <w:r w:rsidR="009B49BD">
                        <w:t xml:space="preserve"> à travers le monde.</w:t>
                      </w:r>
                    </w:p>
                  </w:txbxContent>
                </v:textbox>
              </v:shape>
            </w:pict>
          </mc:Fallback>
        </mc:AlternateContent>
      </w:r>
    </w:p>
    <w:p w14:paraId="0D219429" w14:textId="536095C1" w:rsidR="009B49BD" w:rsidRDefault="009B49BD" w:rsidP="00374200">
      <w:pPr>
        <w:jc w:val="both"/>
        <w:rPr>
          <w:b/>
          <w:bCs/>
          <w:color w:val="FF0000"/>
        </w:rPr>
      </w:pPr>
    </w:p>
    <w:p w14:paraId="40D02F44" w14:textId="666DF518" w:rsidR="009B49BD" w:rsidRDefault="009B49BD" w:rsidP="00374200">
      <w:pPr>
        <w:jc w:val="both"/>
        <w:rPr>
          <w:b/>
          <w:bCs/>
          <w:color w:val="FF0000"/>
        </w:rPr>
      </w:pPr>
    </w:p>
    <w:p w14:paraId="02417069" w14:textId="6300947C" w:rsidR="009B49BD" w:rsidRDefault="00710D7E" w:rsidP="00374200">
      <w:pPr>
        <w:jc w:val="both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8E6686" wp14:editId="0FD7F2C7">
            <wp:simplePos x="0" y="0"/>
            <wp:positionH relativeFrom="column">
              <wp:posOffset>2680970</wp:posOffset>
            </wp:positionH>
            <wp:positionV relativeFrom="paragraph">
              <wp:posOffset>76835</wp:posOffset>
            </wp:positionV>
            <wp:extent cx="3099524" cy="2625090"/>
            <wp:effectExtent l="0" t="0" r="5715" b="3810"/>
            <wp:wrapNone/>
            <wp:docPr id="644545266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45266" name="Image 1" descr="Une image contenant texte, capture d’écran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24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0E335" w14:textId="65CF7677" w:rsidR="009B49BD" w:rsidRDefault="009B49BD" w:rsidP="00374200">
      <w:pPr>
        <w:jc w:val="both"/>
        <w:rPr>
          <w:b/>
          <w:bCs/>
          <w:color w:val="FF0000"/>
        </w:rPr>
      </w:pPr>
    </w:p>
    <w:p w14:paraId="4472F520" w14:textId="7687E860" w:rsidR="009B49BD" w:rsidRDefault="009B49BD" w:rsidP="00374200">
      <w:pPr>
        <w:jc w:val="both"/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B10B9" wp14:editId="61A698D7">
                <wp:simplePos x="0" y="0"/>
                <wp:positionH relativeFrom="column">
                  <wp:posOffset>-281305</wp:posOffset>
                </wp:positionH>
                <wp:positionV relativeFrom="paragraph">
                  <wp:posOffset>96520</wp:posOffset>
                </wp:positionV>
                <wp:extent cx="2886075" cy="2053590"/>
                <wp:effectExtent l="0" t="0" r="28575" b="22860"/>
                <wp:wrapNone/>
                <wp:docPr id="320390476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535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25866" w14:textId="1852DB56" w:rsidR="009B49BD" w:rsidRPr="009B49BD" w:rsidRDefault="009B49BD" w:rsidP="009B49B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B49BD">
                              <w:rPr>
                                <w:b/>
                                <w:bCs/>
                                <w:color w:val="FF0000"/>
                              </w:rPr>
                              <w:t>DOCUMENT 6</w:t>
                            </w:r>
                          </w:p>
                          <w:p w14:paraId="2893F549" w14:textId="436F2974" w:rsidR="009B49BD" w:rsidRPr="009B49BD" w:rsidRDefault="009B49BD" w:rsidP="009B49BD">
                            <w:pPr>
                              <w:jc w:val="both"/>
                            </w:pPr>
                            <w:r w:rsidRPr="009B49BD">
                              <w:t>Cette prime de rentrée scolaire versée par la Caisse d’Allocations Familiales vise à aider les familles percevant des revenus modestes. Elle permet de prendre en charge les différents frais liés à la rentrée scolaire. Près de 3 millions de familles sont concernées.</w:t>
                            </w:r>
                          </w:p>
                          <w:p w14:paraId="58C84AA5" w14:textId="7D2C1ABF" w:rsidR="009B49BD" w:rsidRDefault="00E82C22" w:rsidP="009B49BD">
                            <w:pPr>
                              <w:jc w:val="both"/>
                            </w:pPr>
                            <w:r>
                              <w:t xml:space="preserve">Source : </w:t>
                            </w:r>
                            <w:hyperlink r:id="rId16" w:history="1">
                              <w:r w:rsidRPr="00DB1773">
                                <w:rPr>
                                  <w:rStyle w:val="Lienhypertexte"/>
                                </w:rPr>
                                <w:t>www.caf.fr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8B7A699" w14:textId="77777777" w:rsidR="009B49BD" w:rsidRDefault="009B49BD" w:rsidP="009B49BD">
                            <w:pPr>
                              <w:jc w:val="center"/>
                            </w:pPr>
                          </w:p>
                          <w:p w14:paraId="6128C217" w14:textId="77777777" w:rsidR="009B49BD" w:rsidRDefault="009B49BD" w:rsidP="009B49BD">
                            <w:pPr>
                              <w:jc w:val="center"/>
                            </w:pPr>
                          </w:p>
                          <w:p w14:paraId="7CBE1896" w14:textId="77777777" w:rsidR="009B49BD" w:rsidRDefault="009B49BD" w:rsidP="009B4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B10B9" id="Rectangle : coins arrondis 8" o:spid="_x0000_s1028" style="position:absolute;left:0;text-align:left;margin-left:-22.15pt;margin-top:7.6pt;width:227.25pt;height:161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" fillcolor="white [3201]" strokecolor="#4472c4 [3204]" strokeweight="1pt">
                <v:stroke joinstyle="miter"/>
                <v:textbox>
                  <w:txbxContent>
                    <w:p w14:paraId="2F725866" w14:textId="1852DB56" w:rsidR="009B49BD" w:rsidRPr="009B49BD" w:rsidRDefault="009B49BD" w:rsidP="009B49B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B49BD">
                        <w:rPr>
                          <w:b/>
                          <w:bCs/>
                          <w:color w:val="FF0000"/>
                        </w:rPr>
                        <w:t>DOCUMENT 6</w:t>
                      </w:r>
                    </w:p>
                    <w:p w14:paraId="2893F549" w14:textId="436F2974" w:rsidR="009B49BD" w:rsidRPr="009B49BD" w:rsidRDefault="009B49BD" w:rsidP="009B49BD">
                      <w:pPr>
                        <w:jc w:val="both"/>
                      </w:pPr>
                      <w:r w:rsidRPr="009B49BD">
                        <w:t>Cette prime de rentrée scolaire versée par la Caisse d’Allocations Familiales vise à aider les familles percevant des revenus modestes. Elle permet de prendre en charge les différents frais liés à la rentrée scolaire. Près de 3 millions de familles sont concernées.</w:t>
                      </w:r>
                    </w:p>
                    <w:p w14:paraId="58C84AA5" w14:textId="7D2C1ABF" w:rsidR="009B49BD" w:rsidRDefault="00E82C22" w:rsidP="009B49BD">
                      <w:pPr>
                        <w:jc w:val="both"/>
                      </w:pPr>
                      <w:r>
                        <w:t xml:space="preserve">Source : </w:t>
                      </w:r>
                      <w:hyperlink r:id="rId17" w:history="1">
                        <w:r w:rsidRPr="00DB1773">
                          <w:rPr>
                            <w:rStyle w:val="Lienhypertexte"/>
                          </w:rPr>
                          <w:t>www.caf.fr</w:t>
                        </w:r>
                      </w:hyperlink>
                      <w:r>
                        <w:t xml:space="preserve"> </w:t>
                      </w:r>
                    </w:p>
                    <w:p w14:paraId="58B7A699" w14:textId="77777777" w:rsidR="009B49BD" w:rsidRDefault="009B49BD" w:rsidP="009B49BD">
                      <w:pPr>
                        <w:jc w:val="center"/>
                      </w:pPr>
                    </w:p>
                    <w:p w14:paraId="6128C217" w14:textId="77777777" w:rsidR="009B49BD" w:rsidRDefault="009B49BD" w:rsidP="009B49BD">
                      <w:pPr>
                        <w:jc w:val="center"/>
                      </w:pPr>
                    </w:p>
                    <w:p w14:paraId="7CBE1896" w14:textId="77777777" w:rsidR="009B49BD" w:rsidRDefault="009B49BD" w:rsidP="009B49BD"/>
                  </w:txbxContent>
                </v:textbox>
              </v:roundrect>
            </w:pict>
          </mc:Fallback>
        </mc:AlternateContent>
      </w:r>
    </w:p>
    <w:p w14:paraId="773D13FE" w14:textId="2214BDB9" w:rsidR="009B49BD" w:rsidRDefault="009B49BD" w:rsidP="00374200">
      <w:pPr>
        <w:jc w:val="both"/>
        <w:rPr>
          <w:b/>
          <w:bCs/>
          <w:color w:val="FF0000"/>
        </w:rPr>
      </w:pPr>
    </w:p>
    <w:p w14:paraId="7562A557" w14:textId="41987B5B" w:rsidR="009B49BD" w:rsidRDefault="009B49BD" w:rsidP="00374200">
      <w:pPr>
        <w:jc w:val="both"/>
        <w:rPr>
          <w:b/>
          <w:bCs/>
          <w:color w:val="FF0000"/>
        </w:rPr>
      </w:pPr>
    </w:p>
    <w:p w14:paraId="6A302976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05F702BA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0816F663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64B48DB8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40FC7842" w14:textId="77777777" w:rsidR="009B49BD" w:rsidRDefault="009B49BD" w:rsidP="00374200">
      <w:pPr>
        <w:jc w:val="both"/>
        <w:rPr>
          <w:b/>
          <w:bCs/>
          <w:color w:val="FF0000"/>
        </w:rPr>
      </w:pPr>
    </w:p>
    <w:p w14:paraId="5DDF026F" w14:textId="60CBF055" w:rsidR="009B49BD" w:rsidRDefault="009B49BD" w:rsidP="00374200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DOCUMENT 7 (à compléter)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9B49BD" w14:paraId="08028F18" w14:textId="77777777" w:rsidTr="00655E8E">
        <w:tc>
          <w:tcPr>
            <w:tcW w:w="3539" w:type="dxa"/>
            <w:shd w:val="clear" w:color="auto" w:fill="D9D9D9" w:themeFill="background1" w:themeFillShade="D9"/>
          </w:tcPr>
          <w:p w14:paraId="34437D5C" w14:textId="173DE92F" w:rsidR="009B49BD" w:rsidRPr="009B49BD" w:rsidRDefault="009B49BD" w:rsidP="009B49BD">
            <w:pPr>
              <w:spacing w:before="240" w:after="24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9B49BD">
              <w:rPr>
                <w:b/>
                <w:bCs/>
                <w:color w:val="006666"/>
                <w:sz w:val="24"/>
                <w:szCs w:val="24"/>
              </w:rPr>
              <w:t>Agent économique</w:t>
            </w:r>
          </w:p>
        </w:tc>
        <w:tc>
          <w:tcPr>
            <w:tcW w:w="5521" w:type="dxa"/>
            <w:shd w:val="clear" w:color="auto" w:fill="D9D9D9" w:themeFill="background1" w:themeFillShade="D9"/>
          </w:tcPr>
          <w:p w14:paraId="1C2D116F" w14:textId="31311F05" w:rsidR="009B49BD" w:rsidRPr="009B49BD" w:rsidRDefault="009B49BD" w:rsidP="009B49BD">
            <w:pPr>
              <w:spacing w:before="240" w:after="240"/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9B49BD">
              <w:rPr>
                <w:b/>
                <w:bCs/>
                <w:color w:val="006666"/>
                <w:sz w:val="24"/>
                <w:szCs w:val="24"/>
              </w:rPr>
              <w:t>Rôle économique</w:t>
            </w:r>
          </w:p>
        </w:tc>
      </w:tr>
      <w:tr w:rsidR="009B49BD" w14:paraId="7C4452DB" w14:textId="77777777" w:rsidTr="00655E8E">
        <w:tc>
          <w:tcPr>
            <w:tcW w:w="3539" w:type="dxa"/>
            <w:vAlign w:val="center"/>
          </w:tcPr>
          <w:p w14:paraId="65382EEF" w14:textId="2D6A04CF" w:rsidR="009B49BD" w:rsidRPr="009B49BD" w:rsidRDefault="009B49BD" w:rsidP="00710D7E">
            <w:pPr>
              <w:spacing w:before="240" w:after="240"/>
              <w:jc w:val="center"/>
            </w:pPr>
            <w:r w:rsidRPr="009B49BD">
              <w:t>Ménages</w:t>
            </w:r>
          </w:p>
        </w:tc>
        <w:tc>
          <w:tcPr>
            <w:tcW w:w="5521" w:type="dxa"/>
          </w:tcPr>
          <w:p w14:paraId="6608F9EF" w14:textId="77777777" w:rsidR="009B49BD" w:rsidRDefault="009B49BD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  <w:p w14:paraId="376D6EE7" w14:textId="0EE6D32C" w:rsidR="00655E8E" w:rsidRDefault="00655E8E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</w:tc>
      </w:tr>
      <w:tr w:rsidR="009B49BD" w14:paraId="67935B73" w14:textId="77777777" w:rsidTr="00655E8E">
        <w:tc>
          <w:tcPr>
            <w:tcW w:w="3539" w:type="dxa"/>
            <w:vAlign w:val="center"/>
          </w:tcPr>
          <w:p w14:paraId="43E12FC6" w14:textId="6431F827" w:rsidR="009B49BD" w:rsidRPr="009B49BD" w:rsidRDefault="009B49BD" w:rsidP="00710D7E">
            <w:pPr>
              <w:spacing w:before="240" w:after="240"/>
              <w:jc w:val="center"/>
            </w:pPr>
            <w:r w:rsidRPr="009B49BD">
              <w:t>Entreprises</w:t>
            </w:r>
          </w:p>
        </w:tc>
        <w:tc>
          <w:tcPr>
            <w:tcW w:w="5521" w:type="dxa"/>
          </w:tcPr>
          <w:p w14:paraId="428F47F7" w14:textId="77777777" w:rsidR="009B49BD" w:rsidRDefault="009B49BD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  <w:p w14:paraId="30F2A43C" w14:textId="483FFE56" w:rsidR="00655E8E" w:rsidRDefault="00655E8E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</w:tc>
      </w:tr>
      <w:tr w:rsidR="009B49BD" w14:paraId="7514D8DC" w14:textId="77777777" w:rsidTr="00655E8E">
        <w:tc>
          <w:tcPr>
            <w:tcW w:w="3539" w:type="dxa"/>
            <w:vAlign w:val="center"/>
          </w:tcPr>
          <w:p w14:paraId="3E5BABDA" w14:textId="253B19B7" w:rsidR="009B49BD" w:rsidRPr="009B49BD" w:rsidRDefault="009B49BD" w:rsidP="00710D7E">
            <w:pPr>
              <w:spacing w:before="240" w:after="240"/>
              <w:jc w:val="center"/>
            </w:pPr>
            <w:r w:rsidRPr="009B49BD">
              <w:t>Banques</w:t>
            </w:r>
            <w:r w:rsidR="00710D7E">
              <w:t xml:space="preserve"> (2 réponses attendues)</w:t>
            </w:r>
          </w:p>
        </w:tc>
        <w:tc>
          <w:tcPr>
            <w:tcW w:w="5521" w:type="dxa"/>
          </w:tcPr>
          <w:p w14:paraId="3AEA77AB" w14:textId="77777777" w:rsidR="009B49BD" w:rsidRDefault="009B49BD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  <w:p w14:paraId="5DDCA78E" w14:textId="5A0D060A" w:rsidR="00655E8E" w:rsidRDefault="00655E8E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</w:tc>
      </w:tr>
      <w:tr w:rsidR="009B49BD" w14:paraId="0D56CF25" w14:textId="77777777" w:rsidTr="00655E8E">
        <w:tc>
          <w:tcPr>
            <w:tcW w:w="3539" w:type="dxa"/>
            <w:vAlign w:val="center"/>
          </w:tcPr>
          <w:p w14:paraId="573A5190" w14:textId="734FDA22" w:rsidR="009B49BD" w:rsidRPr="009B49BD" w:rsidRDefault="009B49BD" w:rsidP="00710D7E">
            <w:pPr>
              <w:spacing w:before="240" w:after="240"/>
              <w:jc w:val="center"/>
            </w:pPr>
            <w:r w:rsidRPr="009B49BD">
              <w:t>Administrations</w:t>
            </w:r>
          </w:p>
        </w:tc>
        <w:tc>
          <w:tcPr>
            <w:tcW w:w="5521" w:type="dxa"/>
          </w:tcPr>
          <w:p w14:paraId="7357E0C5" w14:textId="40AD993B" w:rsidR="009B49BD" w:rsidRDefault="009B49BD" w:rsidP="009B49BD">
            <w:pPr>
              <w:spacing w:before="240" w:after="240"/>
              <w:jc w:val="both"/>
              <w:rPr>
                <w:b/>
                <w:bCs/>
                <w:color w:val="FF0000"/>
              </w:rPr>
            </w:pPr>
          </w:p>
        </w:tc>
      </w:tr>
    </w:tbl>
    <w:p w14:paraId="748CDC0F" w14:textId="77777777" w:rsidR="009B49BD" w:rsidRPr="00710D7E" w:rsidRDefault="009B49BD" w:rsidP="00374200">
      <w:pPr>
        <w:jc w:val="both"/>
        <w:rPr>
          <w:b/>
          <w:bCs/>
          <w:color w:val="FF0000"/>
          <w:sz w:val="6"/>
          <w:szCs w:val="6"/>
        </w:rPr>
      </w:pPr>
    </w:p>
    <w:p w14:paraId="741D6BE9" w14:textId="6692D73E" w:rsidR="003059B4" w:rsidRPr="003059B4" w:rsidRDefault="003059B4" w:rsidP="003059B4">
      <w:pPr>
        <w:jc w:val="both"/>
      </w:pPr>
      <w:r w:rsidRPr="003059B4">
        <w:t xml:space="preserve">3. Replacez dans le schéma </w:t>
      </w:r>
      <w:r w:rsidRPr="003059B4">
        <w:rPr>
          <w:b/>
          <w:bCs/>
          <w:color w:val="FF0000"/>
        </w:rPr>
        <w:t>DOCUMENT 8</w:t>
      </w:r>
      <w:r w:rsidRPr="003059B4">
        <w:rPr>
          <w:color w:val="FF0000"/>
        </w:rPr>
        <w:t xml:space="preserve"> </w:t>
      </w:r>
      <w:r w:rsidRPr="003059B4">
        <w:t>les éléments manquants suivants :</w:t>
      </w:r>
    </w:p>
    <w:p w14:paraId="27C1C85A" w14:textId="77777777" w:rsidR="003059B4" w:rsidRPr="003059B4" w:rsidRDefault="003059B4" w:rsidP="00710D7E">
      <w:pPr>
        <w:spacing w:after="0"/>
        <w:jc w:val="both"/>
        <w:rPr>
          <w:b/>
          <w:bCs/>
        </w:rPr>
      </w:pPr>
      <w:r w:rsidRPr="003059B4">
        <w:rPr>
          <w:b/>
          <w:bCs/>
        </w:rPr>
        <w:t>Ménages</w:t>
      </w:r>
      <w:r w:rsidRPr="003059B4">
        <w:rPr>
          <w:b/>
          <w:bCs/>
        </w:rPr>
        <w:tab/>
      </w:r>
      <w:r w:rsidRPr="003059B4">
        <w:rPr>
          <w:b/>
          <w:bCs/>
        </w:rPr>
        <w:tab/>
      </w:r>
      <w:r w:rsidRPr="003059B4">
        <w:rPr>
          <w:b/>
          <w:bCs/>
        </w:rPr>
        <w:tab/>
        <w:t>Intérêts</w:t>
      </w:r>
    </w:p>
    <w:p w14:paraId="502FDE2A" w14:textId="77777777" w:rsidR="003059B4" w:rsidRPr="003059B4" w:rsidRDefault="003059B4" w:rsidP="00710D7E">
      <w:pPr>
        <w:spacing w:after="0"/>
        <w:jc w:val="both"/>
        <w:rPr>
          <w:b/>
          <w:bCs/>
        </w:rPr>
      </w:pPr>
      <w:r w:rsidRPr="003059B4">
        <w:rPr>
          <w:b/>
          <w:bCs/>
        </w:rPr>
        <w:t>Entreprises</w:t>
      </w:r>
      <w:r w:rsidRPr="003059B4">
        <w:rPr>
          <w:b/>
          <w:bCs/>
        </w:rPr>
        <w:tab/>
      </w:r>
      <w:r w:rsidRPr="003059B4">
        <w:rPr>
          <w:b/>
          <w:bCs/>
        </w:rPr>
        <w:tab/>
      </w:r>
      <w:r w:rsidRPr="003059B4">
        <w:rPr>
          <w:b/>
          <w:bCs/>
        </w:rPr>
        <w:tab/>
        <w:t>Impôts</w:t>
      </w:r>
    </w:p>
    <w:p w14:paraId="576AD74F" w14:textId="77777777" w:rsidR="003059B4" w:rsidRPr="003059B4" w:rsidRDefault="003059B4" w:rsidP="00710D7E">
      <w:pPr>
        <w:spacing w:after="0"/>
        <w:jc w:val="both"/>
        <w:rPr>
          <w:b/>
          <w:bCs/>
        </w:rPr>
      </w:pPr>
      <w:r w:rsidRPr="003059B4">
        <w:rPr>
          <w:b/>
          <w:bCs/>
        </w:rPr>
        <w:t>Administrations</w:t>
      </w:r>
      <w:r w:rsidRPr="003059B4">
        <w:rPr>
          <w:b/>
          <w:bCs/>
        </w:rPr>
        <w:tab/>
      </w:r>
      <w:r w:rsidRPr="003059B4">
        <w:rPr>
          <w:b/>
          <w:bCs/>
        </w:rPr>
        <w:tab/>
        <w:t>Consommation</w:t>
      </w:r>
    </w:p>
    <w:p w14:paraId="38D2DAAD" w14:textId="77777777" w:rsidR="003059B4" w:rsidRPr="003059B4" w:rsidRDefault="003059B4" w:rsidP="00710D7E">
      <w:pPr>
        <w:spacing w:after="0"/>
        <w:jc w:val="both"/>
        <w:rPr>
          <w:b/>
          <w:bCs/>
        </w:rPr>
      </w:pPr>
      <w:r w:rsidRPr="003059B4">
        <w:rPr>
          <w:b/>
          <w:bCs/>
        </w:rPr>
        <w:t>Banques</w:t>
      </w:r>
    </w:p>
    <w:p w14:paraId="2E200FE8" w14:textId="40079F47" w:rsidR="003059B4" w:rsidRDefault="00710D7E" w:rsidP="00374200">
      <w:pPr>
        <w:jc w:val="both"/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99929" wp14:editId="7A7E15BC">
                <wp:simplePos x="0" y="0"/>
                <wp:positionH relativeFrom="column">
                  <wp:posOffset>2385695</wp:posOffset>
                </wp:positionH>
                <wp:positionV relativeFrom="paragraph">
                  <wp:posOffset>3758565</wp:posOffset>
                </wp:positionV>
                <wp:extent cx="809625" cy="285750"/>
                <wp:effectExtent l="0" t="0" r="28575" b="19050"/>
                <wp:wrapNone/>
                <wp:docPr id="808281024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1BFCE" w14:textId="73F4CD9E" w:rsidR="00710D7E" w:rsidRPr="00710D7E" w:rsidRDefault="00710D7E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9929" id="Zone de texte 11" o:spid="_x0000_s1029" type="#_x0000_t202" style="position:absolute;left:0;text-align:left;margin-left:187.85pt;margin-top:295.95pt;width:63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k2OgIAAII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" fillcolor="white [3201]" strokeweight=".5pt">
                <v:textbox>
                  <w:txbxContent>
                    <w:p w14:paraId="2231BFCE" w14:textId="73F4CD9E" w:rsidR="00710D7E" w:rsidRPr="00710D7E" w:rsidRDefault="00710D7E" w:rsidP="00710D7E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C76F7" wp14:editId="6CBBB96E">
                <wp:simplePos x="0" y="0"/>
                <wp:positionH relativeFrom="column">
                  <wp:posOffset>2195195</wp:posOffset>
                </wp:positionH>
                <wp:positionV relativeFrom="paragraph">
                  <wp:posOffset>196216</wp:posOffset>
                </wp:positionV>
                <wp:extent cx="1228725" cy="285750"/>
                <wp:effectExtent l="0" t="0" r="28575" b="19050"/>
                <wp:wrapNone/>
                <wp:docPr id="1255094064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1A80D" w14:textId="056EEAC6" w:rsidR="00710D7E" w:rsidRPr="00710D7E" w:rsidRDefault="00710D7E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76F7" id="_x0000_s1030" type="#_x0000_t202" style="position:absolute;left:0;text-align:left;margin-left:172.85pt;margin-top:15.45pt;width:96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" fillcolor="white [3201]" strokeweight=".5pt">
                <v:textbox>
                  <w:txbxContent>
                    <w:p w14:paraId="3D11A80D" w14:textId="056EEAC6" w:rsidR="00710D7E" w:rsidRPr="00710D7E" w:rsidRDefault="00710D7E" w:rsidP="00710D7E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81773" wp14:editId="64C73C4A">
                <wp:simplePos x="0" y="0"/>
                <wp:positionH relativeFrom="column">
                  <wp:posOffset>4700270</wp:posOffset>
                </wp:positionH>
                <wp:positionV relativeFrom="paragraph">
                  <wp:posOffset>1977390</wp:posOffset>
                </wp:positionV>
                <wp:extent cx="866775" cy="295275"/>
                <wp:effectExtent l="0" t="0" r="28575" b="28575"/>
                <wp:wrapNone/>
                <wp:docPr id="1378639475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B6660" w14:textId="7C80CAE6" w:rsidR="00710D7E" w:rsidRPr="00710D7E" w:rsidRDefault="00710D7E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1773" id="_x0000_s1031" type="#_x0000_t202" style="position:absolute;left:0;text-align:left;margin-left:370.1pt;margin-top:155.7pt;width:68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" fillcolor="white [3201]" strokeweight=".5pt">
                <v:textbox>
                  <w:txbxContent>
                    <w:p w14:paraId="166B6660" w14:textId="7C80CAE6" w:rsidR="00710D7E" w:rsidRPr="00710D7E" w:rsidRDefault="00710D7E" w:rsidP="00710D7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47530" wp14:editId="37256BE7">
                <wp:simplePos x="0" y="0"/>
                <wp:positionH relativeFrom="column">
                  <wp:posOffset>80645</wp:posOffset>
                </wp:positionH>
                <wp:positionV relativeFrom="paragraph">
                  <wp:posOffset>1986915</wp:posOffset>
                </wp:positionV>
                <wp:extent cx="990600" cy="285750"/>
                <wp:effectExtent l="0" t="0" r="19050" b="19050"/>
                <wp:wrapNone/>
                <wp:docPr id="796186343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65330" w14:textId="7F47B1E6" w:rsidR="00710D7E" w:rsidRPr="00710D7E" w:rsidRDefault="00710D7E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7530" id="_x0000_s1032" type="#_x0000_t202" style="position:absolute;left:0;text-align:left;margin-left:6.35pt;margin-top:156.45pt;width:78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" fillcolor="white [3201]" strokeweight=".5pt">
                <v:textbox>
                  <w:txbxContent>
                    <w:p w14:paraId="16865330" w14:textId="7F47B1E6" w:rsidR="00710D7E" w:rsidRPr="00710D7E" w:rsidRDefault="00710D7E" w:rsidP="00710D7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9B4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238773" wp14:editId="53331D57">
                <wp:simplePos x="0" y="0"/>
                <wp:positionH relativeFrom="column">
                  <wp:posOffset>2099945</wp:posOffset>
                </wp:positionH>
                <wp:positionV relativeFrom="paragraph">
                  <wp:posOffset>1884680</wp:posOffset>
                </wp:positionV>
                <wp:extent cx="1438275" cy="266700"/>
                <wp:effectExtent l="0" t="0" r="28575" b="19050"/>
                <wp:wrapNone/>
                <wp:docPr id="117270245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C8125" w14:textId="16D6F7E0" w:rsidR="003059B4" w:rsidRPr="00710D7E" w:rsidRDefault="003059B4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38773" id="Zone de texte 10" o:spid="_x0000_s1033" type="#_x0000_t202" style="position:absolute;left:0;text-align:left;margin-left:165.35pt;margin-top:148.4pt;width:113.25pt;height:2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BfOwIAAIMEAAAOAAAAZHJzL2Uyb0RvYy54bWysVEtv2zAMvg/YfxB0X+ykeXRBnCJLkWFA&#10;0BZIh54VWYqFyaImKbGzXz9KeXc7DbvIpEh+Ij+Snj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" fillcolor="white [3201]" strokeweight=".5pt">
                <v:textbox>
                  <w:txbxContent>
                    <w:p w14:paraId="011C8125" w14:textId="16D6F7E0" w:rsidR="003059B4" w:rsidRPr="00710D7E" w:rsidRDefault="003059B4" w:rsidP="00710D7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9B4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B8BF9" wp14:editId="26CB6376">
                <wp:simplePos x="0" y="0"/>
                <wp:positionH relativeFrom="column">
                  <wp:posOffset>4757420</wp:posOffset>
                </wp:positionH>
                <wp:positionV relativeFrom="paragraph">
                  <wp:posOffset>3789680</wp:posOffset>
                </wp:positionV>
                <wp:extent cx="1438275" cy="266700"/>
                <wp:effectExtent l="0" t="0" r="28575" b="19050"/>
                <wp:wrapNone/>
                <wp:docPr id="135432775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05542" w14:textId="11810E2D" w:rsidR="003059B4" w:rsidRPr="00710D7E" w:rsidRDefault="003059B4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B8BF9" id="_x0000_s1034" type="#_x0000_t202" style="position:absolute;left:0;text-align:left;margin-left:374.6pt;margin-top:298.4pt;width:113.25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UEOwIAAIMEAAAOAAAAZHJzL2Uyb0RvYy54bWysVE2PGjEMvVfqf4hyLzOwwFL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" fillcolor="white [3201]" strokeweight=".5pt">
                <v:textbox>
                  <w:txbxContent>
                    <w:p w14:paraId="44B05542" w14:textId="11810E2D" w:rsidR="003059B4" w:rsidRPr="00710D7E" w:rsidRDefault="003059B4" w:rsidP="00710D7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9B4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E69B7" wp14:editId="2433A993">
                <wp:simplePos x="0" y="0"/>
                <wp:positionH relativeFrom="column">
                  <wp:posOffset>-633730</wp:posOffset>
                </wp:positionH>
                <wp:positionV relativeFrom="paragraph">
                  <wp:posOffset>341630</wp:posOffset>
                </wp:positionV>
                <wp:extent cx="1438275" cy="266700"/>
                <wp:effectExtent l="0" t="0" r="28575" b="19050"/>
                <wp:wrapNone/>
                <wp:docPr id="215007738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4C7A8" w14:textId="0B31599E" w:rsidR="003059B4" w:rsidRPr="00710D7E" w:rsidRDefault="003059B4" w:rsidP="00710D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E69B7" id="_x0000_s1035" type="#_x0000_t202" style="position:absolute;left:0;text-align:left;margin-left:-49.9pt;margin-top:26.9pt;width:113.25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" fillcolor="white [3201]" strokeweight=".5pt">
                <v:textbox>
                  <w:txbxContent>
                    <w:p w14:paraId="6F84C7A8" w14:textId="0B31599E" w:rsidR="003059B4" w:rsidRPr="00710D7E" w:rsidRDefault="003059B4" w:rsidP="00710D7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9B4">
        <w:rPr>
          <w:b/>
          <w:bCs/>
          <w:noProof/>
          <w:color w:val="FF0000"/>
        </w:rPr>
        <w:drawing>
          <wp:inline distT="0" distB="0" distL="0" distR="0" wp14:anchorId="1EEE9CB1" wp14:editId="226E289D">
            <wp:extent cx="5753100" cy="4400550"/>
            <wp:effectExtent l="0" t="0" r="0" b="0"/>
            <wp:docPr id="92065565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77AD" w14:textId="7E3E6AF3" w:rsidR="003059B4" w:rsidRPr="00710D7E" w:rsidRDefault="00710D7E" w:rsidP="00374200">
      <w:pPr>
        <w:jc w:val="both"/>
        <w:rPr>
          <w:b/>
          <w:bCs/>
        </w:rPr>
      </w:pPr>
      <w:r w:rsidRPr="00710D7E">
        <w:rPr>
          <w:b/>
          <w:bCs/>
        </w:rPr>
        <w:t>Source : Manuel Foucher, édition 2018</w:t>
      </w:r>
    </w:p>
    <w:sectPr w:rsidR="003059B4" w:rsidRPr="00710D7E" w:rsidSect="007461D8">
      <w:footerReference w:type="default" r:id="rId19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C0C8" w14:textId="77777777" w:rsidR="00B9576B" w:rsidRDefault="00B9576B" w:rsidP="00710D7E">
      <w:pPr>
        <w:spacing w:after="0" w:line="240" w:lineRule="auto"/>
      </w:pPr>
      <w:r>
        <w:separator/>
      </w:r>
    </w:p>
  </w:endnote>
  <w:endnote w:type="continuationSeparator" w:id="0">
    <w:p w14:paraId="13A6125E" w14:textId="77777777" w:rsidR="00B9576B" w:rsidRDefault="00B9576B" w:rsidP="00710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2C4F" w14:textId="1B100B86" w:rsidR="00710D7E" w:rsidRDefault="00710D7E">
    <w:pPr>
      <w:pStyle w:val="Pieddepage"/>
      <w:jc w:val="right"/>
    </w:pPr>
    <w:r>
      <w:rPr>
        <w:color w:val="4472C4" w:themeColor="accent1"/>
        <w:sz w:val="20"/>
        <w:szCs w:val="20"/>
      </w:rPr>
      <w:t xml:space="preserve">1CAP OL – ECONOMIE – DROIT – DOSSIER 2 – EVALUATION – J. SENABRE p.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6030E68F" w14:textId="77777777" w:rsidR="00710D7E" w:rsidRDefault="00710D7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571C" w14:textId="77777777" w:rsidR="00B9576B" w:rsidRDefault="00B9576B" w:rsidP="00710D7E">
      <w:pPr>
        <w:spacing w:after="0" w:line="240" w:lineRule="auto"/>
      </w:pPr>
      <w:r>
        <w:separator/>
      </w:r>
    </w:p>
  </w:footnote>
  <w:footnote w:type="continuationSeparator" w:id="0">
    <w:p w14:paraId="78B29382" w14:textId="77777777" w:rsidR="00B9576B" w:rsidRDefault="00B9576B" w:rsidP="00710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557E2"/>
    <w:multiLevelType w:val="hybridMultilevel"/>
    <w:tmpl w:val="65C6BD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9B662E"/>
    <w:multiLevelType w:val="hybridMultilevel"/>
    <w:tmpl w:val="653299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088643">
    <w:abstractNumId w:val="0"/>
  </w:num>
  <w:num w:numId="2" w16cid:durableId="1539858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1D8"/>
    <w:rsid w:val="003059B4"/>
    <w:rsid w:val="00374200"/>
    <w:rsid w:val="004F092C"/>
    <w:rsid w:val="00655E8E"/>
    <w:rsid w:val="00710D7E"/>
    <w:rsid w:val="007461D8"/>
    <w:rsid w:val="00794D51"/>
    <w:rsid w:val="009028E1"/>
    <w:rsid w:val="009B49BD"/>
    <w:rsid w:val="00A37C84"/>
    <w:rsid w:val="00B71881"/>
    <w:rsid w:val="00B9576B"/>
    <w:rsid w:val="00C64282"/>
    <w:rsid w:val="00D25A32"/>
    <w:rsid w:val="00D9209A"/>
    <w:rsid w:val="00E82C22"/>
    <w:rsid w:val="00F9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2F2E"/>
  <w15:chartTrackingRefBased/>
  <w15:docId w15:val="{E6A9CE64-0D8F-4544-960E-132AB62C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1D8"/>
  </w:style>
  <w:style w:type="paragraph" w:styleId="Titre1">
    <w:name w:val="heading 1"/>
    <w:basedOn w:val="Normal"/>
    <w:link w:val="Titre1Car"/>
    <w:uiPriority w:val="9"/>
    <w:qFormat/>
    <w:rsid w:val="009028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6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461D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028E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9028E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28E1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9028E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10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0D7E"/>
  </w:style>
  <w:style w:type="paragraph" w:styleId="Pieddepage">
    <w:name w:val="footer"/>
    <w:basedOn w:val="Normal"/>
    <w:link w:val="PieddepageCar"/>
    <w:uiPriority w:val="99"/>
    <w:unhideWhenUsed/>
    <w:rsid w:val="00710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0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apital.fr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capital.fr/conso/vacances-dete-surprise-voici-la-ville-francaise-preferee-des-etrangers-apres-paris-1470902" TargetMode="External"/><Relationship Id="rId17" Type="http://schemas.openxmlformats.org/officeDocument/2006/relationships/hyperlink" Target="http://www.caf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f.f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pital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capital.fr/conso/vacances-dete-surprise-voici-la-ville-francaise-preferee-des-etrangers-apres-paris-1470902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SENABRE</dc:creator>
  <cp:keywords/>
  <dc:description/>
  <cp:lastModifiedBy>JEREMY SENABRE</cp:lastModifiedBy>
  <cp:revision>5</cp:revision>
  <dcterms:created xsi:type="dcterms:W3CDTF">2023-09-03T04:47:00Z</dcterms:created>
  <dcterms:modified xsi:type="dcterms:W3CDTF">2023-09-03T04:50:00Z</dcterms:modified>
</cp:coreProperties>
</file>