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D6EC4" w:rsidRPr="00B7003D" w14:paraId="63A0A329" w14:textId="77777777" w:rsidTr="003D6EC4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6D79C49A" w14:textId="77777777" w:rsidR="003D6EC4" w:rsidRPr="006E49D9" w:rsidRDefault="003D6EC4" w:rsidP="005554C9">
            <w:pPr>
              <w:spacing w:before="120" w:after="120"/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6E49D9">
              <w:rPr>
                <w:b/>
                <w:bCs/>
                <w:color w:val="006666"/>
                <w:sz w:val="24"/>
                <w:szCs w:val="24"/>
              </w:rPr>
              <w:t>1CAP Opérateur Logistique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1B8A568A" w14:textId="77777777" w:rsidR="003D6EC4" w:rsidRDefault="003D6EC4" w:rsidP="005554C9">
            <w:pPr>
              <w:spacing w:before="120" w:after="120"/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6E49D9">
              <w:rPr>
                <w:b/>
                <w:bCs/>
                <w:color w:val="006666"/>
                <w:sz w:val="24"/>
                <w:szCs w:val="24"/>
              </w:rPr>
              <w:t>Économie – Droit</w:t>
            </w:r>
          </w:p>
          <w:p w14:paraId="737827ED" w14:textId="40657CEC" w:rsidR="003D6EC4" w:rsidRPr="006E49D9" w:rsidRDefault="003D6EC4" w:rsidP="005554C9">
            <w:pPr>
              <w:spacing w:before="120" w:after="120"/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>
              <w:rPr>
                <w:b/>
                <w:bCs/>
                <w:color w:val="006666"/>
                <w:sz w:val="24"/>
                <w:szCs w:val="24"/>
              </w:rPr>
              <w:t>ÉVALUATION</w:t>
            </w:r>
          </w:p>
        </w:tc>
      </w:tr>
      <w:tr w:rsidR="003D6EC4" w14:paraId="3350E6EA" w14:textId="77777777" w:rsidTr="003D6EC4">
        <w:tc>
          <w:tcPr>
            <w:tcW w:w="9060" w:type="dxa"/>
            <w:gridSpan w:val="2"/>
          </w:tcPr>
          <w:p w14:paraId="24A043AC" w14:textId="06BF3286" w:rsidR="003D6EC4" w:rsidRPr="00B7003D" w:rsidRDefault="003D6EC4" w:rsidP="005554C9">
            <w:pPr>
              <w:spacing w:before="120" w:after="120"/>
              <w:jc w:val="center"/>
              <w:rPr>
                <w:b/>
                <w:bCs/>
              </w:rPr>
            </w:pPr>
            <w:r w:rsidRPr="00B7003D">
              <w:rPr>
                <w:b/>
                <w:bCs/>
                <w:sz w:val="24"/>
                <w:szCs w:val="24"/>
              </w:rPr>
              <w:t xml:space="preserve">DOSSIER </w:t>
            </w:r>
            <w:r>
              <w:rPr>
                <w:b/>
                <w:bCs/>
                <w:sz w:val="24"/>
                <w:szCs w:val="24"/>
              </w:rPr>
              <w:t xml:space="preserve">4 </w:t>
            </w:r>
            <w:r w:rsidRPr="00B7003D">
              <w:rPr>
                <w:b/>
                <w:bCs/>
                <w:sz w:val="24"/>
                <w:szCs w:val="24"/>
              </w:rPr>
              <w:t xml:space="preserve">– </w:t>
            </w:r>
            <w:r>
              <w:rPr>
                <w:b/>
                <w:bCs/>
                <w:sz w:val="24"/>
                <w:szCs w:val="24"/>
              </w:rPr>
              <w:t>Le rôl</w:t>
            </w:r>
            <w:r w:rsidR="00AB0CC2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 xml:space="preserve"> et les sources du droit </w:t>
            </w:r>
          </w:p>
        </w:tc>
      </w:tr>
      <w:tr w:rsidR="003D6EC4" w14:paraId="4F0D5487" w14:textId="77777777" w:rsidTr="003D6EC4">
        <w:tc>
          <w:tcPr>
            <w:tcW w:w="9060" w:type="dxa"/>
            <w:gridSpan w:val="2"/>
          </w:tcPr>
          <w:p w14:paraId="41B77926" w14:textId="77777777" w:rsidR="003D6EC4" w:rsidRDefault="003D6EC4" w:rsidP="005554C9">
            <w:r w:rsidRPr="003421C9">
              <w:rPr>
                <w:b/>
                <w:bCs/>
              </w:rPr>
              <w:t>Objectifs</w:t>
            </w:r>
            <w:r>
              <w:t> :</w:t>
            </w:r>
          </w:p>
          <w:p w14:paraId="36AF6DFD" w14:textId="77777777" w:rsidR="003D6EC4" w:rsidRDefault="003D6EC4" w:rsidP="005554C9"/>
          <w:p w14:paraId="031B4BD2" w14:textId="77777777" w:rsidR="003D6EC4" w:rsidRDefault="003D6EC4" w:rsidP="005554C9">
            <w:r>
              <w:t>• Déterminer le rôle du droit</w:t>
            </w:r>
          </w:p>
          <w:p w14:paraId="493860A6" w14:textId="77777777" w:rsidR="003D6EC4" w:rsidRDefault="003D6EC4" w:rsidP="005554C9">
            <w:r>
              <w:t>• Différencier les sources du droit</w:t>
            </w:r>
          </w:p>
          <w:p w14:paraId="12E0A457" w14:textId="77777777" w:rsidR="003D6EC4" w:rsidRDefault="003D6EC4" w:rsidP="005554C9">
            <w:r>
              <w:t>• Connaître la valeur du droit européen</w:t>
            </w:r>
          </w:p>
        </w:tc>
      </w:tr>
      <w:tr w:rsidR="003D6EC4" w14:paraId="3656B561" w14:textId="77777777" w:rsidTr="003D6EC4">
        <w:tc>
          <w:tcPr>
            <w:tcW w:w="9060" w:type="dxa"/>
            <w:gridSpan w:val="2"/>
          </w:tcPr>
          <w:p w14:paraId="54A5AE9B" w14:textId="77777777" w:rsidR="003D6EC4" w:rsidRDefault="003D6EC4" w:rsidP="005554C9">
            <w:pPr>
              <w:rPr>
                <w:b/>
                <w:bCs/>
              </w:rPr>
            </w:pPr>
            <w:r>
              <w:rPr>
                <w:b/>
                <w:bCs/>
              </w:rPr>
              <w:t>NOM 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Prénom :</w:t>
            </w:r>
          </w:p>
          <w:p w14:paraId="578F7A61" w14:textId="479F66A6" w:rsidR="003D6EC4" w:rsidRPr="003421C9" w:rsidRDefault="003D6EC4" w:rsidP="005554C9">
            <w:pPr>
              <w:rPr>
                <w:b/>
                <w:bCs/>
              </w:rPr>
            </w:pPr>
            <w:r>
              <w:rPr>
                <w:b/>
                <w:bCs/>
              </w:rPr>
              <w:t>Date de l’évaluation :</w:t>
            </w:r>
          </w:p>
        </w:tc>
      </w:tr>
      <w:tr w:rsidR="003D6EC4" w14:paraId="23E0907E" w14:textId="77777777" w:rsidTr="003D6EC4">
        <w:tc>
          <w:tcPr>
            <w:tcW w:w="9060" w:type="dxa"/>
            <w:gridSpan w:val="2"/>
          </w:tcPr>
          <w:p w14:paraId="3ED1BD1C" w14:textId="77777777" w:rsidR="003D6EC4" w:rsidRDefault="003D6EC4" w:rsidP="003D6EC4">
            <w:pPr>
              <w:rPr>
                <w:b/>
                <w:bCs/>
              </w:rPr>
            </w:pPr>
            <w:r>
              <w:rPr>
                <w:b/>
                <w:bCs/>
              </w:rPr>
              <w:t>Compétence évaluée et niveau de maîtrise de la compétence atteint</w:t>
            </w:r>
          </w:p>
          <w:p w14:paraId="3CCA0DFD" w14:textId="77777777" w:rsidR="003D6EC4" w:rsidRDefault="003D6EC4" w:rsidP="003D6EC4"/>
          <w:p w14:paraId="5010D656" w14:textId="30FB892B" w:rsidR="003D6EC4" w:rsidRPr="009E27FF" w:rsidRDefault="003D6EC4" w:rsidP="003D6EC4">
            <w:r w:rsidRPr="009E27FF">
              <w:t>S 5.1.1 L’entreprise logistique dans son environnement</w:t>
            </w:r>
          </w:p>
          <w:p w14:paraId="0E7C1553" w14:textId="77777777" w:rsidR="003D6EC4" w:rsidRDefault="003D6EC4" w:rsidP="005554C9">
            <w:pPr>
              <w:rPr>
                <w:b/>
                <w:bCs/>
              </w:rPr>
            </w:pPr>
          </w:p>
          <w:p w14:paraId="43955927" w14:textId="77777777" w:rsidR="003D6EC4" w:rsidRDefault="003D6EC4" w:rsidP="003D6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Niveau de maîtrise de la compétence</w:t>
            </w:r>
          </w:p>
          <w:p w14:paraId="57CA3F1A" w14:textId="77777777" w:rsidR="003D6EC4" w:rsidRDefault="003D6EC4" w:rsidP="005554C9">
            <w:pPr>
              <w:rPr>
                <w:b/>
                <w:bCs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09"/>
              <w:gridCol w:w="2209"/>
              <w:gridCol w:w="2208"/>
              <w:gridCol w:w="2208"/>
            </w:tblGrid>
            <w:tr w:rsidR="009D2C4D" w:rsidRPr="009E27FF" w14:paraId="37AD3280" w14:textId="77777777" w:rsidTr="005554C9">
              <w:tc>
                <w:tcPr>
                  <w:tcW w:w="2209" w:type="dxa"/>
                  <w:shd w:val="clear" w:color="auto" w:fill="00B050"/>
                </w:tcPr>
                <w:p w14:paraId="50E8678A" w14:textId="77777777" w:rsidR="009D2C4D" w:rsidRPr="009E27FF" w:rsidRDefault="009D2C4D" w:rsidP="009D2C4D">
                  <w:pPr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9E27FF">
                    <w:rPr>
                      <w:b/>
                      <w:bCs/>
                    </w:rPr>
                    <w:t>Maximal</w:t>
                  </w:r>
                </w:p>
              </w:tc>
              <w:tc>
                <w:tcPr>
                  <w:tcW w:w="2209" w:type="dxa"/>
                  <w:shd w:val="clear" w:color="auto" w:fill="92D050"/>
                </w:tcPr>
                <w:p w14:paraId="7ED8E734" w14:textId="77777777" w:rsidR="009D2C4D" w:rsidRPr="009E27FF" w:rsidRDefault="009D2C4D" w:rsidP="009D2C4D">
                  <w:pPr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9E27FF">
                    <w:rPr>
                      <w:b/>
                      <w:bCs/>
                    </w:rPr>
                    <w:t>Suffisant</w:t>
                  </w:r>
                </w:p>
              </w:tc>
              <w:tc>
                <w:tcPr>
                  <w:tcW w:w="2209" w:type="dxa"/>
                  <w:shd w:val="clear" w:color="auto" w:fill="FFC000"/>
                </w:tcPr>
                <w:p w14:paraId="622AC06E" w14:textId="77777777" w:rsidR="009D2C4D" w:rsidRPr="009E27FF" w:rsidRDefault="009D2C4D" w:rsidP="009D2C4D">
                  <w:pPr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9E27FF">
                    <w:rPr>
                      <w:b/>
                      <w:bCs/>
                    </w:rPr>
                    <w:t>Partiel</w:t>
                  </w:r>
                </w:p>
              </w:tc>
              <w:tc>
                <w:tcPr>
                  <w:tcW w:w="2209" w:type="dxa"/>
                  <w:shd w:val="clear" w:color="auto" w:fill="FF0000"/>
                </w:tcPr>
                <w:p w14:paraId="1D25369F" w14:textId="77777777" w:rsidR="009D2C4D" w:rsidRPr="009E27FF" w:rsidRDefault="009D2C4D" w:rsidP="009D2C4D">
                  <w:pPr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9E27FF">
                    <w:rPr>
                      <w:b/>
                      <w:bCs/>
                    </w:rPr>
                    <w:t>Aucun</w:t>
                  </w:r>
                </w:p>
              </w:tc>
            </w:tr>
            <w:tr w:rsidR="009D2C4D" w14:paraId="6B2A7CEA" w14:textId="77777777" w:rsidTr="005554C9">
              <w:tc>
                <w:tcPr>
                  <w:tcW w:w="2209" w:type="dxa"/>
                </w:tcPr>
                <w:p w14:paraId="0A772FF2" w14:textId="77777777" w:rsidR="009D2C4D" w:rsidRDefault="009D2C4D" w:rsidP="009D2C4D">
                  <w:pPr>
                    <w:spacing w:before="120" w:after="120"/>
                    <w:rPr>
                      <w:b/>
                      <w:bCs/>
                    </w:rPr>
                  </w:pPr>
                </w:p>
              </w:tc>
              <w:tc>
                <w:tcPr>
                  <w:tcW w:w="2209" w:type="dxa"/>
                </w:tcPr>
                <w:p w14:paraId="1977096B" w14:textId="77777777" w:rsidR="009D2C4D" w:rsidRDefault="009D2C4D" w:rsidP="009D2C4D">
                  <w:pPr>
                    <w:spacing w:before="120" w:after="120"/>
                    <w:rPr>
                      <w:b/>
                      <w:bCs/>
                    </w:rPr>
                  </w:pPr>
                </w:p>
              </w:tc>
              <w:tc>
                <w:tcPr>
                  <w:tcW w:w="2209" w:type="dxa"/>
                </w:tcPr>
                <w:p w14:paraId="06B111AF" w14:textId="77777777" w:rsidR="009D2C4D" w:rsidRDefault="009D2C4D" w:rsidP="009D2C4D">
                  <w:pPr>
                    <w:spacing w:before="120" w:after="120"/>
                    <w:rPr>
                      <w:b/>
                      <w:bCs/>
                    </w:rPr>
                  </w:pPr>
                </w:p>
              </w:tc>
              <w:tc>
                <w:tcPr>
                  <w:tcW w:w="2209" w:type="dxa"/>
                </w:tcPr>
                <w:p w14:paraId="520028CF" w14:textId="77777777" w:rsidR="009D2C4D" w:rsidRDefault="009D2C4D" w:rsidP="009D2C4D">
                  <w:pPr>
                    <w:spacing w:before="120" w:after="120"/>
                    <w:rPr>
                      <w:b/>
                      <w:bCs/>
                    </w:rPr>
                  </w:pPr>
                </w:p>
              </w:tc>
            </w:tr>
          </w:tbl>
          <w:p w14:paraId="2EFA77FB" w14:textId="77777777" w:rsidR="003D6EC4" w:rsidRDefault="003D6EC4" w:rsidP="005554C9">
            <w:pPr>
              <w:rPr>
                <w:b/>
                <w:bCs/>
              </w:rPr>
            </w:pPr>
          </w:p>
          <w:p w14:paraId="22F89DF3" w14:textId="44DFEB74" w:rsidR="009D2C4D" w:rsidRDefault="009D2C4D" w:rsidP="005554C9">
            <w:pPr>
              <w:rPr>
                <w:b/>
                <w:bCs/>
              </w:rPr>
            </w:pPr>
            <w:r>
              <w:rPr>
                <w:b/>
                <w:bCs/>
              </w:rPr>
              <w:t>Observations :</w:t>
            </w:r>
          </w:p>
          <w:p w14:paraId="2DB9A447" w14:textId="77777777" w:rsidR="009D2C4D" w:rsidRDefault="009D2C4D" w:rsidP="005554C9">
            <w:pPr>
              <w:rPr>
                <w:b/>
                <w:bCs/>
              </w:rPr>
            </w:pPr>
          </w:p>
          <w:p w14:paraId="3BBE9750" w14:textId="77777777" w:rsidR="009D2C4D" w:rsidRDefault="009D2C4D" w:rsidP="005554C9">
            <w:pPr>
              <w:rPr>
                <w:b/>
                <w:bCs/>
              </w:rPr>
            </w:pPr>
          </w:p>
          <w:p w14:paraId="6C1585B2" w14:textId="77777777" w:rsidR="009D2C4D" w:rsidRDefault="009D2C4D" w:rsidP="005554C9">
            <w:pPr>
              <w:rPr>
                <w:b/>
                <w:bCs/>
              </w:rPr>
            </w:pPr>
          </w:p>
          <w:p w14:paraId="5710A126" w14:textId="77777777" w:rsidR="009D2C4D" w:rsidRDefault="009D2C4D" w:rsidP="005554C9">
            <w:pPr>
              <w:rPr>
                <w:b/>
                <w:bCs/>
              </w:rPr>
            </w:pPr>
          </w:p>
          <w:p w14:paraId="696A08CD" w14:textId="77777777" w:rsidR="003D6EC4" w:rsidRDefault="003D6EC4" w:rsidP="005554C9">
            <w:pPr>
              <w:rPr>
                <w:b/>
                <w:bCs/>
              </w:rPr>
            </w:pPr>
          </w:p>
        </w:tc>
      </w:tr>
    </w:tbl>
    <w:p w14:paraId="77BC6214" w14:textId="325ACE5A" w:rsidR="009D2C4D" w:rsidRPr="009D2C4D" w:rsidRDefault="009D2C4D" w:rsidP="009D2C4D">
      <w:pPr>
        <w:spacing w:before="100" w:beforeAutospacing="1" w:after="100" w:afterAutospacing="1" w:line="240" w:lineRule="auto"/>
        <w:ind w:left="357"/>
        <w:jc w:val="center"/>
        <w:outlineLvl w:val="0"/>
        <w:rPr>
          <w:b/>
          <w:bCs/>
          <w:color w:val="006666"/>
          <w:sz w:val="28"/>
          <w:szCs w:val="28"/>
        </w:rPr>
      </w:pPr>
      <w:r w:rsidRPr="009D2C4D">
        <w:rPr>
          <w:b/>
          <w:bCs/>
          <w:color w:val="006666"/>
          <w:sz w:val="28"/>
          <w:szCs w:val="28"/>
        </w:rPr>
        <w:t xml:space="preserve">Contexte professionnel </w:t>
      </w:r>
    </w:p>
    <w:p w14:paraId="6D30BA56" w14:textId="34032558" w:rsidR="003D6EC4" w:rsidRDefault="003D6EC4" w:rsidP="003D6EC4">
      <w:pPr>
        <w:spacing w:before="100" w:beforeAutospacing="1" w:after="100" w:afterAutospacing="1" w:line="240" w:lineRule="auto"/>
        <w:ind w:left="357"/>
        <w:jc w:val="both"/>
        <w:outlineLvl w:val="0"/>
      </w:pPr>
      <w:r>
        <w:t>Vous effectuez votre première période de formation en milieu professionnel au sein de l’entreprise JCD’LOG, entreprise de logistique basée à Hendaye. Votre responsable vous confie une documentation sur le port des EPI et un extrait du règlement intérieur de l’entreprise (</w:t>
      </w:r>
      <w:r w:rsidRPr="003D6EC4">
        <w:rPr>
          <w:b/>
          <w:bCs/>
          <w:color w:val="FF0000"/>
        </w:rPr>
        <w:t>DOCUMENTS 1 à 3</w:t>
      </w:r>
      <w:r>
        <w:t xml:space="preserve">) et vous questionne. </w:t>
      </w:r>
    </w:p>
    <w:p w14:paraId="176683D2" w14:textId="6A09E7F1" w:rsidR="003D6EC4" w:rsidRPr="00AB0CC2" w:rsidRDefault="00AB0CC2" w:rsidP="00AB0CC2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b/>
          <w:bCs/>
          <w:color w:val="FF0000"/>
          <w:kern w:val="36"/>
          <w:lang w:eastAsia="fr-FR"/>
          <w14:ligatures w14:val="none"/>
        </w:rPr>
      </w:pPr>
      <w:r w:rsidRPr="00AB0CC2">
        <w:rPr>
          <w:rFonts w:eastAsia="Times New Roman" w:cs="Arial"/>
          <w:b/>
          <w:bCs/>
          <w:color w:val="FF0000"/>
          <w:kern w:val="36"/>
          <w:lang w:eastAsia="fr-FR"/>
          <w14:ligatures w14:val="none"/>
        </w:rPr>
        <w:t>ANALYSE DES DOCUMENTS 1 et 2</w:t>
      </w:r>
    </w:p>
    <w:p w14:paraId="669AACC6" w14:textId="4F789BE8" w:rsidR="003D6EC4" w:rsidRPr="00AB0CC2" w:rsidRDefault="003D6EC4" w:rsidP="003D6EC4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  <w14:ligatures w14:val="none"/>
        </w:rPr>
      </w:pPr>
      <w:r w:rsidRPr="00AB0CC2">
        <w:rPr>
          <w:rFonts w:eastAsia="Times New Roman" w:cs="Arial"/>
          <w:kern w:val="36"/>
          <w:lang w:eastAsia="fr-FR"/>
          <w14:ligatures w14:val="none"/>
        </w:rPr>
        <w:t>Relevez deux obligations de l’employeur en matière de port des EPI</w:t>
      </w:r>
      <w:r w:rsidR="00AB0CC2">
        <w:rPr>
          <w:rFonts w:eastAsia="Times New Roman" w:cs="Arial"/>
          <w:kern w:val="36"/>
          <w:lang w:eastAsia="fr-FR"/>
          <w14:ligatures w14:val="none"/>
        </w:rPr>
        <w:t xml:space="preserve"> (équipement de protection individuel).</w:t>
      </w:r>
    </w:p>
    <w:p w14:paraId="3BAECE9B" w14:textId="77777777" w:rsidR="003D6EC4" w:rsidRPr="00AB0CC2" w:rsidRDefault="003D6EC4" w:rsidP="003D6EC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  <w14:ligatures w14:val="none"/>
        </w:rPr>
      </w:pPr>
    </w:p>
    <w:p w14:paraId="6D986FB1" w14:textId="6119C090" w:rsidR="003D6EC4" w:rsidRPr="00AB0CC2" w:rsidRDefault="00AB0CC2" w:rsidP="003D6EC4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  <w14:ligatures w14:val="none"/>
        </w:rPr>
      </w:pPr>
      <w:r w:rsidRPr="00AB0CC2">
        <w:rPr>
          <w:rFonts w:eastAsia="Times New Roman" w:cs="Arial"/>
          <w:kern w:val="36"/>
          <w:lang w:eastAsia="fr-FR"/>
          <w14:ligatures w14:val="none"/>
        </w:rPr>
        <w:t xml:space="preserve">Identifiez les textes juridiques qui obligent l’employeur à mettre en œuvre des dispositifs de sécurité pour ses salariés. </w:t>
      </w:r>
    </w:p>
    <w:p w14:paraId="17C9BD34" w14:textId="77777777" w:rsidR="003D6EC4" w:rsidRPr="00AB0CC2" w:rsidRDefault="003D6EC4" w:rsidP="003D6EC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  <w14:ligatures w14:val="none"/>
        </w:rPr>
      </w:pPr>
    </w:p>
    <w:p w14:paraId="21902063" w14:textId="11265EEA" w:rsidR="003D6EC4" w:rsidRPr="00AB0CC2" w:rsidRDefault="003D6EC4" w:rsidP="003D6EC4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  <w14:ligatures w14:val="none"/>
        </w:rPr>
      </w:pPr>
      <w:r w:rsidRPr="00AB0CC2">
        <w:rPr>
          <w:rFonts w:eastAsia="Times New Roman" w:cs="Arial"/>
          <w:kern w:val="36"/>
          <w:lang w:eastAsia="fr-FR"/>
          <w14:ligatures w14:val="none"/>
        </w:rPr>
        <w:t>Citez deux obligations du salarié en matière de port des EPI</w:t>
      </w:r>
      <w:r w:rsidR="00AB0CC2" w:rsidRPr="00AB0CC2">
        <w:rPr>
          <w:rFonts w:eastAsia="Times New Roman" w:cs="Arial"/>
          <w:kern w:val="36"/>
          <w:lang w:eastAsia="fr-FR"/>
          <w14:ligatures w14:val="none"/>
        </w:rPr>
        <w:t>.</w:t>
      </w:r>
    </w:p>
    <w:p w14:paraId="47057B71" w14:textId="77777777" w:rsidR="003D6EC4" w:rsidRPr="00AB0CC2" w:rsidRDefault="003D6EC4" w:rsidP="003D6EC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  <w14:ligatures w14:val="none"/>
        </w:rPr>
      </w:pPr>
    </w:p>
    <w:p w14:paraId="7434DE5A" w14:textId="0CAD49F1" w:rsidR="003D6EC4" w:rsidRPr="00AB0CC2" w:rsidRDefault="00AB0CC2" w:rsidP="003D6EC4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  <w14:ligatures w14:val="none"/>
        </w:rPr>
      </w:pPr>
      <w:r w:rsidRPr="00AB0CC2">
        <w:rPr>
          <w:rFonts w:eastAsia="Times New Roman" w:cs="Arial"/>
          <w:kern w:val="36"/>
          <w:lang w:eastAsia="fr-FR"/>
          <w14:ligatures w14:val="none"/>
        </w:rPr>
        <w:t>Mentionnez</w:t>
      </w:r>
      <w:r w:rsidR="003D6EC4" w:rsidRPr="00AB0CC2">
        <w:rPr>
          <w:rFonts w:eastAsia="Times New Roman" w:cs="Arial"/>
          <w:kern w:val="36"/>
          <w:lang w:eastAsia="fr-FR"/>
          <w14:ligatures w14:val="none"/>
        </w:rPr>
        <w:t xml:space="preserve"> la source du droit qui encadre le port des EPI par les salariés</w:t>
      </w:r>
      <w:r w:rsidRPr="00AB0CC2">
        <w:rPr>
          <w:rFonts w:eastAsia="Times New Roman" w:cs="Arial"/>
          <w:kern w:val="36"/>
          <w:lang w:eastAsia="fr-FR"/>
          <w14:ligatures w14:val="none"/>
        </w:rPr>
        <w:t>.</w:t>
      </w:r>
    </w:p>
    <w:p w14:paraId="533F4693" w14:textId="77777777" w:rsidR="003D6EC4" w:rsidRPr="00AB0CC2" w:rsidRDefault="003D6EC4" w:rsidP="003D6EC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  <w14:ligatures w14:val="none"/>
        </w:rPr>
      </w:pPr>
    </w:p>
    <w:p w14:paraId="1EBA4533" w14:textId="77777777" w:rsidR="009D2C4D" w:rsidRPr="00AB0CC2" w:rsidRDefault="009D2C4D" w:rsidP="003D6EC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  <w14:ligatures w14:val="none"/>
        </w:rPr>
      </w:pPr>
    </w:p>
    <w:p w14:paraId="75130632" w14:textId="521711F0" w:rsidR="003D6EC4" w:rsidRPr="00AB0CC2" w:rsidRDefault="00AB0CC2" w:rsidP="003D6EC4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  <w14:ligatures w14:val="none"/>
        </w:rPr>
      </w:pPr>
      <w:r w:rsidRPr="00AB0CC2">
        <w:rPr>
          <w:rFonts w:eastAsia="Times New Roman" w:cs="Arial"/>
          <w:kern w:val="36"/>
          <w:lang w:eastAsia="fr-FR"/>
          <w14:ligatures w14:val="none"/>
        </w:rPr>
        <w:t>Identifiez les risques encourus par</w:t>
      </w:r>
      <w:r w:rsidR="003D6EC4" w:rsidRPr="00AB0CC2">
        <w:rPr>
          <w:rFonts w:eastAsia="Times New Roman" w:cs="Arial"/>
          <w:kern w:val="36"/>
          <w:lang w:eastAsia="fr-FR"/>
          <w14:ligatures w14:val="none"/>
        </w:rPr>
        <w:t xml:space="preserve"> un salarié qui ne porte pas ses EP</w:t>
      </w:r>
      <w:r w:rsidRPr="00AB0CC2">
        <w:rPr>
          <w:rFonts w:eastAsia="Times New Roman" w:cs="Arial"/>
          <w:kern w:val="36"/>
          <w:lang w:eastAsia="fr-FR"/>
          <w14:ligatures w14:val="none"/>
        </w:rPr>
        <w:t>I.</w:t>
      </w:r>
    </w:p>
    <w:p w14:paraId="1824AF2F" w14:textId="77777777" w:rsidR="003D6EC4" w:rsidRPr="00AB0CC2" w:rsidRDefault="003D6EC4" w:rsidP="003D6EC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  <w14:ligatures w14:val="none"/>
        </w:rPr>
      </w:pPr>
    </w:p>
    <w:p w14:paraId="19C5B99A" w14:textId="49D9C2C7" w:rsidR="009D2C4D" w:rsidRPr="00AB0CC2" w:rsidRDefault="00AB0CC2" w:rsidP="003D6EC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b/>
          <w:bCs/>
          <w:color w:val="FF0000"/>
          <w:kern w:val="36"/>
          <w:lang w:eastAsia="fr-FR"/>
          <w14:ligatures w14:val="none"/>
        </w:rPr>
      </w:pPr>
      <w:r w:rsidRPr="00AB0CC2">
        <w:rPr>
          <w:rFonts w:eastAsia="Times New Roman" w:cs="Arial"/>
          <w:b/>
          <w:bCs/>
          <w:color w:val="FF0000"/>
          <w:kern w:val="36"/>
          <w:lang w:eastAsia="fr-FR"/>
          <w14:ligatures w14:val="none"/>
        </w:rPr>
        <w:t>ANALYSE DU DOCUMENT 3</w:t>
      </w:r>
    </w:p>
    <w:p w14:paraId="7AFDFA55" w14:textId="5538DE48" w:rsidR="003D6EC4" w:rsidRPr="00AB0CC2" w:rsidRDefault="00AB0CC2" w:rsidP="009D2C4D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  <w14:ligatures w14:val="none"/>
        </w:rPr>
      </w:pPr>
      <w:r w:rsidRPr="00AB0CC2">
        <w:rPr>
          <w:rFonts w:eastAsia="Times New Roman" w:cs="Arial"/>
          <w:kern w:val="36"/>
          <w:lang w:eastAsia="fr-FR"/>
          <w14:ligatures w14:val="none"/>
        </w:rPr>
        <w:t xml:space="preserve">Précisez la nature du </w:t>
      </w:r>
      <w:r>
        <w:rPr>
          <w:rFonts w:eastAsia="Times New Roman" w:cs="Arial"/>
          <w:kern w:val="36"/>
          <w:lang w:eastAsia="fr-FR"/>
          <w14:ligatures w14:val="none"/>
        </w:rPr>
        <w:t>document</w:t>
      </w:r>
      <w:r w:rsidRPr="00AB0CC2">
        <w:rPr>
          <w:rFonts w:eastAsia="Times New Roman" w:cs="Arial"/>
          <w:kern w:val="36"/>
          <w:lang w:eastAsia="fr-FR"/>
          <w14:ligatures w14:val="none"/>
        </w:rPr>
        <w:t>.</w:t>
      </w:r>
    </w:p>
    <w:p w14:paraId="3B62B5A1" w14:textId="77777777" w:rsidR="009D2C4D" w:rsidRPr="00AB0CC2" w:rsidRDefault="009D2C4D" w:rsidP="003D6EC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  <w14:ligatures w14:val="none"/>
        </w:rPr>
      </w:pPr>
    </w:p>
    <w:p w14:paraId="60B8D25A" w14:textId="0AAFC66C" w:rsidR="003D6EC4" w:rsidRPr="00AB0CC2" w:rsidRDefault="00AB0CC2" w:rsidP="003D6EC4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  <w14:ligatures w14:val="none"/>
        </w:rPr>
      </w:pPr>
      <w:r w:rsidRPr="00AB0CC2">
        <w:rPr>
          <w:rFonts w:eastAsia="Times New Roman" w:cs="Arial"/>
          <w:kern w:val="36"/>
          <w:lang w:eastAsia="fr-FR"/>
          <w14:ligatures w14:val="none"/>
        </w:rPr>
        <w:t xml:space="preserve">Expliquez </w:t>
      </w:r>
      <w:r>
        <w:rPr>
          <w:rFonts w:eastAsia="Times New Roman" w:cs="Arial"/>
          <w:kern w:val="36"/>
          <w:lang w:eastAsia="fr-FR"/>
          <w14:ligatures w14:val="none"/>
        </w:rPr>
        <w:t>son contenu.</w:t>
      </w:r>
      <w:r w:rsidRPr="00AB0CC2">
        <w:rPr>
          <w:rFonts w:eastAsia="Times New Roman" w:cs="Arial"/>
          <w:kern w:val="36"/>
          <w:lang w:eastAsia="fr-FR"/>
          <w14:ligatures w14:val="none"/>
        </w:rPr>
        <w:t xml:space="preserve"> </w:t>
      </w:r>
    </w:p>
    <w:p w14:paraId="7C4733AA" w14:textId="77777777" w:rsidR="003D6EC4" w:rsidRPr="00AB0CC2" w:rsidRDefault="003D6EC4" w:rsidP="003D6EC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  <w14:ligatures w14:val="none"/>
        </w:rPr>
      </w:pPr>
    </w:p>
    <w:p w14:paraId="7F8EB9A4" w14:textId="77777777" w:rsidR="009D2C4D" w:rsidRDefault="009D2C4D" w:rsidP="003D6EC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  <w14:ligatures w14:val="none"/>
        </w:rPr>
      </w:pPr>
    </w:p>
    <w:p w14:paraId="23BB6CC3" w14:textId="77777777" w:rsidR="00AB0CC2" w:rsidRPr="00AB0CC2" w:rsidRDefault="00AB0CC2" w:rsidP="003D6EC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  <w14:ligatures w14:val="none"/>
        </w:rPr>
      </w:pPr>
    </w:p>
    <w:p w14:paraId="5F8BA9B4" w14:textId="39F48498" w:rsidR="003D6EC4" w:rsidRPr="00AB0CC2" w:rsidRDefault="00AB0CC2" w:rsidP="003D6EC4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  <w14:ligatures w14:val="none"/>
        </w:rPr>
      </w:pPr>
      <w:r w:rsidRPr="00AB0CC2">
        <w:rPr>
          <w:rFonts w:eastAsia="Times New Roman" w:cs="Arial"/>
          <w:kern w:val="36"/>
          <w:lang w:eastAsia="fr-FR"/>
          <w14:ligatures w14:val="none"/>
        </w:rPr>
        <w:t>Identifiez</w:t>
      </w:r>
      <w:r w:rsidR="003D6EC4" w:rsidRPr="00AB0CC2">
        <w:rPr>
          <w:rFonts w:eastAsia="Times New Roman" w:cs="Arial"/>
          <w:kern w:val="36"/>
          <w:lang w:eastAsia="fr-FR"/>
          <w14:ligatures w14:val="none"/>
        </w:rPr>
        <w:t xml:space="preserve"> les droits du salarié en matière d’utilisation de ses données personnelles par l’entreprise</w:t>
      </w:r>
      <w:r w:rsidRPr="00AB0CC2">
        <w:rPr>
          <w:rFonts w:eastAsia="Times New Roman" w:cs="Arial"/>
          <w:kern w:val="36"/>
          <w:lang w:eastAsia="fr-FR"/>
          <w14:ligatures w14:val="none"/>
        </w:rPr>
        <w:t>.</w:t>
      </w:r>
    </w:p>
    <w:p w14:paraId="73774192" w14:textId="77777777" w:rsidR="003D6EC4" w:rsidRPr="00AB0CC2" w:rsidRDefault="003D6EC4" w:rsidP="00237311">
      <w:pPr>
        <w:spacing w:before="100" w:beforeAutospacing="1" w:after="100" w:afterAutospacing="1" w:line="240" w:lineRule="auto"/>
        <w:outlineLvl w:val="0"/>
        <w:rPr>
          <w:rFonts w:eastAsia="Times New Roman" w:cs="Arial"/>
          <w:kern w:val="36"/>
          <w:lang w:eastAsia="fr-FR"/>
          <w14:ligatures w14:val="none"/>
        </w:rPr>
      </w:pPr>
    </w:p>
    <w:p w14:paraId="545FBDF2" w14:textId="77777777" w:rsidR="003D6EC4" w:rsidRPr="003D6EC4" w:rsidRDefault="003D6EC4" w:rsidP="00237311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lang w:eastAsia="fr-FR"/>
          <w14:ligatures w14:val="none"/>
        </w:rPr>
      </w:pPr>
    </w:p>
    <w:p w14:paraId="37EC8150" w14:textId="77777777" w:rsidR="003D6EC4" w:rsidRDefault="003D6EC4" w:rsidP="00237311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color w:val="FF0000"/>
          <w:kern w:val="36"/>
          <w:lang w:eastAsia="fr-FR"/>
          <w14:ligatures w14:val="none"/>
        </w:rPr>
      </w:pPr>
    </w:p>
    <w:p w14:paraId="61D125AA" w14:textId="77777777" w:rsidR="003D6EC4" w:rsidRDefault="003D6EC4" w:rsidP="00237311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color w:val="FF0000"/>
          <w:kern w:val="36"/>
          <w:lang w:eastAsia="fr-FR"/>
          <w14:ligatures w14:val="none"/>
        </w:rPr>
      </w:pPr>
    </w:p>
    <w:p w14:paraId="1007C659" w14:textId="16BC8452" w:rsidR="00237311" w:rsidRPr="00237311" w:rsidRDefault="00237311" w:rsidP="00237311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color w:val="FF0000"/>
          <w:kern w:val="36"/>
          <w:lang w:eastAsia="fr-FR"/>
          <w14:ligatures w14:val="none"/>
        </w:rPr>
      </w:pPr>
      <w:r w:rsidRPr="00237311">
        <w:rPr>
          <w:rFonts w:eastAsia="Times New Roman" w:cs="Arial"/>
          <w:b/>
          <w:bCs/>
          <w:noProof/>
          <w:color w:val="FF0000"/>
          <w:kern w:val="36"/>
          <w:lang w:eastAsia="fr-FR"/>
          <w14:ligatures w14:val="none"/>
        </w:rPr>
        <w:drawing>
          <wp:anchor distT="0" distB="0" distL="114300" distR="114300" simplePos="0" relativeHeight="251658240" behindDoc="0" locked="0" layoutInCell="1" allowOverlap="1" wp14:anchorId="7A3179FE" wp14:editId="68483CEB">
            <wp:simplePos x="0" y="0"/>
            <wp:positionH relativeFrom="column">
              <wp:posOffset>3033707</wp:posOffset>
            </wp:positionH>
            <wp:positionV relativeFrom="paragraph">
              <wp:posOffset>842561</wp:posOffset>
            </wp:positionV>
            <wp:extent cx="3192315" cy="1597565"/>
            <wp:effectExtent l="0" t="0" r="8255" b="3175"/>
            <wp:wrapSquare wrapText="bothSides"/>
            <wp:docPr id="1608793306" name="Image 1" descr="Panneaux-obligation-port-E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neaux-obligation-port-E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315" cy="159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311">
        <w:rPr>
          <w:rFonts w:eastAsia="Times New Roman" w:cs="Arial"/>
          <w:b/>
          <w:bCs/>
          <w:color w:val="FF0000"/>
          <w:kern w:val="36"/>
          <w:lang w:eastAsia="fr-FR"/>
          <w14:ligatures w14:val="none"/>
        </w:rPr>
        <w:t xml:space="preserve">DOCUMENT 1 - </w:t>
      </w:r>
      <w:hyperlink r:id="rId8" w:history="1">
        <w:r w:rsidRPr="00237311">
          <w:rPr>
            <w:rFonts w:eastAsia="Times New Roman" w:cs="Arial"/>
            <w:b/>
            <w:bCs/>
            <w:color w:val="FF0000"/>
            <w:kern w:val="36"/>
            <w:lang w:eastAsia="fr-FR"/>
            <w14:ligatures w14:val="none"/>
          </w:rPr>
          <w:t>Port des EPI : les obligations de l’employeur et du salarié</w:t>
        </w:r>
      </w:hyperlink>
    </w:p>
    <w:p w14:paraId="7390FC46" w14:textId="1864F7D0" w:rsidR="00237311" w:rsidRDefault="00237311" w:rsidP="00AB0CC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7311">
        <w:rPr>
          <w:rFonts w:ascii="Arial" w:hAnsi="Arial" w:cs="Arial"/>
          <w:sz w:val="22"/>
          <w:szCs w:val="22"/>
        </w:rPr>
        <w:t>Que dit la législation française sur le port des EPI ? Quel</w:t>
      </w:r>
      <w:r w:rsidR="000F3932">
        <w:rPr>
          <w:rFonts w:ascii="Arial" w:hAnsi="Arial" w:cs="Arial"/>
          <w:sz w:val="22"/>
          <w:szCs w:val="22"/>
        </w:rPr>
        <w:t>les</w:t>
      </w:r>
      <w:r w:rsidRPr="00237311">
        <w:rPr>
          <w:rFonts w:ascii="Arial" w:hAnsi="Arial" w:cs="Arial"/>
          <w:sz w:val="22"/>
          <w:szCs w:val="22"/>
        </w:rPr>
        <w:t xml:space="preserve"> sont les obligations de l’employeur </w:t>
      </w:r>
      <w:r w:rsidR="000F3932">
        <w:rPr>
          <w:rFonts w:ascii="Arial" w:hAnsi="Arial" w:cs="Arial"/>
          <w:sz w:val="22"/>
          <w:szCs w:val="22"/>
        </w:rPr>
        <w:t>en matière de port des EPI ?</w:t>
      </w:r>
    </w:p>
    <w:p w14:paraId="0DD987CC" w14:textId="77777777" w:rsidR="00237311" w:rsidRPr="00237311" w:rsidRDefault="00237311" w:rsidP="000F393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C2AF554" w14:textId="7483977D" w:rsidR="00237311" w:rsidRPr="00237311" w:rsidRDefault="00237311" w:rsidP="000F393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7311">
        <w:rPr>
          <w:rFonts w:ascii="Arial" w:hAnsi="Arial" w:cs="Arial"/>
          <w:sz w:val="22"/>
          <w:szCs w:val="22"/>
        </w:rPr>
        <w:t xml:space="preserve">En France, l’employeur a pour obligation de fournir les Équipements de Protection Individuelle gratuitement à tous ses employés. </w:t>
      </w:r>
    </w:p>
    <w:p w14:paraId="15CEF057" w14:textId="77777777" w:rsidR="00237311" w:rsidRDefault="00237311" w:rsidP="000F393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B43CB9E" w14:textId="04A8CA49" w:rsidR="00237311" w:rsidRDefault="00237311" w:rsidP="000F393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7311">
        <w:rPr>
          <w:rFonts w:ascii="Arial" w:hAnsi="Arial" w:cs="Arial"/>
          <w:sz w:val="22"/>
          <w:szCs w:val="22"/>
        </w:rPr>
        <w:t xml:space="preserve">L’employeur a une obligation générale de sécurité à l’égard de ses salariés. Ces obligations sont définies par la </w:t>
      </w:r>
      <w:hyperlink r:id="rId9" w:tgtFrame="_blank" w:history="1">
        <w:r w:rsidRPr="00237311">
          <w:rPr>
            <w:rFonts w:ascii="Arial" w:hAnsi="Arial" w:cs="Arial"/>
            <w:sz w:val="22"/>
            <w:szCs w:val="22"/>
          </w:rPr>
          <w:t>Directive Européenne 89/656</w:t>
        </w:r>
      </w:hyperlink>
      <w:r w:rsidRPr="00237311">
        <w:rPr>
          <w:rFonts w:ascii="Arial" w:hAnsi="Arial" w:cs="Arial"/>
          <w:sz w:val="22"/>
          <w:szCs w:val="22"/>
        </w:rPr>
        <w:t xml:space="preserve"> et l’</w:t>
      </w:r>
      <w:hyperlink r:id="rId10" w:tgtFrame="_blank" w:history="1">
        <w:r w:rsidRPr="00237311">
          <w:rPr>
            <w:rFonts w:ascii="Arial" w:hAnsi="Arial" w:cs="Arial"/>
            <w:sz w:val="22"/>
            <w:szCs w:val="22"/>
          </w:rPr>
          <w:t>Article R233</w:t>
        </w:r>
      </w:hyperlink>
      <w:r w:rsidRPr="00237311">
        <w:rPr>
          <w:rFonts w:ascii="Arial" w:hAnsi="Arial" w:cs="Arial"/>
          <w:sz w:val="22"/>
          <w:szCs w:val="22"/>
        </w:rPr>
        <w:t xml:space="preserve"> du Code du Travail Français, il doit notamment : </w:t>
      </w:r>
    </w:p>
    <w:p w14:paraId="50AF92DF" w14:textId="77777777" w:rsidR="00237311" w:rsidRPr="00237311" w:rsidRDefault="00237311" w:rsidP="000F393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0B70837" w14:textId="76F4321C" w:rsidR="00237311" w:rsidRPr="00237311" w:rsidRDefault="00237311" w:rsidP="000F393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237311">
        <w:rPr>
          <w:rFonts w:ascii="Arial" w:hAnsi="Arial" w:cs="Arial"/>
          <w:sz w:val="22"/>
          <w:szCs w:val="22"/>
        </w:rPr>
        <w:t xml:space="preserve">hoisir des </w:t>
      </w:r>
      <w:hyperlink r:id="rId11" w:history="1">
        <w:r w:rsidRPr="00237311">
          <w:rPr>
            <w:rFonts w:ascii="Arial" w:hAnsi="Arial" w:cs="Arial"/>
            <w:sz w:val="22"/>
            <w:szCs w:val="22"/>
          </w:rPr>
          <w:t>EPI</w:t>
        </w:r>
      </w:hyperlink>
      <w:r w:rsidRPr="00237311">
        <w:rPr>
          <w:rFonts w:ascii="Arial" w:hAnsi="Arial" w:cs="Arial"/>
          <w:sz w:val="22"/>
          <w:szCs w:val="22"/>
        </w:rPr>
        <w:t xml:space="preserve"> adaptés aux risques à couvrir </w:t>
      </w:r>
    </w:p>
    <w:p w14:paraId="38C3274F" w14:textId="6D52CBBC" w:rsidR="00237311" w:rsidRPr="00237311" w:rsidRDefault="00237311" w:rsidP="000F393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7311">
        <w:rPr>
          <w:rFonts w:ascii="Arial" w:hAnsi="Arial" w:cs="Arial"/>
          <w:sz w:val="22"/>
          <w:szCs w:val="22"/>
        </w:rPr>
        <w:t xml:space="preserve">Entretenir les EPI en état de conformité </w:t>
      </w:r>
    </w:p>
    <w:p w14:paraId="31C7C8F5" w14:textId="1C5ED65F" w:rsidR="00237311" w:rsidRPr="00237311" w:rsidRDefault="00237311" w:rsidP="000F393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7311">
        <w:rPr>
          <w:rFonts w:ascii="Arial" w:hAnsi="Arial" w:cs="Arial"/>
          <w:sz w:val="22"/>
          <w:szCs w:val="22"/>
        </w:rPr>
        <w:t xml:space="preserve">Informer les salariés sur les risques, les conditions d’utilisation des EPI et les consignes </w:t>
      </w:r>
    </w:p>
    <w:p w14:paraId="361731D3" w14:textId="7D52C3B7" w:rsidR="00F93A9A" w:rsidRPr="00237311" w:rsidRDefault="00237311" w:rsidP="000F393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7311">
        <w:rPr>
          <w:rFonts w:ascii="Arial" w:hAnsi="Arial" w:cs="Arial"/>
          <w:sz w:val="22"/>
          <w:szCs w:val="22"/>
        </w:rPr>
        <w:t>Former et entraîner les salariés à l’utilisation des EPI</w:t>
      </w:r>
    </w:p>
    <w:p w14:paraId="75F4F4BC" w14:textId="77777777" w:rsidR="00237311" w:rsidRPr="00237311" w:rsidRDefault="00237311" w:rsidP="000F393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3689A77" w14:textId="6D50BB52" w:rsidR="00237311" w:rsidRDefault="00237311" w:rsidP="000F3932">
      <w:pPr>
        <w:jc w:val="both"/>
      </w:pPr>
      <w:r>
        <w:t xml:space="preserve">Source : </w:t>
      </w:r>
      <w:hyperlink r:id="rId12" w:history="1">
        <w:r w:rsidRPr="0022453F">
          <w:rPr>
            <w:rStyle w:val="Lienhypertexte"/>
          </w:rPr>
          <w:t>https://inforisque.fr</w:t>
        </w:r>
      </w:hyperlink>
      <w:r>
        <w:t xml:space="preserve"> </w:t>
      </w:r>
    </w:p>
    <w:p w14:paraId="46659E1B" w14:textId="7DCBDC40" w:rsidR="00237311" w:rsidRPr="00237311" w:rsidRDefault="000F3932" w:rsidP="000F3932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b/>
          <w:bCs/>
          <w:color w:val="FF0000"/>
          <w:kern w:val="36"/>
          <w:lang w:eastAsia="fr-FR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702F26A" wp14:editId="76F33B3F">
            <wp:simplePos x="0" y="0"/>
            <wp:positionH relativeFrom="column">
              <wp:posOffset>-20428</wp:posOffset>
            </wp:positionH>
            <wp:positionV relativeFrom="paragraph">
              <wp:posOffset>426888</wp:posOffset>
            </wp:positionV>
            <wp:extent cx="1811547" cy="1209106"/>
            <wp:effectExtent l="0" t="0" r="0" b="0"/>
            <wp:wrapSquare wrapText="bothSides"/>
            <wp:docPr id="491303667" name="Image 3" descr="Pourquoi faut-il porter des EPI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urquoi faut-il porter des EPI ?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547" cy="120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311" w:rsidRPr="00237311">
        <w:rPr>
          <w:rFonts w:eastAsia="Times New Roman" w:cs="Arial"/>
          <w:b/>
          <w:bCs/>
          <w:color w:val="FF0000"/>
          <w:kern w:val="36"/>
          <w:lang w:eastAsia="fr-FR"/>
          <w14:ligatures w14:val="none"/>
        </w:rPr>
        <w:t>DOCUMENT 2 - Port des EPI par les salariés, point sur la règlementation et les risques</w:t>
      </w:r>
    </w:p>
    <w:p w14:paraId="0EF728F0" w14:textId="3BDF9F33" w:rsidR="00237311" w:rsidRDefault="00237311" w:rsidP="000F393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7311">
        <w:rPr>
          <w:rFonts w:ascii="Arial" w:hAnsi="Arial" w:cs="Arial"/>
          <w:sz w:val="22"/>
          <w:szCs w:val="22"/>
        </w:rPr>
        <w:t xml:space="preserve">L’exercice d’un métier à risques requiert la mise à disposition d’équipements de protection individuelle (EPI) par l’employeur afin de prévenir d’éventuels accidents. Il peut arriver que certains salariés ne respectent pas l’obligation du port des EPI. </w:t>
      </w:r>
    </w:p>
    <w:p w14:paraId="6B0A1E40" w14:textId="77777777" w:rsidR="000F3932" w:rsidRPr="00237311" w:rsidRDefault="000F3932" w:rsidP="000F393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2387505" w14:textId="1CF52717" w:rsidR="00237311" w:rsidRDefault="00237311" w:rsidP="000F393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7311">
        <w:rPr>
          <w:rFonts w:ascii="Arial" w:hAnsi="Arial" w:cs="Arial"/>
          <w:sz w:val="22"/>
          <w:szCs w:val="22"/>
        </w:rPr>
        <w:t>Tout comme l’employeur, le salarié a également des obligations en matière de santé et de sécurité au travail. Ces obligations sont évoquées dans l’article L4122-1 du Code du travail. Il doit ainsi  :</w:t>
      </w:r>
    </w:p>
    <w:p w14:paraId="2E148815" w14:textId="5BABEB54" w:rsidR="000F3932" w:rsidRPr="00237311" w:rsidRDefault="000F3932" w:rsidP="000F393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AEDF44B" w14:textId="77777777" w:rsidR="00237311" w:rsidRPr="000F3932" w:rsidRDefault="00237311" w:rsidP="000F3932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F3932">
        <w:rPr>
          <w:rFonts w:ascii="Arial" w:hAnsi="Arial" w:cs="Arial"/>
          <w:sz w:val="22"/>
          <w:szCs w:val="22"/>
        </w:rPr>
        <w:t>Porter les EPI qui sont mis à sa disposition et respecter leur utilisation</w:t>
      </w:r>
    </w:p>
    <w:p w14:paraId="12F9D1C4" w14:textId="26E147F7" w:rsidR="00237311" w:rsidRPr="000F3932" w:rsidRDefault="00237311" w:rsidP="000F3932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F3932">
        <w:rPr>
          <w:rFonts w:ascii="Arial" w:hAnsi="Arial" w:cs="Arial"/>
          <w:sz w:val="22"/>
          <w:szCs w:val="22"/>
        </w:rPr>
        <w:t>S’assurer du bon état de son équipement avant usage</w:t>
      </w:r>
    </w:p>
    <w:p w14:paraId="14F1115D" w14:textId="184A57EF" w:rsidR="00237311" w:rsidRPr="000F3932" w:rsidRDefault="00237311" w:rsidP="000F3932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F3932">
        <w:rPr>
          <w:rFonts w:ascii="Arial" w:hAnsi="Arial" w:cs="Arial"/>
          <w:sz w:val="22"/>
          <w:szCs w:val="22"/>
        </w:rPr>
        <w:t>Respecter les consignes de sécurité et d’utilisation</w:t>
      </w:r>
    </w:p>
    <w:p w14:paraId="7F33E95C" w14:textId="58066C04" w:rsidR="00237311" w:rsidRDefault="00237311" w:rsidP="000F3932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F3932">
        <w:rPr>
          <w:rFonts w:ascii="Arial" w:hAnsi="Arial" w:cs="Arial"/>
          <w:sz w:val="22"/>
          <w:szCs w:val="22"/>
        </w:rPr>
        <w:t>Alerter l’employeur de toute situation de travail présentant un risque de danger et de toute défectuosité des systèmes de protection</w:t>
      </w:r>
    </w:p>
    <w:p w14:paraId="365ECB81" w14:textId="16C4E47C" w:rsidR="000F3932" w:rsidRPr="000F3932" w:rsidRDefault="000F3932" w:rsidP="000F3932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058C60B1" w14:textId="611C8B11" w:rsidR="00237311" w:rsidRDefault="00237311" w:rsidP="000F393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7311">
        <w:rPr>
          <w:rFonts w:ascii="Arial" w:hAnsi="Arial" w:cs="Arial"/>
          <w:sz w:val="22"/>
          <w:szCs w:val="22"/>
        </w:rPr>
        <w:t>Au-delà du risque d’accident, le salarié encourt des sanctions disciplinaires lorsqu’il ne porte pas les équipements de protection individuelle qui lui ont été fournis par l’employeur. </w:t>
      </w:r>
    </w:p>
    <w:p w14:paraId="5F0FB784" w14:textId="10333B76" w:rsidR="000F3932" w:rsidRPr="00237311" w:rsidRDefault="000F3932" w:rsidP="000F393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4506546" w14:textId="2E35DBF0" w:rsidR="00237311" w:rsidRDefault="00000000" w:rsidP="000F3932">
      <w:pPr>
        <w:jc w:val="both"/>
        <w:rPr>
          <w:rFonts w:cs="Arial"/>
        </w:rPr>
      </w:pPr>
      <w:hyperlink r:id="rId14" w:history="1">
        <w:r w:rsidR="00237311" w:rsidRPr="00237311">
          <w:rPr>
            <w:rStyle w:val="Lienhypertexte"/>
            <w:rFonts w:cs="Arial"/>
          </w:rPr>
          <w:t>https://www.modyf.fr/blog/epi-accident/</w:t>
        </w:r>
      </w:hyperlink>
      <w:r w:rsidR="00237311" w:rsidRPr="00237311">
        <w:rPr>
          <w:rFonts w:cs="Arial"/>
        </w:rPr>
        <w:t xml:space="preserve"> </w:t>
      </w:r>
    </w:p>
    <w:p w14:paraId="72045041" w14:textId="5FF96606" w:rsidR="00237311" w:rsidRDefault="00237311" w:rsidP="00237311">
      <w:pPr>
        <w:jc w:val="both"/>
        <w:rPr>
          <w:rFonts w:cs="Arial"/>
        </w:rPr>
      </w:pPr>
    </w:p>
    <w:p w14:paraId="7984AF02" w14:textId="27BCA965" w:rsidR="00237311" w:rsidRPr="00237311" w:rsidRDefault="000F3932" w:rsidP="00237311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color w:val="FF0000"/>
          <w:kern w:val="36"/>
          <w:lang w:eastAsia="fr-FR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0B8047" wp14:editId="0B3C50C7">
            <wp:simplePos x="0" y="0"/>
            <wp:positionH relativeFrom="column">
              <wp:posOffset>3076826</wp:posOffset>
            </wp:positionH>
            <wp:positionV relativeFrom="paragraph">
              <wp:posOffset>281185</wp:posOffset>
            </wp:positionV>
            <wp:extent cx="2772572" cy="1560794"/>
            <wp:effectExtent l="0" t="0" r="0" b="1905"/>
            <wp:wrapSquare wrapText="bothSides"/>
            <wp:docPr id="1935199135" name="Image 2" descr="Pensez à mettre à jour votre règlement intérieur. - PB Avoc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sez à mettre à jour votre règlement intérieur. - PB Avocat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572" cy="156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311" w:rsidRPr="00237311">
        <w:rPr>
          <w:rFonts w:eastAsia="Times New Roman" w:cs="Arial"/>
          <w:b/>
          <w:bCs/>
          <w:color w:val="FF0000"/>
          <w:kern w:val="36"/>
          <w:lang w:eastAsia="fr-FR"/>
          <w14:ligatures w14:val="none"/>
        </w:rPr>
        <w:t xml:space="preserve">DOCUMENT 3 – </w:t>
      </w:r>
      <w:r w:rsidR="003D6EC4">
        <w:rPr>
          <w:rFonts w:eastAsia="Times New Roman" w:cs="Arial"/>
          <w:b/>
          <w:bCs/>
          <w:color w:val="FF0000"/>
          <w:kern w:val="36"/>
          <w:lang w:eastAsia="fr-FR"/>
          <w14:ligatures w14:val="none"/>
        </w:rPr>
        <w:t xml:space="preserve">Extrait du règlement intérieur de l’entreprise </w:t>
      </w:r>
    </w:p>
    <w:p w14:paraId="1161AB2D" w14:textId="7131F981" w:rsidR="000F3932" w:rsidRPr="003D6EC4" w:rsidRDefault="000F3932" w:rsidP="00237311">
      <w:pPr>
        <w:jc w:val="both"/>
        <w:rPr>
          <w:rFonts w:cs="Arial"/>
          <w:b/>
          <w:bCs/>
        </w:rPr>
      </w:pPr>
      <w:r w:rsidRPr="003D6EC4">
        <w:rPr>
          <w:rFonts w:cs="Arial"/>
          <w:b/>
          <w:bCs/>
        </w:rPr>
        <w:t>ARTICLE 2 – Hygiène et sécurité</w:t>
      </w:r>
    </w:p>
    <w:p w14:paraId="51ADA17E" w14:textId="3C2EFBD8" w:rsidR="00237311" w:rsidRPr="00237311" w:rsidRDefault="003D6EC4" w:rsidP="003D6EC4">
      <w:pPr>
        <w:jc w:val="both"/>
        <w:rPr>
          <w:rFonts w:cs="Arial"/>
        </w:rPr>
      </w:pPr>
      <w:r>
        <w:rPr>
          <w:rFonts w:cs="Arial"/>
        </w:rPr>
        <w:t>Il est notamment obligatoire :</w:t>
      </w:r>
    </w:p>
    <w:p w14:paraId="01B11D82" w14:textId="4C86255F" w:rsidR="00237311" w:rsidRPr="00237311" w:rsidRDefault="00237311" w:rsidP="003D6EC4">
      <w:pPr>
        <w:jc w:val="both"/>
        <w:rPr>
          <w:rFonts w:cs="Arial"/>
        </w:rPr>
      </w:pPr>
      <w:r w:rsidRPr="00237311">
        <w:rPr>
          <w:rFonts w:cs="Arial"/>
        </w:rPr>
        <w:t xml:space="preserve">- de déposer les vêtements et objets personnels dans les vestiaires mis à disposition. </w:t>
      </w:r>
    </w:p>
    <w:p w14:paraId="02C5B1B6" w14:textId="3B3C90FA" w:rsidR="00237311" w:rsidRPr="00237311" w:rsidRDefault="00237311" w:rsidP="003D6EC4">
      <w:pPr>
        <w:jc w:val="both"/>
        <w:rPr>
          <w:rFonts w:cs="Arial"/>
        </w:rPr>
      </w:pPr>
      <w:r w:rsidRPr="00237311">
        <w:rPr>
          <w:rFonts w:cs="Arial"/>
        </w:rPr>
        <w:t>- d’utiliser des accessoires et vêtements de sécurité mis à la disposition des salariés par l’entreprise.</w:t>
      </w:r>
    </w:p>
    <w:p w14:paraId="753F5068" w14:textId="38AD3963" w:rsidR="00237311" w:rsidRPr="00237311" w:rsidRDefault="00237311" w:rsidP="00237311">
      <w:pPr>
        <w:jc w:val="both"/>
        <w:rPr>
          <w:rFonts w:cs="Arial"/>
        </w:rPr>
      </w:pPr>
      <w:r w:rsidRPr="00237311">
        <w:rPr>
          <w:rFonts w:cs="Arial"/>
        </w:rPr>
        <w:t>IL EST FORMELLEMENT INTERDIT :</w:t>
      </w:r>
    </w:p>
    <w:p w14:paraId="18FCACF3" w14:textId="4B4360E2" w:rsidR="00237311" w:rsidRPr="00237311" w:rsidRDefault="00237311" w:rsidP="003D6EC4">
      <w:pPr>
        <w:jc w:val="both"/>
        <w:rPr>
          <w:rFonts w:cs="Arial"/>
        </w:rPr>
      </w:pPr>
      <w:r w:rsidRPr="00237311">
        <w:rPr>
          <w:rFonts w:cs="Arial"/>
        </w:rPr>
        <w:t>- de pénétrer et de séjourner dans l’entreprise en état d’ébriété ;</w:t>
      </w:r>
    </w:p>
    <w:p w14:paraId="467732B6" w14:textId="3E16D317" w:rsidR="00237311" w:rsidRPr="00237311" w:rsidRDefault="00237311" w:rsidP="003D6EC4">
      <w:pPr>
        <w:jc w:val="both"/>
        <w:rPr>
          <w:rFonts w:cs="Arial"/>
        </w:rPr>
      </w:pPr>
      <w:r w:rsidRPr="00237311">
        <w:rPr>
          <w:rFonts w:cs="Arial"/>
        </w:rPr>
        <w:t>- de consommer dans l’entreprise des boissons alcoolisées en dehors de la quantité strictement</w:t>
      </w:r>
      <w:r w:rsidR="000F3932">
        <w:rPr>
          <w:rFonts w:cs="Arial"/>
        </w:rPr>
        <w:t xml:space="preserve"> </w:t>
      </w:r>
      <w:r w:rsidRPr="00237311">
        <w:rPr>
          <w:rFonts w:cs="Arial"/>
        </w:rPr>
        <w:t>autorisée pour la consommation à l’occasion des repas ;</w:t>
      </w:r>
    </w:p>
    <w:p w14:paraId="65E1574B" w14:textId="2CB93760" w:rsidR="00237311" w:rsidRPr="00237311" w:rsidRDefault="00237311" w:rsidP="003D6EC4">
      <w:pPr>
        <w:jc w:val="both"/>
        <w:rPr>
          <w:rFonts w:cs="Arial"/>
        </w:rPr>
      </w:pPr>
      <w:r w:rsidRPr="00237311">
        <w:rPr>
          <w:rFonts w:cs="Arial"/>
        </w:rPr>
        <w:t>- de prendre ses repas sur les lieux de travail ;</w:t>
      </w:r>
    </w:p>
    <w:p w14:paraId="4206AF2A" w14:textId="42661E74" w:rsidR="000F3932" w:rsidRDefault="000F3932" w:rsidP="000F3932">
      <w:pPr>
        <w:pStyle w:val="Alinea"/>
        <w:spacing w:before="240" w:after="24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ARTICLE 8 - </w:t>
      </w:r>
      <w:r w:rsidRPr="00773E7D">
        <w:rPr>
          <w:rFonts w:ascii="Arial" w:hAnsi="Arial" w:cs="Arial"/>
          <w:bCs w:val="0"/>
          <w:sz w:val="22"/>
          <w:szCs w:val="22"/>
        </w:rPr>
        <w:t>Protection des données personnelles</w:t>
      </w:r>
    </w:p>
    <w:p w14:paraId="580D2555" w14:textId="2A84798F" w:rsidR="000F3932" w:rsidRPr="00773E7D" w:rsidRDefault="000F3932" w:rsidP="000F3932">
      <w:pPr>
        <w:pStyle w:val="Alinea"/>
        <w:spacing w:before="240" w:after="24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L</w:t>
      </w:r>
      <w:r w:rsidRPr="00773E7D">
        <w:rPr>
          <w:rFonts w:ascii="Arial" w:hAnsi="Arial" w:cs="Arial"/>
          <w:b w:val="0"/>
          <w:bCs w:val="0"/>
          <w:sz w:val="22"/>
          <w:szCs w:val="22"/>
        </w:rPr>
        <w:t>’entreprise est amenée à collecter et traiter des données personnelles concernant le personnel.</w:t>
      </w:r>
    </w:p>
    <w:p w14:paraId="78379CE0" w14:textId="77777777" w:rsidR="000F3932" w:rsidRDefault="000F3932" w:rsidP="000F3932">
      <w:pPr>
        <w:pStyle w:val="Alinea"/>
        <w:spacing w:before="120" w:after="120"/>
        <w:rPr>
          <w:rFonts w:ascii="Arial" w:hAnsi="Arial" w:cs="Arial"/>
          <w:b w:val="0"/>
          <w:bCs w:val="0"/>
          <w:sz w:val="22"/>
          <w:szCs w:val="22"/>
        </w:rPr>
      </w:pPr>
      <w:r w:rsidRPr="00773E7D">
        <w:rPr>
          <w:rFonts w:ascii="Arial" w:hAnsi="Arial" w:cs="Arial"/>
          <w:b w:val="0"/>
          <w:bCs w:val="0"/>
          <w:sz w:val="22"/>
          <w:szCs w:val="22"/>
        </w:rPr>
        <w:t xml:space="preserve">Les salariés bénéficient notamment du droit à l’information, du droit d’accès, de rectification, </w:t>
      </w:r>
      <w:r>
        <w:rPr>
          <w:rFonts w:ascii="Arial" w:hAnsi="Arial" w:cs="Arial"/>
          <w:b w:val="0"/>
          <w:bCs w:val="0"/>
          <w:sz w:val="22"/>
          <w:szCs w:val="22"/>
        </w:rPr>
        <w:t>voire d’e</w:t>
      </w:r>
      <w:r w:rsidRPr="00773E7D">
        <w:rPr>
          <w:rFonts w:ascii="Arial" w:hAnsi="Arial" w:cs="Arial"/>
          <w:b w:val="0"/>
          <w:bCs w:val="0"/>
          <w:sz w:val="22"/>
          <w:szCs w:val="22"/>
        </w:rPr>
        <w:t>ffacement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de ces données.</w:t>
      </w:r>
    </w:p>
    <w:p w14:paraId="157AB208" w14:textId="0498E28B" w:rsidR="000F3932" w:rsidRDefault="000F3932" w:rsidP="000F3932">
      <w:pPr>
        <w:pStyle w:val="Alinea"/>
        <w:spacing w:before="120" w:after="120"/>
        <w:rPr>
          <w:rFonts w:ascii="Arial" w:hAnsi="Arial" w:cs="Arial"/>
          <w:b w:val="0"/>
          <w:bCs w:val="0"/>
          <w:sz w:val="22"/>
          <w:szCs w:val="22"/>
        </w:rPr>
      </w:pPr>
      <w:r w:rsidRPr="00773E7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49D86E0C" w14:textId="7EDB8D8A" w:rsidR="000F3932" w:rsidRPr="00773E7D" w:rsidRDefault="000F3932" w:rsidP="000F3932">
      <w:pPr>
        <w:pStyle w:val="Alinea"/>
        <w:spacing w:before="120" w:after="120"/>
        <w:rPr>
          <w:rFonts w:ascii="Arial" w:hAnsi="Arial" w:cs="Arial"/>
          <w:b w:val="0"/>
          <w:bCs w:val="0"/>
          <w:sz w:val="22"/>
          <w:szCs w:val="22"/>
        </w:rPr>
      </w:pPr>
    </w:p>
    <w:p w14:paraId="1835685E" w14:textId="07849F26" w:rsidR="000F3932" w:rsidRPr="00237311" w:rsidRDefault="000F3932" w:rsidP="00237311">
      <w:pPr>
        <w:jc w:val="both"/>
        <w:rPr>
          <w:rFonts w:cs="Arial"/>
        </w:rPr>
      </w:pPr>
    </w:p>
    <w:sectPr w:rsidR="000F3932" w:rsidRPr="00237311" w:rsidSect="003D6EC4">
      <w:footerReference w:type="default" r:id="rId16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6D89" w14:textId="77777777" w:rsidR="001274E4" w:rsidRDefault="001274E4" w:rsidP="00AB0CC2">
      <w:pPr>
        <w:spacing w:after="0" w:line="240" w:lineRule="auto"/>
      </w:pPr>
      <w:r>
        <w:separator/>
      </w:r>
    </w:p>
  </w:endnote>
  <w:endnote w:type="continuationSeparator" w:id="0">
    <w:p w14:paraId="79F70772" w14:textId="77777777" w:rsidR="001274E4" w:rsidRDefault="001274E4" w:rsidP="00AB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ABBE" w14:textId="5B48A508" w:rsidR="00AB0CC2" w:rsidRDefault="00AB0CC2">
    <w:pPr>
      <w:pStyle w:val="Pieddepage"/>
      <w:jc w:val="right"/>
    </w:pPr>
    <w:r>
      <w:rPr>
        <w:color w:val="4472C4" w:themeColor="accent1"/>
        <w:sz w:val="20"/>
        <w:szCs w:val="20"/>
      </w:rPr>
      <w:t xml:space="preserve">1CAP OL – ECONOMIE – DROIT - DOSSIER 4 – EVALUATION – J. </w:t>
    </w:r>
    <w:proofErr w:type="gramStart"/>
    <w:r>
      <w:rPr>
        <w:color w:val="4472C4" w:themeColor="accent1"/>
        <w:sz w:val="20"/>
        <w:szCs w:val="20"/>
      </w:rPr>
      <w:t>SENABRE  p.</w:t>
    </w:r>
    <w:proofErr w:type="gramEnd"/>
    <w:r>
      <w:rPr>
        <w:color w:val="4472C4" w:themeColor="accent1"/>
        <w:sz w:val="20"/>
        <w:szCs w:val="20"/>
      </w:rPr>
      <w:t xml:space="preserve">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7F69605A" w14:textId="77777777" w:rsidR="00AB0CC2" w:rsidRDefault="00AB0C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27FE" w14:textId="77777777" w:rsidR="001274E4" w:rsidRDefault="001274E4" w:rsidP="00AB0CC2">
      <w:pPr>
        <w:spacing w:after="0" w:line="240" w:lineRule="auto"/>
      </w:pPr>
      <w:r>
        <w:separator/>
      </w:r>
    </w:p>
  </w:footnote>
  <w:footnote w:type="continuationSeparator" w:id="0">
    <w:p w14:paraId="60475F61" w14:textId="77777777" w:rsidR="001274E4" w:rsidRDefault="001274E4" w:rsidP="00AB0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633"/>
    <w:multiLevelType w:val="hybridMultilevel"/>
    <w:tmpl w:val="1B40D1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3801"/>
    <w:multiLevelType w:val="hybridMultilevel"/>
    <w:tmpl w:val="7CB6B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7B87"/>
    <w:multiLevelType w:val="multilevel"/>
    <w:tmpl w:val="88E0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D6371"/>
    <w:multiLevelType w:val="hybridMultilevel"/>
    <w:tmpl w:val="ABBE3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B5AA4"/>
    <w:multiLevelType w:val="hybridMultilevel"/>
    <w:tmpl w:val="215C1124"/>
    <w:lvl w:ilvl="0" w:tplc="4D6475C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924A0"/>
    <w:multiLevelType w:val="hybridMultilevel"/>
    <w:tmpl w:val="82603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065FA"/>
    <w:multiLevelType w:val="hybridMultilevel"/>
    <w:tmpl w:val="F5FA1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70E9B"/>
    <w:multiLevelType w:val="multilevel"/>
    <w:tmpl w:val="EB10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77608">
    <w:abstractNumId w:val="2"/>
  </w:num>
  <w:num w:numId="2" w16cid:durableId="741682796">
    <w:abstractNumId w:val="7"/>
  </w:num>
  <w:num w:numId="3" w16cid:durableId="880901787">
    <w:abstractNumId w:val="6"/>
  </w:num>
  <w:num w:numId="4" w16cid:durableId="856045899">
    <w:abstractNumId w:val="4"/>
  </w:num>
  <w:num w:numId="5" w16cid:durableId="614946967">
    <w:abstractNumId w:val="3"/>
  </w:num>
  <w:num w:numId="6" w16cid:durableId="302277754">
    <w:abstractNumId w:val="5"/>
  </w:num>
  <w:num w:numId="7" w16cid:durableId="1576629342">
    <w:abstractNumId w:val="1"/>
  </w:num>
  <w:num w:numId="8" w16cid:durableId="93429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11"/>
    <w:rsid w:val="000F3932"/>
    <w:rsid w:val="001274E4"/>
    <w:rsid w:val="00237311"/>
    <w:rsid w:val="003D6EC4"/>
    <w:rsid w:val="009D2C4D"/>
    <w:rsid w:val="00AB0CC2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59A8"/>
  <w15:chartTrackingRefBased/>
  <w15:docId w15:val="{131601D2-9D0F-4660-BE85-A427A84B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37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73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731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2373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237311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2373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237311"/>
    <w:rPr>
      <w:color w:val="605E5C"/>
      <w:shd w:val="clear" w:color="auto" w:fill="E1DFDD"/>
    </w:rPr>
  </w:style>
  <w:style w:type="paragraph" w:customStyle="1" w:styleId="Alinea">
    <w:name w:val="Alinea"/>
    <w:basedOn w:val="Normal"/>
    <w:uiPriority w:val="99"/>
    <w:rsid w:val="000F3932"/>
    <w:pPr>
      <w:tabs>
        <w:tab w:val="right" w:leader="dot" w:pos="7088"/>
      </w:tabs>
      <w:autoSpaceDE w:val="0"/>
      <w:autoSpaceDN w:val="0"/>
      <w:adjustRightInd w:val="0"/>
      <w:spacing w:before="150" w:after="0" w:line="240" w:lineRule="auto"/>
      <w:jc w:val="both"/>
    </w:pPr>
    <w:rPr>
      <w:rFonts w:ascii="Helvetica" w:eastAsia="Times New Roman" w:hAnsi="Helvetica" w:cs="Helvetica"/>
      <w:b/>
      <w:bCs/>
      <w:kern w:val="0"/>
      <w:sz w:val="20"/>
      <w:szCs w:val="2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3D6EC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D6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0CC2"/>
  </w:style>
  <w:style w:type="paragraph" w:styleId="Pieddepage">
    <w:name w:val="footer"/>
    <w:basedOn w:val="Normal"/>
    <w:link w:val="PieddepageCar"/>
    <w:uiPriority w:val="99"/>
    <w:unhideWhenUsed/>
    <w:rsid w:val="00AB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carlstahl-epi.fr/port-epi-obligations-employeur-salarie/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forisque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dyf.fr/blog/quest-ce-quun-epi-equipement-de-protection-individuell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www.legifrance.gouv.fr/affichCodeArticle.do?cidTexte=LEGITEXT000006072050&amp;idArticle=LEGIARTI000006807070&amp;dateTexte=&amp;categorieLien=c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Texte.do?cidTexte=JORFTEXT000000521216&amp;categorieLien=id" TargetMode="External"/><Relationship Id="rId14" Type="http://schemas.openxmlformats.org/officeDocument/2006/relationships/hyperlink" Target="https://www.modyf.fr/blog/epi-acciden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</cp:lastModifiedBy>
  <cp:revision>2</cp:revision>
  <dcterms:created xsi:type="dcterms:W3CDTF">2023-09-14T04:43:00Z</dcterms:created>
  <dcterms:modified xsi:type="dcterms:W3CDTF">2023-09-25T09:45:00Z</dcterms:modified>
</cp:coreProperties>
</file>