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A13DA9" w:rsidRPr="00B7003D" w14:paraId="5AD2B12D" w14:textId="77777777" w:rsidTr="00F3550A">
        <w:tc>
          <w:tcPr>
            <w:tcW w:w="4531" w:type="dxa"/>
            <w:shd w:val="clear" w:color="auto" w:fill="D9D9D9" w:themeFill="background1" w:themeFillShade="D9"/>
          </w:tcPr>
          <w:p w14:paraId="3F2E48F6" w14:textId="77777777" w:rsidR="00A13DA9" w:rsidRPr="006E49D9" w:rsidRDefault="00A13DA9" w:rsidP="00F3550A">
            <w:pPr>
              <w:spacing w:before="120" w:after="120"/>
              <w:jc w:val="center"/>
              <w:rPr>
                <w:b/>
                <w:bCs/>
                <w:color w:val="006666"/>
                <w:sz w:val="24"/>
                <w:szCs w:val="24"/>
              </w:rPr>
            </w:pPr>
            <w:r w:rsidRPr="006E49D9">
              <w:rPr>
                <w:b/>
                <w:bCs/>
                <w:color w:val="006666"/>
                <w:sz w:val="24"/>
                <w:szCs w:val="24"/>
              </w:rPr>
              <w:t>1CAP Opérateur Logistique</w:t>
            </w:r>
          </w:p>
        </w:tc>
        <w:tc>
          <w:tcPr>
            <w:tcW w:w="4531" w:type="dxa"/>
            <w:shd w:val="clear" w:color="auto" w:fill="D9D9D9" w:themeFill="background1" w:themeFillShade="D9"/>
          </w:tcPr>
          <w:p w14:paraId="6DB1D8AF" w14:textId="77777777" w:rsidR="00A13DA9" w:rsidRPr="006E49D9" w:rsidRDefault="00A13DA9" w:rsidP="00F3550A">
            <w:pPr>
              <w:spacing w:before="120" w:after="120"/>
              <w:jc w:val="center"/>
              <w:rPr>
                <w:b/>
                <w:bCs/>
                <w:color w:val="006666"/>
                <w:sz w:val="24"/>
                <w:szCs w:val="24"/>
              </w:rPr>
            </w:pPr>
            <w:r w:rsidRPr="006E49D9">
              <w:rPr>
                <w:b/>
                <w:bCs/>
                <w:color w:val="006666"/>
                <w:sz w:val="24"/>
                <w:szCs w:val="24"/>
              </w:rPr>
              <w:t>Économie – Droit</w:t>
            </w:r>
          </w:p>
        </w:tc>
      </w:tr>
      <w:tr w:rsidR="00A13DA9" w14:paraId="46CA9DDD" w14:textId="77777777" w:rsidTr="00F3550A">
        <w:tc>
          <w:tcPr>
            <w:tcW w:w="9062" w:type="dxa"/>
            <w:gridSpan w:val="2"/>
          </w:tcPr>
          <w:p w14:paraId="5FE3F213" w14:textId="4A13A631" w:rsidR="00A13DA9" w:rsidRPr="00B7003D" w:rsidRDefault="00A13DA9" w:rsidP="00F3550A">
            <w:pPr>
              <w:spacing w:before="120" w:after="120"/>
              <w:jc w:val="center"/>
              <w:rPr>
                <w:b/>
                <w:bCs/>
              </w:rPr>
            </w:pPr>
            <w:r w:rsidRPr="00B7003D">
              <w:rPr>
                <w:b/>
                <w:bCs/>
                <w:sz w:val="24"/>
                <w:szCs w:val="24"/>
              </w:rPr>
              <w:t xml:space="preserve">DOSSIER </w:t>
            </w:r>
            <w:r>
              <w:rPr>
                <w:b/>
                <w:bCs/>
                <w:sz w:val="24"/>
                <w:szCs w:val="24"/>
              </w:rPr>
              <w:t>8</w:t>
            </w:r>
            <w:r w:rsidRPr="00B7003D">
              <w:rPr>
                <w:b/>
                <w:bCs/>
                <w:sz w:val="24"/>
                <w:szCs w:val="24"/>
              </w:rPr>
              <w:t xml:space="preserve"> – </w:t>
            </w:r>
            <w:r>
              <w:rPr>
                <w:b/>
                <w:bCs/>
                <w:sz w:val="24"/>
                <w:szCs w:val="24"/>
              </w:rPr>
              <w:t xml:space="preserve">L’approvisionnement et le circuit de distribution </w:t>
            </w:r>
          </w:p>
        </w:tc>
      </w:tr>
      <w:tr w:rsidR="00A13DA9" w14:paraId="41E3F91E" w14:textId="77777777" w:rsidTr="00F3550A">
        <w:tc>
          <w:tcPr>
            <w:tcW w:w="9062" w:type="dxa"/>
            <w:gridSpan w:val="2"/>
          </w:tcPr>
          <w:p w14:paraId="661714C1" w14:textId="77777777" w:rsidR="00A13DA9" w:rsidRDefault="00A13DA9" w:rsidP="00F3550A">
            <w:r w:rsidRPr="003421C9">
              <w:rPr>
                <w:b/>
                <w:bCs/>
              </w:rPr>
              <w:t>Objectifs</w:t>
            </w:r>
            <w:r>
              <w:t> :</w:t>
            </w:r>
          </w:p>
          <w:p w14:paraId="0550F5EA" w14:textId="5ADD419B" w:rsidR="00A13DA9" w:rsidRDefault="00A13DA9" w:rsidP="004E7ECD"/>
          <w:p w14:paraId="5A99C973" w14:textId="109A2A2F" w:rsidR="00A13DA9" w:rsidRDefault="00A13DA9" w:rsidP="00A13DA9">
            <w:pPr>
              <w:pStyle w:val="Paragraphedeliste"/>
              <w:numPr>
                <w:ilvl w:val="0"/>
                <w:numId w:val="1"/>
              </w:numPr>
            </w:pPr>
            <w:r>
              <w:t>Identifier le processus</w:t>
            </w:r>
            <w:r>
              <w:t xml:space="preserve"> </w:t>
            </w:r>
            <w:r>
              <w:t>d’approvisionnement d’une entreprise</w:t>
            </w:r>
          </w:p>
          <w:p w14:paraId="47A7EF75" w14:textId="77777777" w:rsidR="00A13DA9" w:rsidRDefault="00A13DA9" w:rsidP="00A13DA9">
            <w:pPr>
              <w:pStyle w:val="Paragraphedeliste"/>
              <w:numPr>
                <w:ilvl w:val="0"/>
                <w:numId w:val="1"/>
              </w:numPr>
            </w:pPr>
            <w:r>
              <w:t>Différencier les modes de livraison e</w:t>
            </w:r>
            <w:r>
              <w:t xml:space="preserve">t </w:t>
            </w:r>
            <w:r>
              <w:t>les modes de transport</w:t>
            </w:r>
          </w:p>
          <w:p w14:paraId="1E84186A" w14:textId="4D6570DF" w:rsidR="00A13DA9" w:rsidRDefault="00A13DA9" w:rsidP="00A13DA9">
            <w:pPr>
              <w:pStyle w:val="Paragraphedeliste"/>
              <w:numPr>
                <w:ilvl w:val="0"/>
                <w:numId w:val="1"/>
              </w:numPr>
            </w:pPr>
            <w:r>
              <w:t>Distinguer les canaux de distribution</w:t>
            </w:r>
          </w:p>
          <w:p w14:paraId="372C8480" w14:textId="6EDB705A" w:rsidR="00A13DA9" w:rsidRDefault="00A13DA9" w:rsidP="00F3550A"/>
        </w:tc>
      </w:tr>
    </w:tbl>
    <w:p w14:paraId="1FE0F7EE" w14:textId="77777777" w:rsidR="00F93A9A" w:rsidRDefault="00F93A9A" w:rsidP="001D3C4A">
      <w:pPr>
        <w:spacing w:after="0"/>
      </w:pPr>
    </w:p>
    <w:p w14:paraId="6E796557" w14:textId="77777777" w:rsidR="007F6F0C" w:rsidRPr="00E4115D" w:rsidRDefault="007F6F0C" w:rsidP="001D3C4A">
      <w:pPr>
        <w:spacing w:after="0" w:line="240" w:lineRule="auto"/>
        <w:jc w:val="center"/>
        <w:rPr>
          <w:rFonts w:eastAsia="Times New Roman" w:cs="Arial"/>
          <w:b/>
          <w:bCs/>
          <w:color w:val="006666"/>
          <w:kern w:val="0"/>
          <w:sz w:val="32"/>
          <w:szCs w:val="32"/>
          <w:lang w:eastAsia="fr-FR"/>
          <w14:ligatures w14:val="none"/>
        </w:rPr>
      </w:pPr>
      <w:r w:rsidRPr="00E4115D">
        <w:rPr>
          <w:rFonts w:eastAsia="Times New Roman" w:cs="Arial"/>
          <w:b/>
          <w:bCs/>
          <w:color w:val="006666"/>
          <w:kern w:val="0"/>
          <w:sz w:val="32"/>
          <w:szCs w:val="32"/>
          <w:lang w:eastAsia="fr-FR"/>
          <w14:ligatures w14:val="none"/>
        </w:rPr>
        <w:t>Contexte professionnel</w:t>
      </w:r>
    </w:p>
    <w:p w14:paraId="03D653CC" w14:textId="432B18C4" w:rsidR="007F6F0C" w:rsidRPr="00607E0F" w:rsidRDefault="007F6F0C" w:rsidP="001D3C4A">
      <w:pPr>
        <w:spacing w:before="100" w:beforeAutospacing="1" w:after="100" w:afterAutospacing="1" w:line="240" w:lineRule="auto"/>
        <w:jc w:val="both"/>
        <w:rPr>
          <w:rFonts w:eastAsia="Times New Roman" w:cs="Arial"/>
          <w:kern w:val="0"/>
          <w:lang w:eastAsia="fr-FR"/>
          <w14:ligatures w14:val="none"/>
        </w:rPr>
      </w:pPr>
      <w:r w:rsidRPr="00607E0F">
        <w:rPr>
          <w:rFonts w:eastAsia="Times New Roman" w:cs="Arial"/>
          <w:kern w:val="0"/>
          <w:lang w:eastAsia="fr-FR"/>
          <w14:ligatures w14:val="none"/>
        </w:rPr>
        <w:t xml:space="preserve">Vous êtes actuellement en période de formation au sein de la plateforme logistique </w:t>
      </w:r>
      <w:r w:rsidRPr="0070733A">
        <w:rPr>
          <w:rFonts w:eastAsia="Times New Roman" w:cs="Arial"/>
          <w:b/>
          <w:bCs/>
          <w:kern w:val="0"/>
          <w:lang w:eastAsia="fr-FR"/>
          <w14:ligatures w14:val="none"/>
        </w:rPr>
        <w:t>BIOCOOP SUD OUEST</w:t>
      </w:r>
      <w:r>
        <w:rPr>
          <w:rFonts w:eastAsia="Times New Roman" w:cs="Arial"/>
          <w:kern w:val="0"/>
          <w:lang w:eastAsia="fr-FR"/>
          <w14:ligatures w14:val="none"/>
        </w:rPr>
        <w:t xml:space="preserve"> située </w:t>
      </w:r>
      <w:r w:rsidRPr="00607E0F">
        <w:rPr>
          <w:rFonts w:eastAsia="Times New Roman" w:cs="Arial"/>
          <w:kern w:val="0"/>
          <w:lang w:eastAsia="fr-FR"/>
          <w14:ligatures w14:val="none"/>
        </w:rPr>
        <w:t xml:space="preserve">à Damazan, département du Lot-et-Garonne. </w:t>
      </w:r>
    </w:p>
    <w:p w14:paraId="50596D2F" w14:textId="63AE2440" w:rsidR="007F6F0C" w:rsidRPr="00607E0F" w:rsidRDefault="007F6F0C" w:rsidP="007F6F0C">
      <w:pPr>
        <w:spacing w:before="100" w:beforeAutospacing="1" w:after="100" w:afterAutospacing="1" w:line="240" w:lineRule="auto"/>
        <w:jc w:val="both"/>
        <w:rPr>
          <w:rFonts w:eastAsia="Times New Roman" w:cs="Arial"/>
          <w:kern w:val="0"/>
          <w:lang w:eastAsia="fr-FR"/>
          <w14:ligatures w14:val="none"/>
        </w:rPr>
      </w:pPr>
      <w:r w:rsidRPr="001D3C4A">
        <w:rPr>
          <w:rFonts w:cs="Arial"/>
          <w:b/>
          <w:bCs/>
          <w:noProof/>
          <w:sz w:val="20"/>
          <w:szCs w:val="20"/>
        </w:rPr>
        <w:drawing>
          <wp:anchor distT="0" distB="0" distL="114300" distR="114300" simplePos="0" relativeHeight="251660288" behindDoc="0" locked="0" layoutInCell="1" allowOverlap="1" wp14:anchorId="56CD0A1C" wp14:editId="1309BB20">
            <wp:simplePos x="0" y="0"/>
            <wp:positionH relativeFrom="margin">
              <wp:posOffset>3093720</wp:posOffset>
            </wp:positionH>
            <wp:positionV relativeFrom="paragraph">
              <wp:posOffset>438785</wp:posOffset>
            </wp:positionV>
            <wp:extent cx="2857500" cy="1112520"/>
            <wp:effectExtent l="0" t="0" r="0" b="0"/>
            <wp:wrapSquare wrapText="bothSides"/>
            <wp:docPr id="57257566" name="Image 1" descr="Logistique Biocoop - Transport de produits biologiques - Biocoop | Bioc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stique Biocoop - Transport de produits biologiques - Biocoop | Bioco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C4A">
        <w:rPr>
          <w:rFonts w:eastAsia="Times New Roman" w:cs="Arial"/>
          <w:b/>
          <w:bCs/>
          <w:kern w:val="0"/>
          <w:lang w:eastAsia="fr-FR"/>
          <w14:ligatures w14:val="none"/>
        </w:rPr>
        <w:t>BIOCOOP</w:t>
      </w:r>
      <w:r w:rsidRPr="00607E0F">
        <w:rPr>
          <w:rFonts w:eastAsia="Times New Roman" w:cs="Arial"/>
          <w:kern w:val="0"/>
          <w:lang w:eastAsia="fr-FR"/>
          <w14:ligatures w14:val="none"/>
        </w:rPr>
        <w:t xml:space="preserve"> est une entreprise spécialisée dans la distribution de produits biologiques</w:t>
      </w:r>
      <w:r w:rsidR="00D34A98">
        <w:rPr>
          <w:rFonts w:eastAsia="Times New Roman" w:cs="Arial"/>
          <w:kern w:val="0"/>
          <w:lang w:eastAsia="fr-FR"/>
          <w14:ligatures w14:val="none"/>
        </w:rPr>
        <w:t xml:space="preserve"> (alimentaires, cosmétiques, produits d’entretien de la maison)</w:t>
      </w:r>
      <w:r w:rsidRPr="00607E0F">
        <w:rPr>
          <w:rFonts w:eastAsia="Times New Roman" w:cs="Arial"/>
          <w:kern w:val="0"/>
          <w:lang w:eastAsia="fr-FR"/>
          <w14:ligatures w14:val="none"/>
        </w:rPr>
        <w:t>. Elle dispose d’un réseau de 700 magasins à travers la France.</w:t>
      </w:r>
      <w:r w:rsidR="00D34A98">
        <w:rPr>
          <w:rFonts w:eastAsia="Times New Roman" w:cs="Arial"/>
          <w:kern w:val="0"/>
          <w:lang w:eastAsia="fr-FR"/>
          <w14:ligatures w14:val="none"/>
        </w:rPr>
        <w:t xml:space="preserve"> Elle propose ses produits à des clients particuliers mais aussi professionnels (restauration collective notamment). </w:t>
      </w:r>
    </w:p>
    <w:p w14:paraId="66C60C26" w14:textId="0FB341A4" w:rsidR="007F6F0C" w:rsidRDefault="007F6F0C" w:rsidP="007F6F0C">
      <w:pPr>
        <w:pStyle w:val="NormalWeb"/>
        <w:jc w:val="both"/>
        <w:rPr>
          <w:rFonts w:ascii="Arial" w:hAnsi="Arial" w:cs="Arial"/>
          <w:sz w:val="22"/>
          <w:szCs w:val="22"/>
        </w:rPr>
      </w:pPr>
      <w:r w:rsidRPr="00607E0F">
        <w:rPr>
          <w:rFonts w:ascii="Arial" w:hAnsi="Arial" w:cs="Arial"/>
          <w:sz w:val="22"/>
          <w:szCs w:val="22"/>
        </w:rPr>
        <w:t>Afin d’assurer la réception, le stockage, l’approvisionnement de son réseau de magasins, l’entreprise dispose de quatre plateformes logistiques et d’une flotte de camions propre (STB) Société de Transports Biocoop.</w:t>
      </w:r>
      <w:r w:rsidR="001D3C4A">
        <w:rPr>
          <w:rFonts w:ascii="Arial" w:hAnsi="Arial" w:cs="Arial"/>
          <w:sz w:val="22"/>
          <w:szCs w:val="22"/>
        </w:rPr>
        <w:t xml:space="preserve"> </w:t>
      </w:r>
      <w:r w:rsidRPr="00607E0F">
        <w:rPr>
          <w:rFonts w:ascii="Arial" w:hAnsi="Arial" w:cs="Arial"/>
          <w:sz w:val="22"/>
          <w:szCs w:val="22"/>
        </w:rPr>
        <w:t>Chaque jour, les camions STB enlèvent la marchandise chez les partenaires et les livre aux magasins depuis les plateformes.</w:t>
      </w:r>
      <w:r w:rsidR="001D3C4A">
        <w:rPr>
          <w:rFonts w:ascii="Arial" w:hAnsi="Arial" w:cs="Arial"/>
          <w:sz w:val="22"/>
          <w:szCs w:val="22"/>
        </w:rPr>
        <w:t xml:space="preserve"> </w:t>
      </w:r>
      <w:r w:rsidRPr="00607E0F">
        <w:rPr>
          <w:rFonts w:ascii="Arial" w:hAnsi="Arial" w:cs="Arial"/>
          <w:sz w:val="22"/>
          <w:szCs w:val="22"/>
        </w:rPr>
        <w:t xml:space="preserve">Monsieur Éric LAPENTI, Responsable logistique, vous accueille. </w:t>
      </w:r>
    </w:p>
    <w:p w14:paraId="65A9606D" w14:textId="7B2339AA" w:rsidR="00D34A98" w:rsidRPr="002A7F38" w:rsidRDefault="002A7F38" w:rsidP="007F6F0C">
      <w:pPr>
        <w:pStyle w:val="NormalWeb"/>
        <w:jc w:val="both"/>
        <w:rPr>
          <w:rFonts w:ascii="Arial" w:hAnsi="Arial" w:cs="Arial"/>
          <w:b/>
          <w:bCs/>
          <w:color w:val="006666"/>
        </w:rPr>
      </w:pPr>
      <w:r w:rsidRPr="002A7F38">
        <w:rPr>
          <w:rFonts w:ascii="Arial" w:hAnsi="Arial" w:cs="Arial"/>
          <w:b/>
          <w:bCs/>
          <w:color w:val="006666"/>
        </w:rPr>
        <w:t xml:space="preserve">Partie 1 - </w:t>
      </w:r>
      <w:r w:rsidR="00D34A98" w:rsidRPr="002A7F38">
        <w:rPr>
          <w:rFonts w:ascii="Arial" w:hAnsi="Arial" w:cs="Arial"/>
          <w:b/>
          <w:bCs/>
          <w:color w:val="006666"/>
        </w:rPr>
        <w:t xml:space="preserve">Analyse du marché </w:t>
      </w:r>
    </w:p>
    <w:p w14:paraId="2144CB40" w14:textId="3E7FADD8" w:rsidR="00D34A98" w:rsidRDefault="004E7ECD" w:rsidP="007F6F0C">
      <w:pPr>
        <w:pStyle w:val="NormalWeb"/>
        <w:jc w:val="both"/>
        <w:rPr>
          <w:rFonts w:ascii="Arial" w:hAnsi="Arial" w:cs="Arial"/>
          <w:sz w:val="22"/>
          <w:szCs w:val="22"/>
        </w:rPr>
      </w:pPr>
      <w:r>
        <w:rPr>
          <w:rFonts w:ascii="Arial" w:hAnsi="Arial" w:cs="Arial"/>
          <w:sz w:val="22"/>
          <w:szCs w:val="22"/>
        </w:rPr>
        <w:t>À</w:t>
      </w:r>
      <w:r w:rsidR="00D34A98">
        <w:rPr>
          <w:rFonts w:ascii="Arial" w:hAnsi="Arial" w:cs="Arial"/>
          <w:sz w:val="22"/>
          <w:szCs w:val="22"/>
        </w:rPr>
        <w:t xml:space="preserve"> partir de l’analyse du contexte et des </w:t>
      </w:r>
      <w:r w:rsidR="00D34A98" w:rsidRPr="001D3C4A">
        <w:rPr>
          <w:rFonts w:ascii="Arial" w:hAnsi="Arial" w:cs="Arial"/>
          <w:b/>
          <w:bCs/>
          <w:color w:val="FF0000"/>
          <w:sz w:val="22"/>
          <w:szCs w:val="22"/>
        </w:rPr>
        <w:t>DOCUMENTS 1</w:t>
      </w:r>
      <w:r>
        <w:rPr>
          <w:rFonts w:ascii="Arial" w:hAnsi="Arial" w:cs="Arial"/>
          <w:b/>
          <w:bCs/>
          <w:color w:val="FF0000"/>
          <w:sz w:val="22"/>
          <w:szCs w:val="22"/>
        </w:rPr>
        <w:t xml:space="preserve"> à 3</w:t>
      </w:r>
      <w:r w:rsidR="00D34A98">
        <w:rPr>
          <w:rFonts w:ascii="Arial" w:hAnsi="Arial" w:cs="Arial"/>
          <w:sz w:val="22"/>
          <w:szCs w:val="22"/>
        </w:rPr>
        <w:t>, répondez aux questions suivantes :</w:t>
      </w:r>
    </w:p>
    <w:p w14:paraId="1C34E880" w14:textId="79B62B55" w:rsidR="00D34A98" w:rsidRDefault="00D34A98" w:rsidP="001D3C4A">
      <w:pPr>
        <w:pStyle w:val="NormalWeb"/>
        <w:numPr>
          <w:ilvl w:val="0"/>
          <w:numId w:val="4"/>
        </w:numPr>
        <w:jc w:val="both"/>
        <w:rPr>
          <w:rFonts w:ascii="Arial" w:hAnsi="Arial" w:cs="Arial"/>
          <w:sz w:val="22"/>
          <w:szCs w:val="22"/>
        </w:rPr>
      </w:pPr>
      <w:r>
        <w:rPr>
          <w:rFonts w:ascii="Arial" w:hAnsi="Arial" w:cs="Arial"/>
          <w:sz w:val="22"/>
          <w:szCs w:val="22"/>
        </w:rPr>
        <w:t xml:space="preserve">Identifiez le marché sur lequel l’entreprise </w:t>
      </w:r>
      <w:r w:rsidRPr="004E7ECD">
        <w:rPr>
          <w:rFonts w:ascii="Arial" w:hAnsi="Arial" w:cs="Arial"/>
          <w:b/>
          <w:bCs/>
          <w:sz w:val="22"/>
          <w:szCs w:val="22"/>
        </w:rPr>
        <w:t>BIOCOOP</w:t>
      </w:r>
      <w:r>
        <w:rPr>
          <w:rFonts w:ascii="Arial" w:hAnsi="Arial" w:cs="Arial"/>
          <w:sz w:val="22"/>
          <w:szCs w:val="22"/>
        </w:rPr>
        <w:t xml:space="preserve"> se positionne.</w:t>
      </w:r>
    </w:p>
    <w:p w14:paraId="779559C2" w14:textId="77777777" w:rsidR="00DB27F6" w:rsidRDefault="00DB27F6" w:rsidP="00DB27F6">
      <w:pPr>
        <w:pStyle w:val="NormalWeb"/>
        <w:jc w:val="both"/>
        <w:rPr>
          <w:rFonts w:ascii="Arial" w:hAnsi="Arial" w:cs="Arial"/>
          <w:sz w:val="22"/>
          <w:szCs w:val="22"/>
        </w:rPr>
      </w:pPr>
    </w:p>
    <w:p w14:paraId="7A0D1C95" w14:textId="4DBA1A72" w:rsidR="001D3C4A" w:rsidRDefault="00D34A98" w:rsidP="007F6F0C">
      <w:pPr>
        <w:pStyle w:val="NormalWeb"/>
        <w:numPr>
          <w:ilvl w:val="0"/>
          <w:numId w:val="4"/>
        </w:numPr>
        <w:jc w:val="both"/>
        <w:rPr>
          <w:rFonts w:ascii="Arial" w:hAnsi="Arial" w:cs="Arial"/>
          <w:sz w:val="22"/>
          <w:szCs w:val="22"/>
        </w:rPr>
      </w:pPr>
      <w:r>
        <w:rPr>
          <w:rFonts w:ascii="Arial" w:hAnsi="Arial" w:cs="Arial"/>
          <w:sz w:val="22"/>
          <w:szCs w:val="22"/>
        </w:rPr>
        <w:t>Repérez la demande sur ce marché</w:t>
      </w:r>
      <w:r w:rsidR="002A7F38">
        <w:rPr>
          <w:rFonts w:ascii="Arial" w:hAnsi="Arial" w:cs="Arial"/>
          <w:sz w:val="22"/>
          <w:szCs w:val="22"/>
        </w:rPr>
        <w:t xml:space="preserve"> (</w:t>
      </w:r>
      <w:r w:rsidR="004E7ECD">
        <w:rPr>
          <w:rFonts w:ascii="Arial" w:hAnsi="Arial" w:cs="Arial"/>
          <w:sz w:val="22"/>
          <w:szCs w:val="22"/>
        </w:rPr>
        <w:t>qui sont les consommateurs</w:t>
      </w:r>
      <w:r w:rsidR="002A7F38">
        <w:rPr>
          <w:rFonts w:ascii="Arial" w:hAnsi="Arial" w:cs="Arial"/>
          <w:sz w:val="22"/>
          <w:szCs w:val="22"/>
        </w:rPr>
        <w:t>)</w:t>
      </w:r>
      <w:r w:rsidR="001D3C4A">
        <w:rPr>
          <w:rFonts w:ascii="Arial" w:hAnsi="Arial" w:cs="Arial"/>
          <w:sz w:val="22"/>
          <w:szCs w:val="22"/>
        </w:rPr>
        <w:t>.</w:t>
      </w:r>
    </w:p>
    <w:p w14:paraId="56491BBE" w14:textId="77777777" w:rsidR="00DB27F6" w:rsidRPr="00DB27F6" w:rsidRDefault="00DB27F6" w:rsidP="00DB27F6">
      <w:pPr>
        <w:pStyle w:val="NormalWeb"/>
        <w:ind w:left="720"/>
        <w:jc w:val="both"/>
        <w:rPr>
          <w:rFonts w:ascii="Arial" w:hAnsi="Arial" w:cs="Arial"/>
          <w:sz w:val="22"/>
          <w:szCs w:val="22"/>
        </w:rPr>
      </w:pPr>
    </w:p>
    <w:p w14:paraId="3C434542" w14:textId="6639E668" w:rsidR="001D3C4A" w:rsidRDefault="002A7F38" w:rsidP="007F6F0C">
      <w:pPr>
        <w:pStyle w:val="NormalWeb"/>
        <w:numPr>
          <w:ilvl w:val="0"/>
          <w:numId w:val="4"/>
        </w:numPr>
        <w:jc w:val="both"/>
        <w:rPr>
          <w:rFonts w:ascii="Arial" w:hAnsi="Arial" w:cs="Arial"/>
          <w:sz w:val="22"/>
          <w:szCs w:val="22"/>
        </w:rPr>
      </w:pPr>
      <w:r w:rsidRPr="001D3C4A">
        <w:rPr>
          <w:rFonts w:ascii="Arial" w:hAnsi="Arial" w:cs="Arial"/>
          <w:sz w:val="22"/>
          <w:szCs w:val="22"/>
        </w:rPr>
        <w:t>Détaillez</w:t>
      </w:r>
      <w:r w:rsidR="00D34A98" w:rsidRPr="001D3C4A">
        <w:rPr>
          <w:rFonts w:ascii="Arial" w:hAnsi="Arial" w:cs="Arial"/>
          <w:sz w:val="22"/>
          <w:szCs w:val="22"/>
        </w:rPr>
        <w:t xml:space="preserve"> l’offre de l’entreprise BIOCOOP</w:t>
      </w:r>
      <w:r w:rsidR="004E7ECD">
        <w:rPr>
          <w:rFonts w:ascii="Arial" w:hAnsi="Arial" w:cs="Arial"/>
          <w:sz w:val="22"/>
          <w:szCs w:val="22"/>
        </w:rPr>
        <w:t xml:space="preserve"> (ce qu’elle propose aux consommateurs)</w:t>
      </w:r>
      <w:r w:rsidR="00D34A98" w:rsidRPr="001D3C4A">
        <w:rPr>
          <w:rFonts w:ascii="Arial" w:hAnsi="Arial" w:cs="Arial"/>
          <w:sz w:val="22"/>
          <w:szCs w:val="22"/>
        </w:rPr>
        <w:t>.</w:t>
      </w:r>
    </w:p>
    <w:p w14:paraId="0459F6E4" w14:textId="77777777" w:rsidR="00DB27F6" w:rsidRDefault="00DB27F6" w:rsidP="00DB27F6">
      <w:pPr>
        <w:pStyle w:val="NormalWeb"/>
        <w:jc w:val="both"/>
        <w:rPr>
          <w:rFonts w:ascii="Arial" w:hAnsi="Arial" w:cs="Arial"/>
          <w:sz w:val="22"/>
          <w:szCs w:val="22"/>
        </w:rPr>
      </w:pPr>
    </w:p>
    <w:p w14:paraId="23957A96" w14:textId="7BE60542" w:rsidR="001D3C4A" w:rsidRDefault="00D34A98" w:rsidP="007F6F0C">
      <w:pPr>
        <w:pStyle w:val="NormalWeb"/>
        <w:numPr>
          <w:ilvl w:val="0"/>
          <w:numId w:val="4"/>
        </w:numPr>
        <w:jc w:val="both"/>
        <w:rPr>
          <w:rFonts w:ascii="Arial" w:hAnsi="Arial" w:cs="Arial"/>
          <w:sz w:val="22"/>
          <w:szCs w:val="22"/>
        </w:rPr>
      </w:pPr>
      <w:r w:rsidRPr="001D3C4A">
        <w:rPr>
          <w:rFonts w:ascii="Arial" w:hAnsi="Arial" w:cs="Arial"/>
          <w:sz w:val="22"/>
          <w:szCs w:val="22"/>
        </w:rPr>
        <w:t xml:space="preserve">Identifiez </w:t>
      </w:r>
      <w:r w:rsidR="002A7F38" w:rsidRPr="001D3C4A">
        <w:rPr>
          <w:rFonts w:ascii="Arial" w:hAnsi="Arial" w:cs="Arial"/>
          <w:sz w:val="22"/>
          <w:szCs w:val="22"/>
        </w:rPr>
        <w:t>le</w:t>
      </w:r>
      <w:r w:rsidRPr="001D3C4A">
        <w:rPr>
          <w:rFonts w:ascii="Arial" w:hAnsi="Arial" w:cs="Arial"/>
          <w:sz w:val="22"/>
          <w:szCs w:val="22"/>
        </w:rPr>
        <w:t xml:space="preserve"> </w:t>
      </w:r>
      <w:r w:rsidR="002A7F38" w:rsidRPr="001D3C4A">
        <w:rPr>
          <w:rFonts w:ascii="Arial" w:hAnsi="Arial" w:cs="Arial"/>
          <w:sz w:val="22"/>
          <w:szCs w:val="22"/>
        </w:rPr>
        <w:t>principal</w:t>
      </w:r>
      <w:r w:rsidRPr="001D3C4A">
        <w:rPr>
          <w:rFonts w:ascii="Arial" w:hAnsi="Arial" w:cs="Arial"/>
          <w:sz w:val="22"/>
          <w:szCs w:val="22"/>
        </w:rPr>
        <w:t xml:space="preserve"> concurrent d</w:t>
      </w:r>
      <w:r w:rsidR="002A7F38" w:rsidRPr="001D3C4A">
        <w:rPr>
          <w:rFonts w:ascii="Arial" w:hAnsi="Arial" w:cs="Arial"/>
          <w:sz w:val="22"/>
          <w:szCs w:val="22"/>
        </w:rPr>
        <w:t xml:space="preserve">u réseau </w:t>
      </w:r>
      <w:r w:rsidRPr="001D3C4A">
        <w:rPr>
          <w:rFonts w:ascii="Arial" w:hAnsi="Arial" w:cs="Arial"/>
          <w:sz w:val="22"/>
          <w:szCs w:val="22"/>
        </w:rPr>
        <w:t>BIOOCOP</w:t>
      </w:r>
      <w:r w:rsidR="00CF6A30">
        <w:rPr>
          <w:rFonts w:ascii="Arial" w:hAnsi="Arial" w:cs="Arial"/>
          <w:sz w:val="22"/>
          <w:szCs w:val="22"/>
        </w:rPr>
        <w:t xml:space="preserve"> et précisez son volume des ventes sur le marché</w:t>
      </w:r>
      <w:r w:rsidRPr="001D3C4A">
        <w:rPr>
          <w:rFonts w:ascii="Arial" w:hAnsi="Arial" w:cs="Arial"/>
          <w:sz w:val="22"/>
          <w:szCs w:val="22"/>
        </w:rPr>
        <w:t>.</w:t>
      </w:r>
    </w:p>
    <w:p w14:paraId="71719FAE" w14:textId="77777777" w:rsidR="001D3C4A" w:rsidRDefault="001D3C4A" w:rsidP="001D3C4A">
      <w:pPr>
        <w:pStyle w:val="Paragraphedeliste"/>
        <w:rPr>
          <w:rFonts w:cs="Arial"/>
        </w:rPr>
      </w:pPr>
    </w:p>
    <w:p w14:paraId="2E0CE027" w14:textId="77777777" w:rsidR="00DB27F6" w:rsidRDefault="00DB27F6" w:rsidP="001D3C4A">
      <w:pPr>
        <w:pStyle w:val="Paragraphedeliste"/>
        <w:rPr>
          <w:rFonts w:cs="Arial"/>
        </w:rPr>
      </w:pPr>
    </w:p>
    <w:p w14:paraId="0174C041" w14:textId="77777777" w:rsidR="00DB27F6" w:rsidRDefault="00DB27F6" w:rsidP="001D3C4A">
      <w:pPr>
        <w:pStyle w:val="Paragraphedeliste"/>
        <w:rPr>
          <w:rFonts w:cs="Arial"/>
        </w:rPr>
      </w:pPr>
    </w:p>
    <w:p w14:paraId="55849C9B" w14:textId="4FAFBA93" w:rsidR="00D34A98" w:rsidRDefault="00D34A98" w:rsidP="007F6F0C">
      <w:pPr>
        <w:pStyle w:val="NormalWeb"/>
        <w:numPr>
          <w:ilvl w:val="0"/>
          <w:numId w:val="4"/>
        </w:numPr>
        <w:jc w:val="both"/>
        <w:rPr>
          <w:rFonts w:ascii="Arial" w:hAnsi="Arial" w:cs="Arial"/>
          <w:sz w:val="22"/>
          <w:szCs w:val="22"/>
        </w:rPr>
      </w:pPr>
      <w:r w:rsidRPr="001D3C4A">
        <w:rPr>
          <w:rFonts w:ascii="Arial" w:hAnsi="Arial" w:cs="Arial"/>
          <w:sz w:val="22"/>
          <w:szCs w:val="22"/>
        </w:rPr>
        <w:lastRenderedPageBreak/>
        <w:t>Expliquez comment évolue le marché du bio en France.</w:t>
      </w:r>
    </w:p>
    <w:p w14:paraId="5EACE26A" w14:textId="77777777" w:rsidR="00DB27F6" w:rsidRDefault="00DB27F6" w:rsidP="00DB27F6">
      <w:pPr>
        <w:pStyle w:val="NormalWeb"/>
        <w:jc w:val="both"/>
        <w:rPr>
          <w:rFonts w:ascii="Arial" w:hAnsi="Arial" w:cs="Arial"/>
          <w:sz w:val="22"/>
          <w:szCs w:val="22"/>
        </w:rPr>
      </w:pPr>
    </w:p>
    <w:p w14:paraId="4FEA1BEA" w14:textId="77777777" w:rsidR="00DB27F6" w:rsidRDefault="00DB27F6" w:rsidP="00DB27F6">
      <w:pPr>
        <w:pStyle w:val="NormalWeb"/>
        <w:jc w:val="both"/>
        <w:rPr>
          <w:rFonts w:ascii="Arial" w:hAnsi="Arial" w:cs="Arial"/>
          <w:sz w:val="22"/>
          <w:szCs w:val="22"/>
        </w:rPr>
      </w:pPr>
    </w:p>
    <w:p w14:paraId="3D19B096" w14:textId="5FBFE437" w:rsidR="00D34A98" w:rsidRDefault="00660643" w:rsidP="001D3C4A">
      <w:pPr>
        <w:pStyle w:val="NormalWeb"/>
        <w:numPr>
          <w:ilvl w:val="0"/>
          <w:numId w:val="4"/>
        </w:numPr>
        <w:jc w:val="both"/>
        <w:rPr>
          <w:rFonts w:ascii="Arial" w:hAnsi="Arial" w:cs="Arial"/>
          <w:sz w:val="22"/>
          <w:szCs w:val="22"/>
        </w:rPr>
      </w:pPr>
      <w:r>
        <w:rPr>
          <w:rFonts w:ascii="Arial" w:hAnsi="Arial" w:cs="Arial"/>
          <w:sz w:val="22"/>
          <w:szCs w:val="22"/>
        </w:rPr>
        <w:t>Expliquez les raisons pour lesquelles la consommation de produits alimentaires biologiques est en baisse</w:t>
      </w:r>
      <w:r w:rsidR="001D3C4A">
        <w:rPr>
          <w:rFonts w:ascii="Arial" w:hAnsi="Arial" w:cs="Arial"/>
          <w:sz w:val="22"/>
          <w:szCs w:val="22"/>
        </w:rPr>
        <w:t xml:space="preserve"> (</w:t>
      </w:r>
      <w:r w:rsidR="001D3C4A" w:rsidRPr="001D3C4A">
        <w:rPr>
          <w:rFonts w:ascii="Arial" w:hAnsi="Arial" w:cs="Arial"/>
          <w:b/>
          <w:bCs/>
          <w:color w:val="FF0000"/>
          <w:sz w:val="22"/>
          <w:szCs w:val="22"/>
        </w:rPr>
        <w:t>DOCUMENT 3</w:t>
      </w:r>
      <w:r w:rsidR="001D3C4A">
        <w:rPr>
          <w:rFonts w:ascii="Arial" w:hAnsi="Arial" w:cs="Arial"/>
          <w:sz w:val="22"/>
          <w:szCs w:val="22"/>
        </w:rPr>
        <w:t>).</w:t>
      </w:r>
    </w:p>
    <w:p w14:paraId="19C5DF18" w14:textId="77777777" w:rsidR="001D3C4A" w:rsidRDefault="001D3C4A" w:rsidP="007F6F0C">
      <w:pPr>
        <w:pStyle w:val="NormalWeb"/>
        <w:jc w:val="both"/>
        <w:rPr>
          <w:rFonts w:ascii="Arial" w:hAnsi="Arial" w:cs="Arial"/>
          <w:b/>
          <w:bCs/>
          <w:color w:val="FF0000"/>
          <w:sz w:val="22"/>
          <w:szCs w:val="22"/>
        </w:rPr>
      </w:pPr>
    </w:p>
    <w:p w14:paraId="410FC174" w14:textId="77777777" w:rsidR="00DB27F6" w:rsidRDefault="00DB27F6" w:rsidP="007F6F0C">
      <w:pPr>
        <w:pStyle w:val="NormalWeb"/>
        <w:jc w:val="both"/>
        <w:rPr>
          <w:rFonts w:ascii="Arial" w:hAnsi="Arial" w:cs="Arial"/>
          <w:b/>
          <w:bCs/>
          <w:color w:val="FF0000"/>
          <w:sz w:val="22"/>
          <w:szCs w:val="22"/>
        </w:rPr>
      </w:pPr>
    </w:p>
    <w:p w14:paraId="27D9C636" w14:textId="77777777" w:rsidR="00DB27F6" w:rsidRDefault="00DB27F6" w:rsidP="007F6F0C">
      <w:pPr>
        <w:pStyle w:val="NormalWeb"/>
        <w:jc w:val="both"/>
        <w:rPr>
          <w:rFonts w:ascii="Arial" w:hAnsi="Arial" w:cs="Arial"/>
          <w:b/>
          <w:bCs/>
          <w:color w:val="FF0000"/>
          <w:sz w:val="22"/>
          <w:szCs w:val="22"/>
        </w:rPr>
      </w:pPr>
    </w:p>
    <w:p w14:paraId="0D736CF5" w14:textId="27BBBE6D" w:rsidR="001D3C4A" w:rsidRDefault="00C37590" w:rsidP="007F6F0C">
      <w:pPr>
        <w:pStyle w:val="NormalWeb"/>
        <w:jc w:val="both"/>
        <w:rPr>
          <w:rFonts w:ascii="Arial" w:hAnsi="Arial" w:cs="Arial"/>
          <w:b/>
          <w:bCs/>
          <w:color w:val="FF0000"/>
          <w:sz w:val="22"/>
          <w:szCs w:val="22"/>
        </w:rPr>
      </w:pPr>
      <w:r>
        <w:rPr>
          <w:rFonts w:ascii="Arial" w:hAnsi="Arial" w:cs="Arial"/>
          <w:b/>
          <w:bCs/>
          <w:noProof/>
          <w:color w:val="FF0000"/>
          <w:sz w:val="22"/>
          <w:szCs w:val="22"/>
          <w14:ligatures w14:val="standardContextual"/>
        </w:rPr>
        <mc:AlternateContent>
          <mc:Choice Requires="wps">
            <w:drawing>
              <wp:anchor distT="0" distB="0" distL="114300" distR="114300" simplePos="0" relativeHeight="251678720" behindDoc="0" locked="0" layoutInCell="1" allowOverlap="1" wp14:anchorId="4563D96F" wp14:editId="5E4CE30E">
                <wp:simplePos x="0" y="0"/>
                <wp:positionH relativeFrom="column">
                  <wp:posOffset>23494</wp:posOffset>
                </wp:positionH>
                <wp:positionV relativeFrom="paragraph">
                  <wp:posOffset>132080</wp:posOffset>
                </wp:positionV>
                <wp:extent cx="2600325" cy="485775"/>
                <wp:effectExtent l="0" t="0" r="28575" b="28575"/>
                <wp:wrapNone/>
                <wp:docPr id="303979609" name="Zone de texte 11"/>
                <wp:cNvGraphicFramePr/>
                <a:graphic xmlns:a="http://schemas.openxmlformats.org/drawingml/2006/main">
                  <a:graphicData uri="http://schemas.microsoft.com/office/word/2010/wordprocessingShape">
                    <wps:wsp>
                      <wps:cNvSpPr txBox="1"/>
                      <wps:spPr>
                        <a:xfrm>
                          <a:off x="0" y="0"/>
                          <a:ext cx="2600325" cy="485775"/>
                        </a:xfrm>
                        <a:prstGeom prst="rect">
                          <a:avLst/>
                        </a:prstGeom>
                        <a:solidFill>
                          <a:schemeClr val="lt1"/>
                        </a:solidFill>
                        <a:ln w="6350">
                          <a:solidFill>
                            <a:prstClr val="black"/>
                          </a:solidFill>
                        </a:ln>
                      </wps:spPr>
                      <wps:txbx>
                        <w:txbxContent>
                          <w:p w14:paraId="7C0F07B8" w14:textId="2028F2F1" w:rsidR="001D3C4A" w:rsidRDefault="001D3C4A" w:rsidP="00C37590">
                            <w:pPr>
                              <w:jc w:val="both"/>
                            </w:pPr>
                            <w:r>
                              <w:rPr>
                                <w:rFonts w:cs="Arial"/>
                                <w:b/>
                                <w:bCs/>
                                <w:color w:val="FF0000"/>
                              </w:rPr>
                              <w:t>D</w:t>
                            </w:r>
                            <w:r w:rsidRPr="00D34A98">
                              <w:rPr>
                                <w:rFonts w:cs="Arial"/>
                                <w:b/>
                                <w:bCs/>
                                <w:color w:val="FF0000"/>
                              </w:rPr>
                              <w:t xml:space="preserve">OCUMENT 1 – Croissance </w:t>
                            </w:r>
                            <w:r w:rsidR="00C37590">
                              <w:rPr>
                                <w:rFonts w:cs="Arial"/>
                                <w:b/>
                                <w:bCs/>
                                <w:color w:val="FF0000"/>
                              </w:rPr>
                              <w:t xml:space="preserve">des ventes </w:t>
                            </w:r>
                            <w:r w:rsidRPr="00D34A98">
                              <w:rPr>
                                <w:rFonts w:cs="Arial"/>
                                <w:b/>
                                <w:bCs/>
                                <w:color w:val="FF0000"/>
                              </w:rPr>
                              <w:t>du marché bio en 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63D96F" id="_x0000_t202" coordsize="21600,21600" o:spt="202" path="m,l,21600r21600,l21600,xe">
                <v:stroke joinstyle="miter"/>
                <v:path gradientshapeok="t" o:connecttype="rect"/>
              </v:shapetype>
              <v:shape id="Zone de texte 11" o:spid="_x0000_s1026" type="#_x0000_t202" style="position:absolute;left:0;text-align:left;margin-left:1.85pt;margin-top:10.4pt;width:204.75pt;height:38.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LROAIAAHw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" fillcolor="white [3201]" strokeweight=".5pt">
                <v:textbox>
                  <w:txbxContent>
                    <w:p w14:paraId="7C0F07B8" w14:textId="2028F2F1" w:rsidR="001D3C4A" w:rsidRDefault="001D3C4A" w:rsidP="00C37590">
                      <w:pPr>
                        <w:jc w:val="both"/>
                      </w:pPr>
                      <w:r>
                        <w:rPr>
                          <w:rFonts w:cs="Arial"/>
                          <w:b/>
                          <w:bCs/>
                          <w:color w:val="FF0000"/>
                        </w:rPr>
                        <w:t>D</w:t>
                      </w:r>
                      <w:r w:rsidRPr="00D34A98">
                        <w:rPr>
                          <w:rFonts w:cs="Arial"/>
                          <w:b/>
                          <w:bCs/>
                          <w:color w:val="FF0000"/>
                        </w:rPr>
                        <w:t xml:space="preserve">OCUMENT 1 – Croissance </w:t>
                      </w:r>
                      <w:r w:rsidR="00C37590">
                        <w:rPr>
                          <w:rFonts w:cs="Arial"/>
                          <w:b/>
                          <w:bCs/>
                          <w:color w:val="FF0000"/>
                        </w:rPr>
                        <w:t xml:space="preserve">des ventes </w:t>
                      </w:r>
                      <w:r w:rsidRPr="00D34A98">
                        <w:rPr>
                          <w:rFonts w:cs="Arial"/>
                          <w:b/>
                          <w:bCs/>
                          <w:color w:val="FF0000"/>
                        </w:rPr>
                        <w:t>du marché bio en France</w:t>
                      </w:r>
                    </w:p>
                  </w:txbxContent>
                </v:textbox>
              </v:shape>
            </w:pict>
          </mc:Fallback>
        </mc:AlternateContent>
      </w:r>
      <w:r w:rsidR="001D3C4A">
        <w:rPr>
          <w:rFonts w:ascii="Arial" w:hAnsi="Arial" w:cs="Arial"/>
          <w:b/>
          <w:bCs/>
          <w:noProof/>
          <w:color w:val="FF0000"/>
          <w:sz w:val="22"/>
          <w:szCs w:val="22"/>
          <w14:ligatures w14:val="standardContextual"/>
        </w:rPr>
        <mc:AlternateContent>
          <mc:Choice Requires="wps">
            <w:drawing>
              <wp:anchor distT="0" distB="0" distL="114300" distR="114300" simplePos="0" relativeHeight="251680768" behindDoc="0" locked="0" layoutInCell="1" allowOverlap="1" wp14:anchorId="7E37CC20" wp14:editId="5CDC3631">
                <wp:simplePos x="0" y="0"/>
                <wp:positionH relativeFrom="column">
                  <wp:posOffset>3319145</wp:posOffset>
                </wp:positionH>
                <wp:positionV relativeFrom="paragraph">
                  <wp:posOffset>144145</wp:posOffset>
                </wp:positionV>
                <wp:extent cx="2286000" cy="485775"/>
                <wp:effectExtent l="0" t="0" r="19050" b="28575"/>
                <wp:wrapNone/>
                <wp:docPr id="1125640477" name="Zone de texte 11"/>
                <wp:cNvGraphicFramePr/>
                <a:graphic xmlns:a="http://schemas.openxmlformats.org/drawingml/2006/main">
                  <a:graphicData uri="http://schemas.microsoft.com/office/word/2010/wordprocessingShape">
                    <wps:wsp>
                      <wps:cNvSpPr txBox="1"/>
                      <wps:spPr>
                        <a:xfrm>
                          <a:off x="0" y="0"/>
                          <a:ext cx="2286000" cy="485775"/>
                        </a:xfrm>
                        <a:prstGeom prst="rect">
                          <a:avLst/>
                        </a:prstGeom>
                        <a:solidFill>
                          <a:schemeClr val="lt1"/>
                        </a:solidFill>
                        <a:ln w="6350">
                          <a:solidFill>
                            <a:prstClr val="black"/>
                          </a:solidFill>
                        </a:ln>
                      </wps:spPr>
                      <wps:txbx>
                        <w:txbxContent>
                          <w:p w14:paraId="7CEED2D3" w14:textId="65AFB5A6" w:rsidR="001D3C4A" w:rsidRDefault="001D3C4A">
                            <w:r>
                              <w:rPr>
                                <w:rFonts w:cs="Arial"/>
                                <w:b/>
                                <w:bCs/>
                                <w:color w:val="FF0000"/>
                              </w:rPr>
                              <w:t>D</w:t>
                            </w:r>
                            <w:r w:rsidRPr="00D34A98">
                              <w:rPr>
                                <w:rFonts w:cs="Arial"/>
                                <w:b/>
                                <w:bCs/>
                                <w:color w:val="FF0000"/>
                              </w:rPr>
                              <w:t xml:space="preserve">OCUMENT </w:t>
                            </w:r>
                            <w:r>
                              <w:rPr>
                                <w:rFonts w:cs="Arial"/>
                                <w:b/>
                                <w:bCs/>
                                <w:color w:val="FF0000"/>
                              </w:rPr>
                              <w:t>2</w:t>
                            </w:r>
                            <w:r w:rsidRPr="00D34A98">
                              <w:rPr>
                                <w:rFonts w:cs="Arial"/>
                                <w:b/>
                                <w:bCs/>
                                <w:color w:val="FF0000"/>
                              </w:rPr>
                              <w:t xml:space="preserve"> – </w:t>
                            </w:r>
                            <w:r>
                              <w:rPr>
                                <w:rFonts w:cs="Arial"/>
                                <w:b/>
                                <w:bCs/>
                                <w:color w:val="FF0000"/>
                              </w:rPr>
                              <w:t>Répartition des ventes du marché bio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37CC20" id="_x0000_s1027" type="#_x0000_t202" style="position:absolute;left:0;text-align:left;margin-left:261.35pt;margin-top:11.35pt;width:180pt;height:38.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" fillcolor="white [3201]" strokeweight=".5pt">
                <v:textbox>
                  <w:txbxContent>
                    <w:p w14:paraId="7CEED2D3" w14:textId="65AFB5A6" w:rsidR="001D3C4A" w:rsidRDefault="001D3C4A">
                      <w:r>
                        <w:rPr>
                          <w:rFonts w:cs="Arial"/>
                          <w:b/>
                          <w:bCs/>
                          <w:color w:val="FF0000"/>
                        </w:rPr>
                        <w:t>D</w:t>
                      </w:r>
                      <w:r w:rsidRPr="00D34A98">
                        <w:rPr>
                          <w:rFonts w:cs="Arial"/>
                          <w:b/>
                          <w:bCs/>
                          <w:color w:val="FF0000"/>
                        </w:rPr>
                        <w:t xml:space="preserve">OCUMENT </w:t>
                      </w:r>
                      <w:r>
                        <w:rPr>
                          <w:rFonts w:cs="Arial"/>
                          <w:b/>
                          <w:bCs/>
                          <w:color w:val="FF0000"/>
                        </w:rPr>
                        <w:t>2</w:t>
                      </w:r>
                      <w:r w:rsidRPr="00D34A98">
                        <w:rPr>
                          <w:rFonts w:cs="Arial"/>
                          <w:b/>
                          <w:bCs/>
                          <w:color w:val="FF0000"/>
                        </w:rPr>
                        <w:t xml:space="preserve"> – </w:t>
                      </w:r>
                      <w:r>
                        <w:rPr>
                          <w:rFonts w:cs="Arial"/>
                          <w:b/>
                          <w:bCs/>
                          <w:color w:val="FF0000"/>
                        </w:rPr>
                        <w:t>Répartition des ventes du marché bio</w:t>
                      </w:r>
                    </w:p>
                  </w:txbxContent>
                </v:textbox>
              </v:shape>
            </w:pict>
          </mc:Fallback>
        </mc:AlternateContent>
      </w:r>
    </w:p>
    <w:p w14:paraId="56AA8F13" w14:textId="77777777" w:rsidR="001D3C4A" w:rsidRDefault="001D3C4A" w:rsidP="007F6F0C">
      <w:pPr>
        <w:pStyle w:val="NormalWeb"/>
        <w:jc w:val="both"/>
        <w:rPr>
          <w:rFonts w:ascii="Arial" w:hAnsi="Arial" w:cs="Arial"/>
          <w:b/>
          <w:bCs/>
          <w:color w:val="FF0000"/>
          <w:sz w:val="22"/>
          <w:szCs w:val="22"/>
        </w:rPr>
      </w:pPr>
    </w:p>
    <w:p w14:paraId="6CC89C8D" w14:textId="3773204A" w:rsidR="001D3C4A" w:rsidRDefault="001D3C4A" w:rsidP="007F6F0C">
      <w:pPr>
        <w:pStyle w:val="NormalWeb"/>
        <w:jc w:val="both"/>
        <w:rPr>
          <w:rFonts w:ascii="Arial" w:hAnsi="Arial" w:cs="Arial"/>
          <w:b/>
          <w:bCs/>
          <w:color w:val="FF0000"/>
          <w:sz w:val="22"/>
          <w:szCs w:val="22"/>
        </w:rPr>
      </w:pPr>
      <w:r>
        <w:rPr>
          <w:noProof/>
        </w:rPr>
        <w:drawing>
          <wp:anchor distT="0" distB="0" distL="114300" distR="114300" simplePos="0" relativeHeight="251677696" behindDoc="0" locked="0" layoutInCell="1" allowOverlap="1" wp14:anchorId="5B4012E8" wp14:editId="2B52D20C">
            <wp:simplePos x="0" y="0"/>
            <wp:positionH relativeFrom="column">
              <wp:posOffset>3252470</wp:posOffset>
            </wp:positionH>
            <wp:positionV relativeFrom="paragraph">
              <wp:posOffset>391795</wp:posOffset>
            </wp:positionV>
            <wp:extent cx="2438400" cy="2343150"/>
            <wp:effectExtent l="0" t="0" r="0" b="0"/>
            <wp:wrapSquare wrapText="bothSides"/>
            <wp:docPr id="357549914" name="Image 1" descr="Une image contenant texte, capture d’écran, Polic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49914" name="Image 1" descr="Une image contenant texte, capture d’écran, Police, diagramm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2438400" cy="23431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14:anchorId="6415F140" wp14:editId="12895799">
            <wp:simplePos x="0" y="0"/>
            <wp:positionH relativeFrom="column">
              <wp:posOffset>-205105</wp:posOffset>
            </wp:positionH>
            <wp:positionV relativeFrom="paragraph">
              <wp:posOffset>122555</wp:posOffset>
            </wp:positionV>
            <wp:extent cx="3076575" cy="1689725"/>
            <wp:effectExtent l="0" t="0" r="0" b="6350"/>
            <wp:wrapTight wrapText="bothSides">
              <wp:wrapPolygon edited="0">
                <wp:start x="0" y="0"/>
                <wp:lineTo x="0" y="21438"/>
                <wp:lineTo x="21399" y="21438"/>
                <wp:lineTo x="21399" y="0"/>
                <wp:lineTo x="0" y="0"/>
              </wp:wrapPolygon>
            </wp:wrapTight>
            <wp:docPr id="610854803" name="Image 3" descr="Pourquoi le bio va 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urquoi le bio va m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6575" cy="168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5E4BD" w14:textId="0FBFC1F1" w:rsidR="001D3C4A" w:rsidRDefault="001D3C4A" w:rsidP="007F6F0C">
      <w:pPr>
        <w:pStyle w:val="NormalWeb"/>
        <w:jc w:val="both"/>
        <w:rPr>
          <w:rFonts w:ascii="Arial" w:hAnsi="Arial" w:cs="Arial"/>
          <w:sz w:val="22"/>
          <w:szCs w:val="22"/>
        </w:rPr>
      </w:pPr>
      <w:r w:rsidRPr="004E7ECD">
        <w:rPr>
          <w:rFonts w:ascii="Arial" w:hAnsi="Arial" w:cs="Arial"/>
          <w:b/>
          <w:bCs/>
          <w:sz w:val="22"/>
          <w:szCs w:val="22"/>
        </w:rPr>
        <w:t>Source</w:t>
      </w:r>
      <w:r w:rsidRPr="004E7ECD">
        <w:rPr>
          <w:rFonts w:ascii="Arial" w:hAnsi="Arial" w:cs="Arial"/>
          <w:sz w:val="22"/>
          <w:szCs w:val="22"/>
        </w:rPr>
        <w:t xml:space="preserve"> : </w:t>
      </w:r>
      <w:hyperlink r:id="rId10" w:history="1">
        <w:r w:rsidR="004E7ECD" w:rsidRPr="0051139B">
          <w:rPr>
            <w:rStyle w:val="Lienhypertexte"/>
            <w:rFonts w:ascii="Arial" w:hAnsi="Arial" w:cs="Arial"/>
            <w:sz w:val="22"/>
            <w:szCs w:val="22"/>
          </w:rPr>
          <w:t>www.lsa.fr</w:t>
        </w:r>
      </w:hyperlink>
      <w:r w:rsidR="004E7ECD">
        <w:rPr>
          <w:rFonts w:ascii="Arial" w:hAnsi="Arial" w:cs="Arial"/>
          <w:sz w:val="22"/>
          <w:szCs w:val="22"/>
        </w:rPr>
        <w:t xml:space="preserve"> 06</w:t>
      </w:r>
      <w:r w:rsidRPr="004E7ECD">
        <w:rPr>
          <w:rFonts w:ascii="Arial" w:hAnsi="Arial" w:cs="Arial"/>
          <w:sz w:val="22"/>
          <w:szCs w:val="22"/>
        </w:rPr>
        <w:t>/05/2022</w:t>
      </w:r>
    </w:p>
    <w:p w14:paraId="357B29BA" w14:textId="77777777" w:rsidR="001D3C4A" w:rsidRDefault="001D3C4A" w:rsidP="007F6F0C">
      <w:pPr>
        <w:pStyle w:val="NormalWeb"/>
        <w:jc w:val="both"/>
        <w:rPr>
          <w:rFonts w:ascii="Arial" w:hAnsi="Arial" w:cs="Arial"/>
          <w:b/>
          <w:bCs/>
          <w:color w:val="FF0000"/>
          <w:sz w:val="22"/>
          <w:szCs w:val="22"/>
        </w:rPr>
      </w:pPr>
    </w:p>
    <w:p w14:paraId="6D7405D8" w14:textId="77777777" w:rsidR="002A7F38" w:rsidRDefault="002A7F38" w:rsidP="007F6F0C">
      <w:pPr>
        <w:pStyle w:val="NormalWeb"/>
        <w:jc w:val="both"/>
        <w:rPr>
          <w:rFonts w:ascii="Arial" w:hAnsi="Arial" w:cs="Arial"/>
          <w:sz w:val="22"/>
          <w:szCs w:val="22"/>
        </w:rPr>
      </w:pPr>
    </w:p>
    <w:p w14:paraId="4A08BF13" w14:textId="599EF591" w:rsidR="00660643" w:rsidRPr="00660643" w:rsidRDefault="00660643" w:rsidP="00660643">
      <w:pPr>
        <w:pStyle w:val="NormalWeb"/>
        <w:jc w:val="both"/>
        <w:rPr>
          <w:rFonts w:ascii="Arial" w:hAnsi="Arial" w:cs="Arial"/>
          <w:b/>
          <w:bCs/>
          <w:color w:val="FF0000"/>
          <w:sz w:val="22"/>
          <w:szCs w:val="22"/>
        </w:rPr>
      </w:pPr>
      <w:r>
        <w:rPr>
          <w:rFonts w:ascii="Arial" w:hAnsi="Arial" w:cs="Arial"/>
          <w:b/>
          <w:bCs/>
          <w:color w:val="FF0000"/>
          <w:sz w:val="22"/>
          <w:szCs w:val="22"/>
        </w:rPr>
        <w:t xml:space="preserve">DOCUMENT 3 - </w:t>
      </w:r>
      <w:r w:rsidRPr="00660643">
        <w:rPr>
          <w:rFonts w:ascii="Arial" w:hAnsi="Arial" w:cs="Arial"/>
          <w:b/>
          <w:bCs/>
          <w:color w:val="FF0000"/>
          <w:sz w:val="22"/>
          <w:szCs w:val="22"/>
        </w:rPr>
        <w:t>Agriculture bio : la consommation est en baisse pour la deuxième année consécutive</w:t>
      </w:r>
    </w:p>
    <w:p w14:paraId="7D26C72C" w14:textId="0ADFE2B4" w:rsidR="00660643" w:rsidRPr="004E7ECD" w:rsidRDefault="00660643" w:rsidP="004E7ECD">
      <w:pPr>
        <w:spacing w:before="100" w:beforeAutospacing="1" w:after="100" w:afterAutospacing="1" w:line="240" w:lineRule="auto"/>
        <w:jc w:val="both"/>
        <w:outlineLvl w:val="0"/>
        <w:rPr>
          <w:rFonts w:cs="Arial"/>
        </w:rPr>
      </w:pPr>
      <w:r w:rsidRPr="00660643">
        <w:rPr>
          <w:rFonts w:cs="Arial"/>
        </w:rPr>
        <w:t xml:space="preserve">Le bio recule dans les paniers et les chariots de supermarché français. Dans son «panorama du bio 2022» révélé ce jeudi 1er juin, l’Agence bio constate que la consommation de produits issus de l’agriculture biologique diminue </w:t>
      </w:r>
      <w:hyperlink r:id="rId11" w:tgtFrame="_blank" w:history="1">
        <w:r w:rsidRPr="004E7ECD">
          <w:t>pour la deuxième année consécutive</w:t>
        </w:r>
      </w:hyperlink>
      <w:r w:rsidRPr="00660643">
        <w:rPr>
          <w:rFonts w:cs="Arial"/>
        </w:rPr>
        <w:t>. En 2022, 6 % du panier de courses alimentaires des Français était bio, contre 6,44 % en 2021.</w:t>
      </w:r>
    </w:p>
    <w:p w14:paraId="604E87AA" w14:textId="70C9574A" w:rsidR="002A7F38" w:rsidRPr="00660643" w:rsidRDefault="00660643" w:rsidP="004E7ECD">
      <w:pPr>
        <w:spacing w:before="100" w:beforeAutospacing="1" w:after="100" w:afterAutospacing="1" w:line="240" w:lineRule="auto"/>
        <w:jc w:val="both"/>
        <w:outlineLvl w:val="0"/>
        <w:rPr>
          <w:rFonts w:cs="Arial"/>
        </w:rPr>
      </w:pPr>
      <w:r w:rsidRPr="00660643">
        <w:rPr>
          <w:rFonts w:cs="Arial"/>
        </w:rPr>
        <w:t xml:space="preserve">Pour ce qui est de trouver la cause du déclin du bio, l’inflation fait figure de coupable idéale. Dans son rapport, l’Agence bio justifie cette réduction de l’achat bio par une baisse de la consommation tout court. Entre 2021 et 2022, la consommation mensuelle alimentaire des Français est passée de 16,2 millions d’euros à 14,3 millions d’euros. </w:t>
      </w:r>
      <w:r w:rsidRPr="00660643">
        <w:rPr>
          <w:rFonts w:cs="Arial"/>
        </w:rPr>
        <w:t xml:space="preserve">Les français mangent donc moins. </w:t>
      </w:r>
      <w:r w:rsidRPr="00660643">
        <w:rPr>
          <w:rFonts w:cs="Arial"/>
        </w:rPr>
        <w:t xml:space="preserve">Du côté du bio, </w:t>
      </w:r>
      <w:r w:rsidRPr="004E7ECD">
        <w:rPr>
          <w:rFonts w:cs="Arial"/>
        </w:rPr>
        <w:t>«le prix reste un frein, mais il est stable»</w:t>
      </w:r>
      <w:r w:rsidRPr="004E7ECD">
        <w:rPr>
          <w:rFonts w:cs="Arial"/>
        </w:rPr>
        <w:t xml:space="preserve"> </w:t>
      </w:r>
      <w:r w:rsidRPr="00660643">
        <w:rPr>
          <w:rFonts w:cs="Arial"/>
        </w:rPr>
        <w:t>De manière générale, ils restent en moyenne 30 % plus chers que les autres. Au moment de l’arbitrage, devant les étals, le choix est vite fait pour un Français en perte de pouvoir d’achat.</w:t>
      </w:r>
    </w:p>
    <w:p w14:paraId="3E58DA1D" w14:textId="3342AC5D" w:rsidR="001D3C4A" w:rsidRPr="004E7ECD" w:rsidRDefault="001D3C4A">
      <w:pPr>
        <w:rPr>
          <w:color w:val="006666"/>
        </w:rPr>
      </w:pPr>
      <w:r w:rsidRPr="004E7ECD">
        <w:rPr>
          <w:b/>
          <w:bCs/>
        </w:rPr>
        <w:t>Source :</w:t>
      </w:r>
      <w:r w:rsidRPr="004E7ECD">
        <w:t xml:space="preserve"> </w:t>
      </w:r>
      <w:hyperlink r:id="rId12" w:history="1">
        <w:r w:rsidRPr="004E7ECD">
          <w:rPr>
            <w:rStyle w:val="Lienhypertexte"/>
          </w:rPr>
          <w:t>www.liberation.fr</w:t>
        </w:r>
      </w:hyperlink>
      <w:r w:rsidRPr="004E7ECD">
        <w:rPr>
          <w:color w:val="006666"/>
        </w:rPr>
        <w:t xml:space="preserve"> </w:t>
      </w:r>
      <w:r w:rsidRPr="004E7ECD">
        <w:t>01/06/2023</w:t>
      </w:r>
    </w:p>
    <w:p w14:paraId="2FCF104F" w14:textId="77777777" w:rsidR="001D3C4A" w:rsidRDefault="001D3C4A">
      <w:pPr>
        <w:rPr>
          <w:b/>
          <w:bCs/>
          <w:color w:val="006666"/>
          <w:sz w:val="24"/>
          <w:szCs w:val="24"/>
        </w:rPr>
      </w:pPr>
    </w:p>
    <w:p w14:paraId="02BF599A" w14:textId="01DD2AA9" w:rsidR="001D3C4A" w:rsidRPr="00660643" w:rsidRDefault="007F6F0C">
      <w:pPr>
        <w:rPr>
          <w:b/>
          <w:bCs/>
          <w:color w:val="006666"/>
          <w:sz w:val="24"/>
          <w:szCs w:val="24"/>
        </w:rPr>
      </w:pPr>
      <w:r w:rsidRPr="00660643">
        <w:rPr>
          <w:b/>
          <w:bCs/>
          <w:color w:val="006666"/>
          <w:sz w:val="24"/>
          <w:szCs w:val="24"/>
        </w:rPr>
        <w:lastRenderedPageBreak/>
        <w:t xml:space="preserve">Partie </w:t>
      </w:r>
      <w:r w:rsidR="00660643" w:rsidRPr="00660643">
        <w:rPr>
          <w:b/>
          <w:bCs/>
          <w:color w:val="006666"/>
          <w:sz w:val="24"/>
          <w:szCs w:val="24"/>
        </w:rPr>
        <w:t>2</w:t>
      </w:r>
      <w:r w:rsidRPr="00660643">
        <w:rPr>
          <w:b/>
          <w:bCs/>
          <w:color w:val="006666"/>
          <w:sz w:val="24"/>
          <w:szCs w:val="24"/>
        </w:rPr>
        <w:t xml:space="preserve"> – L’approvisionnement chez BIOCOOP</w:t>
      </w:r>
    </w:p>
    <w:p w14:paraId="35CDEC33" w14:textId="1D1E5B95" w:rsidR="007F6F0C" w:rsidRPr="00DD09A6" w:rsidRDefault="007F6F0C" w:rsidP="001D3C4A">
      <w:pPr>
        <w:pBdr>
          <w:top w:val="single" w:sz="4" w:space="1" w:color="auto"/>
          <w:left w:val="single" w:sz="4" w:space="4" w:color="auto"/>
          <w:bottom w:val="single" w:sz="4" w:space="1" w:color="auto"/>
          <w:right w:val="single" w:sz="4" w:space="4" w:color="auto"/>
        </w:pBdr>
        <w:rPr>
          <w:b/>
          <w:bCs/>
        </w:rPr>
      </w:pPr>
      <w:r w:rsidRPr="00DD09A6">
        <w:rPr>
          <w:b/>
          <w:bCs/>
        </w:rPr>
        <w:t>Qu’est-ce que l’approvisionnement ?</w:t>
      </w:r>
    </w:p>
    <w:p w14:paraId="28CB37FA" w14:textId="7A313472" w:rsidR="00A13DA9" w:rsidRPr="00DD09A6" w:rsidRDefault="007F6F0C" w:rsidP="001D3C4A">
      <w:pPr>
        <w:pBdr>
          <w:top w:val="single" w:sz="4" w:space="1" w:color="auto"/>
          <w:left w:val="single" w:sz="4" w:space="4" w:color="auto"/>
          <w:bottom w:val="single" w:sz="4" w:space="1" w:color="auto"/>
          <w:right w:val="single" w:sz="4" w:space="4" w:color="auto"/>
        </w:pBdr>
        <w:jc w:val="both"/>
        <w:rPr>
          <w:rStyle w:val="hgkelc"/>
        </w:rPr>
      </w:pPr>
      <w:r>
        <w:rPr>
          <w:rStyle w:val="hgkelc"/>
        </w:rPr>
        <w:t xml:space="preserve">L'approvisionnement </w:t>
      </w:r>
      <w:r w:rsidRPr="00DD09A6">
        <w:rPr>
          <w:rStyle w:val="hgkelc"/>
        </w:rPr>
        <w:t>a pour but de répondre aux besoins de l'entreprise en matière de produits ou de services nécessaires à son fonctionnement</w:t>
      </w:r>
      <w:r>
        <w:rPr>
          <w:rStyle w:val="hgkelc"/>
        </w:rPr>
        <w:t>. Il consiste à acheter, au bon moment et au meilleur prix, les quantités nécessaires de produits à des fournisseurs qui respecteront les délais.</w:t>
      </w:r>
      <w:r>
        <w:rPr>
          <w:rStyle w:val="hgkelc"/>
        </w:rPr>
        <w:t xml:space="preserve"> </w:t>
      </w:r>
    </w:p>
    <w:p w14:paraId="1E28DAAB" w14:textId="0F456653" w:rsidR="007F6F0C" w:rsidRPr="00DD09A6" w:rsidRDefault="007F6F0C" w:rsidP="00DD09A6">
      <w:pPr>
        <w:pBdr>
          <w:top w:val="single" w:sz="4" w:space="1" w:color="auto"/>
          <w:left w:val="single" w:sz="4" w:space="4" w:color="auto"/>
          <w:bottom w:val="single" w:sz="4" w:space="1" w:color="auto"/>
          <w:right w:val="single" w:sz="4" w:space="4" w:color="auto"/>
        </w:pBdr>
        <w:rPr>
          <w:b/>
          <w:bCs/>
        </w:rPr>
      </w:pPr>
      <w:r w:rsidRPr="00DD09A6">
        <w:rPr>
          <w:b/>
          <w:bCs/>
        </w:rPr>
        <w:t>Qu’est-ce qu’une chaîne d’approvisionnement</w:t>
      </w:r>
    </w:p>
    <w:p w14:paraId="259DADCC" w14:textId="7DCB2BEC" w:rsidR="007F6F0C" w:rsidRPr="00BB5BE7" w:rsidRDefault="007F6F0C" w:rsidP="00DD09A6">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kern w:val="0"/>
          <w:lang w:eastAsia="fr-FR"/>
          <w14:ligatures w14:val="none"/>
        </w:rPr>
      </w:pPr>
      <w:r w:rsidRPr="00BB5BE7">
        <w:rPr>
          <w:rFonts w:eastAsia="Times New Roman" w:cs="Arial"/>
          <w:kern w:val="0"/>
          <w:lang w:eastAsia="fr-FR"/>
          <w14:ligatures w14:val="none"/>
        </w:rPr>
        <w:t>Fondamentalement, une chaîne d’approvisionnement est le processus que vous mettez en œuvre pour acheminer votre produit ou service jusqu’au client, et la gestion de la chaîne d’approvisionnement correspond à la gestion de ce processus. Producteur /fournisseur de matières premières</w:t>
      </w:r>
    </w:p>
    <w:p w14:paraId="2D2142ED" w14:textId="77777777" w:rsidR="007F6F0C" w:rsidRPr="00BB5BE7" w:rsidRDefault="007F6F0C" w:rsidP="007F6F0C">
      <w:pPr>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kern w:val="0"/>
          <w:lang w:eastAsia="fr-FR"/>
          <w14:ligatures w14:val="none"/>
        </w:rPr>
      </w:pPr>
      <w:r w:rsidRPr="00BB5BE7">
        <w:rPr>
          <w:rFonts w:eastAsia="Times New Roman" w:cs="Arial"/>
          <w:noProof/>
          <w:kern w:val="0"/>
          <w:lang w:eastAsia="fr-FR"/>
        </w:rPr>
        <mc:AlternateContent>
          <mc:Choice Requires="wps">
            <w:drawing>
              <wp:anchor distT="0" distB="0" distL="114300" distR="114300" simplePos="0" relativeHeight="251663360" behindDoc="0" locked="0" layoutInCell="1" allowOverlap="1" wp14:anchorId="5DB90347" wp14:editId="1DBF9037">
                <wp:simplePos x="0" y="0"/>
                <wp:positionH relativeFrom="margin">
                  <wp:posOffset>3793341</wp:posOffset>
                </wp:positionH>
                <wp:positionV relativeFrom="paragraph">
                  <wp:posOffset>106680</wp:posOffset>
                </wp:positionV>
                <wp:extent cx="1638300" cy="457200"/>
                <wp:effectExtent l="0" t="0" r="19050" b="19050"/>
                <wp:wrapNone/>
                <wp:docPr id="647073251" name="Zone de texte 2"/>
                <wp:cNvGraphicFramePr/>
                <a:graphic xmlns:a="http://schemas.openxmlformats.org/drawingml/2006/main">
                  <a:graphicData uri="http://schemas.microsoft.com/office/word/2010/wordprocessingShape">
                    <wps:wsp>
                      <wps:cNvSpPr txBox="1"/>
                      <wps:spPr>
                        <a:xfrm>
                          <a:off x="0" y="0"/>
                          <a:ext cx="1638300" cy="457200"/>
                        </a:xfrm>
                        <a:prstGeom prst="rect">
                          <a:avLst/>
                        </a:prstGeom>
                        <a:solidFill>
                          <a:schemeClr val="lt1"/>
                        </a:solidFill>
                        <a:ln w="6350">
                          <a:solidFill>
                            <a:prstClr val="black"/>
                          </a:solidFill>
                        </a:ln>
                      </wps:spPr>
                      <wps:txbx>
                        <w:txbxContent>
                          <w:p w14:paraId="67BD22D6" w14:textId="77777777" w:rsidR="007F6F0C" w:rsidRPr="00270DAC" w:rsidRDefault="007F6F0C" w:rsidP="007F6F0C">
                            <w:pPr>
                              <w:jc w:val="center"/>
                              <w:rPr>
                                <w:b/>
                                <w:bCs/>
                              </w:rPr>
                            </w:pPr>
                            <w:r w:rsidRPr="00270DAC">
                              <w:rPr>
                                <w:b/>
                                <w:bCs/>
                              </w:rPr>
                              <w:t xml:space="preserve">Acteurs de la chaîne </w:t>
                            </w:r>
                            <w:r>
                              <w:rPr>
                                <w:b/>
                                <w:bCs/>
                              </w:rPr>
                              <w:t>d’approvisionnement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90347" id="Zone de texte 2" o:spid="_x0000_s1028" type="#_x0000_t202" style="position:absolute;left:0;text-align:left;margin-left:298.7pt;margin-top:8.4pt;width:129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" fillcolor="white [3201]" strokeweight=".5pt">
                <v:textbox>
                  <w:txbxContent>
                    <w:p w14:paraId="67BD22D6" w14:textId="77777777" w:rsidR="007F6F0C" w:rsidRPr="00270DAC" w:rsidRDefault="007F6F0C" w:rsidP="007F6F0C">
                      <w:pPr>
                        <w:jc w:val="center"/>
                        <w:rPr>
                          <w:b/>
                          <w:bCs/>
                        </w:rPr>
                      </w:pPr>
                      <w:r w:rsidRPr="00270DAC">
                        <w:rPr>
                          <w:b/>
                          <w:bCs/>
                        </w:rPr>
                        <w:t xml:space="preserve">Acteurs de la chaîne </w:t>
                      </w:r>
                      <w:r>
                        <w:rPr>
                          <w:b/>
                          <w:bCs/>
                        </w:rPr>
                        <w:t>d’approvisionnement</w:t>
                      </w:r>
                    </w:p>
                  </w:txbxContent>
                </v:textbox>
                <w10:wrap anchorx="margin"/>
              </v:shape>
            </w:pict>
          </mc:Fallback>
        </mc:AlternateContent>
      </w:r>
      <w:r w:rsidRPr="00BB5BE7">
        <w:rPr>
          <w:rFonts w:eastAsia="Times New Roman" w:cs="Arial"/>
          <w:kern w:val="0"/>
          <w:lang w:eastAsia="fr-FR"/>
          <w14:ligatures w14:val="none"/>
        </w:rPr>
        <w:t>Fabricant</w:t>
      </w:r>
    </w:p>
    <w:p w14:paraId="70115370" w14:textId="77777777" w:rsidR="007F6F0C" w:rsidRPr="00BB5BE7" w:rsidRDefault="007F6F0C" w:rsidP="007F6F0C">
      <w:pPr>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kern w:val="0"/>
          <w:lang w:eastAsia="fr-FR"/>
          <w14:ligatures w14:val="none"/>
        </w:rPr>
      </w:pPr>
      <w:r>
        <w:rPr>
          <w:rFonts w:eastAsia="Times New Roman" w:cs="Arial"/>
          <w:noProof/>
          <w:kern w:val="0"/>
          <w:lang w:eastAsia="fr-FR"/>
        </w:rPr>
        <mc:AlternateContent>
          <mc:Choice Requires="wps">
            <w:drawing>
              <wp:anchor distT="0" distB="0" distL="114300" distR="114300" simplePos="0" relativeHeight="251664384" behindDoc="0" locked="0" layoutInCell="1" allowOverlap="1" wp14:anchorId="590C4427" wp14:editId="469F7285">
                <wp:simplePos x="0" y="0"/>
                <wp:positionH relativeFrom="column">
                  <wp:posOffset>2115902</wp:posOffset>
                </wp:positionH>
                <wp:positionV relativeFrom="paragraph">
                  <wp:posOffset>8016</wp:posOffset>
                </wp:positionV>
                <wp:extent cx="1674421" cy="225631"/>
                <wp:effectExtent l="38100" t="57150" r="21590" b="22225"/>
                <wp:wrapNone/>
                <wp:docPr id="746812704" name="Connecteur droit avec flèche 1"/>
                <wp:cNvGraphicFramePr/>
                <a:graphic xmlns:a="http://schemas.openxmlformats.org/drawingml/2006/main">
                  <a:graphicData uri="http://schemas.microsoft.com/office/word/2010/wordprocessingShape">
                    <wps:wsp>
                      <wps:cNvCnPr/>
                      <wps:spPr>
                        <a:xfrm flipH="1" flipV="1">
                          <a:off x="0" y="0"/>
                          <a:ext cx="1674421" cy="2256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780DD9" id="_x0000_t32" coordsize="21600,21600" o:spt="32" o:oned="t" path="m,l21600,21600e" filled="f">
                <v:path arrowok="t" fillok="f" o:connecttype="none"/>
                <o:lock v:ext="edit" shapetype="t"/>
              </v:shapetype>
              <v:shape id="Connecteur droit avec flèche 1" o:spid="_x0000_s1026" type="#_x0000_t32" style="position:absolute;margin-left:166.6pt;margin-top:.65pt;width:131.85pt;height:17.7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" strokecolor="#4472c4 [3204]" strokeweight=".5pt">
                <v:stroke endarrow="block" joinstyle="miter"/>
              </v:shape>
            </w:pict>
          </mc:Fallback>
        </mc:AlternateContent>
      </w:r>
      <w:r w:rsidRPr="00BB5BE7">
        <w:rPr>
          <w:rFonts w:eastAsia="Times New Roman" w:cs="Arial"/>
          <w:kern w:val="0"/>
          <w:lang w:eastAsia="fr-FR"/>
          <w14:ligatures w14:val="none"/>
        </w:rPr>
        <w:t>Distributeur</w:t>
      </w:r>
    </w:p>
    <w:p w14:paraId="63BAEB9E" w14:textId="77777777" w:rsidR="007F6F0C" w:rsidRPr="00BB5BE7" w:rsidRDefault="007F6F0C" w:rsidP="007F6F0C">
      <w:pPr>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kern w:val="0"/>
          <w:lang w:eastAsia="fr-FR"/>
          <w14:ligatures w14:val="none"/>
        </w:rPr>
      </w:pPr>
      <w:r w:rsidRPr="00BB5BE7">
        <w:rPr>
          <w:rFonts w:eastAsia="Times New Roman" w:cs="Arial"/>
          <w:kern w:val="0"/>
          <w:lang w:eastAsia="fr-FR"/>
          <w14:ligatures w14:val="none"/>
        </w:rPr>
        <w:t>Magasin de vente au détail</w:t>
      </w:r>
    </w:p>
    <w:p w14:paraId="14EDF706" w14:textId="77777777" w:rsidR="007F6F0C" w:rsidRPr="00BB5BE7" w:rsidRDefault="007F6F0C" w:rsidP="007F6F0C">
      <w:pPr>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kern w:val="0"/>
          <w:lang w:eastAsia="fr-FR"/>
          <w14:ligatures w14:val="none"/>
        </w:rPr>
      </w:pPr>
      <w:r w:rsidRPr="00BB5BE7">
        <w:rPr>
          <w:rFonts w:cs="Arial"/>
          <w:noProof/>
        </w:rPr>
        <w:drawing>
          <wp:anchor distT="0" distB="0" distL="114300" distR="114300" simplePos="0" relativeHeight="251662336" behindDoc="0" locked="0" layoutInCell="1" allowOverlap="1" wp14:anchorId="6DF936CC" wp14:editId="0CB83230">
            <wp:simplePos x="0" y="0"/>
            <wp:positionH relativeFrom="margin">
              <wp:posOffset>500668</wp:posOffset>
            </wp:positionH>
            <wp:positionV relativeFrom="paragraph">
              <wp:posOffset>272077</wp:posOffset>
            </wp:positionV>
            <wp:extent cx="4334493" cy="879608"/>
            <wp:effectExtent l="0" t="0" r="0" b="0"/>
            <wp:wrapNone/>
            <wp:docPr id="1753591768" name="Image 1"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591768" name="Image 1" descr="Une image contenant diagramme&#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a:off x="0" y="0"/>
                      <a:ext cx="4334493" cy="879608"/>
                    </a:xfrm>
                    <a:prstGeom prst="rect">
                      <a:avLst/>
                    </a:prstGeom>
                  </pic:spPr>
                </pic:pic>
              </a:graphicData>
            </a:graphic>
            <wp14:sizeRelH relativeFrom="page">
              <wp14:pctWidth>0</wp14:pctWidth>
            </wp14:sizeRelH>
            <wp14:sizeRelV relativeFrom="page">
              <wp14:pctHeight>0</wp14:pctHeight>
            </wp14:sizeRelV>
          </wp:anchor>
        </w:drawing>
      </w:r>
      <w:r w:rsidRPr="00BB5BE7">
        <w:rPr>
          <w:rFonts w:eastAsia="Times New Roman" w:cs="Arial"/>
          <w:kern w:val="0"/>
          <w:lang w:eastAsia="fr-FR"/>
          <w14:ligatures w14:val="none"/>
        </w:rPr>
        <w:t>Client/acheteur final</w:t>
      </w:r>
    </w:p>
    <w:p w14:paraId="082A66DE" w14:textId="77777777" w:rsidR="007F6F0C" w:rsidRDefault="007F6F0C" w:rsidP="007F6F0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kern w:val="0"/>
          <w:sz w:val="24"/>
          <w:szCs w:val="24"/>
          <w:lang w:eastAsia="fr-FR"/>
          <w14:ligatures w14:val="none"/>
        </w:rPr>
      </w:pPr>
    </w:p>
    <w:p w14:paraId="5F6DC034" w14:textId="77777777" w:rsidR="00660643" w:rsidRDefault="00660643" w:rsidP="007F6F0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kern w:val="0"/>
          <w:sz w:val="24"/>
          <w:szCs w:val="24"/>
          <w:lang w:eastAsia="fr-FR"/>
          <w14:ligatures w14:val="none"/>
        </w:rPr>
      </w:pPr>
    </w:p>
    <w:p w14:paraId="3A50190A" w14:textId="77777777" w:rsidR="00660643" w:rsidRDefault="00660643" w:rsidP="007F6F0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kern w:val="0"/>
          <w:sz w:val="24"/>
          <w:szCs w:val="24"/>
          <w:lang w:eastAsia="fr-FR"/>
          <w14:ligatures w14:val="none"/>
        </w:rPr>
      </w:pPr>
    </w:p>
    <w:p w14:paraId="01B7963B" w14:textId="56945A6B" w:rsidR="00DD09A6" w:rsidRPr="00E4115D" w:rsidRDefault="00DD09A6" w:rsidP="007F6F0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kern w:val="0"/>
          <w:sz w:val="24"/>
          <w:szCs w:val="24"/>
          <w:lang w:eastAsia="fr-FR"/>
          <w14:ligatures w14:val="none"/>
        </w:rPr>
      </w:pPr>
      <w:r>
        <w:rPr>
          <w:rFonts w:eastAsia="Times New Roman" w:cs="Arial"/>
          <w:kern w:val="0"/>
          <w:lang w:eastAsia="fr-FR"/>
          <w14:ligatures w14:val="none"/>
        </w:rPr>
        <w:t xml:space="preserve">Des flux (mouvements) s’organisent dans cette chaîne. </w:t>
      </w:r>
      <w:r>
        <w:rPr>
          <w:rFonts w:eastAsia="Times New Roman" w:cs="Arial"/>
          <w:kern w:val="0"/>
          <w:lang w:eastAsia="fr-FR"/>
          <w14:ligatures w14:val="none"/>
        </w:rPr>
        <w:t>Il s’agit des flux physique</w:t>
      </w:r>
      <w:r w:rsidR="004E7ECD">
        <w:rPr>
          <w:rFonts w:eastAsia="Times New Roman" w:cs="Arial"/>
          <w:kern w:val="0"/>
          <w:lang w:eastAsia="fr-FR"/>
          <w14:ligatures w14:val="none"/>
        </w:rPr>
        <w:t>s</w:t>
      </w:r>
      <w:r>
        <w:rPr>
          <w:rFonts w:eastAsia="Times New Roman" w:cs="Arial"/>
          <w:kern w:val="0"/>
          <w:lang w:eastAsia="fr-FR"/>
          <w14:ligatures w14:val="none"/>
        </w:rPr>
        <w:t xml:space="preserve"> (marchandises), des flux d’informations (commande, stock, livraison) et des flux financiers (paiement).</w:t>
      </w:r>
    </w:p>
    <w:p w14:paraId="1B02DAE7" w14:textId="77777777" w:rsidR="007F6F0C" w:rsidRPr="001D3C4A" w:rsidRDefault="007F6F0C" w:rsidP="00DD09A6">
      <w:pPr>
        <w:pStyle w:val="Paragraphedeliste"/>
        <w:numPr>
          <w:ilvl w:val="0"/>
          <w:numId w:val="4"/>
        </w:numPr>
        <w:jc w:val="both"/>
        <w:rPr>
          <w:rFonts w:cs="Arial"/>
        </w:rPr>
      </w:pPr>
      <w:r w:rsidRPr="00E4115D">
        <w:rPr>
          <w:noProof/>
        </w:rPr>
        <mc:AlternateContent>
          <mc:Choice Requires="wps">
            <w:drawing>
              <wp:anchor distT="0" distB="0" distL="114300" distR="114300" simplePos="0" relativeHeight="251667456" behindDoc="0" locked="0" layoutInCell="1" allowOverlap="1" wp14:anchorId="04D4C02A" wp14:editId="70DCB896">
                <wp:simplePos x="0" y="0"/>
                <wp:positionH relativeFrom="column">
                  <wp:posOffset>85090</wp:posOffset>
                </wp:positionH>
                <wp:positionV relativeFrom="paragraph">
                  <wp:posOffset>405765</wp:posOffset>
                </wp:positionV>
                <wp:extent cx="5676265" cy="569595"/>
                <wp:effectExtent l="19050" t="19050" r="38735" b="40005"/>
                <wp:wrapNone/>
                <wp:docPr id="411018969" name="Flèche : double flèche horizontale 2"/>
                <wp:cNvGraphicFramePr/>
                <a:graphic xmlns:a="http://schemas.openxmlformats.org/drawingml/2006/main">
                  <a:graphicData uri="http://schemas.microsoft.com/office/word/2010/wordprocessingShape">
                    <wps:wsp>
                      <wps:cNvSpPr/>
                      <wps:spPr>
                        <a:xfrm>
                          <a:off x="0" y="0"/>
                          <a:ext cx="5676265" cy="569595"/>
                        </a:xfrm>
                        <a:prstGeom prst="leftRigh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7C947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èche : double flèche horizontale 2" o:spid="_x0000_s1026" type="#_x0000_t69" style="position:absolute;margin-left:6.7pt;margin-top:31.95pt;width:446.95pt;height:44.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" adj="1084" fillcolor="white [3201]" strokecolor="#4472c4 [3204]" strokeweight="1pt"/>
            </w:pict>
          </mc:Fallback>
        </mc:AlternateContent>
      </w:r>
      <w:r w:rsidRPr="001D3C4A">
        <w:rPr>
          <w:rFonts w:cs="Arial"/>
        </w:rPr>
        <w:t xml:space="preserve">Replacez les flux physiques, les flux d’informations et les flux financiers dans les flèches prévues. </w:t>
      </w:r>
    </w:p>
    <w:p w14:paraId="57949454" w14:textId="205ADBA4" w:rsidR="007F6F0C" w:rsidRPr="00E4115D" w:rsidRDefault="007F6F0C" w:rsidP="007F6F0C">
      <w:pPr>
        <w:rPr>
          <w:rFonts w:cs="Arial"/>
        </w:rPr>
      </w:pPr>
    </w:p>
    <w:p w14:paraId="7A0B2E22" w14:textId="77777777" w:rsidR="007F6F0C" w:rsidRPr="00E4115D" w:rsidRDefault="007F6F0C" w:rsidP="007F6F0C">
      <w:pPr>
        <w:rPr>
          <w:rFonts w:cs="Arial"/>
        </w:rPr>
      </w:pPr>
      <w:r w:rsidRPr="00E4115D">
        <w:rPr>
          <w:rFonts w:cs="Arial"/>
          <w:noProof/>
        </w:rPr>
        <w:drawing>
          <wp:anchor distT="0" distB="0" distL="114300" distR="114300" simplePos="0" relativeHeight="251669504" behindDoc="0" locked="0" layoutInCell="1" allowOverlap="1" wp14:anchorId="5EA24E92" wp14:editId="13AD2F74">
            <wp:simplePos x="0" y="0"/>
            <wp:positionH relativeFrom="column">
              <wp:posOffset>607060</wp:posOffset>
            </wp:positionH>
            <wp:positionV relativeFrom="paragraph">
              <wp:posOffset>157670</wp:posOffset>
            </wp:positionV>
            <wp:extent cx="4417620" cy="896477"/>
            <wp:effectExtent l="0" t="0" r="2540" b="0"/>
            <wp:wrapNone/>
            <wp:docPr id="1905544608" name="Image 1905544608"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591768" name="Image 1" descr="Une image contenant diagramme&#10;&#10;Description générée automatiquement"/>
                    <pic:cNvPicPr/>
                  </pic:nvPicPr>
                  <pic:blipFill>
                    <a:blip r:embed="rId13">
                      <a:extLst>
                        <a:ext uri="{28A0092B-C50C-407E-A947-70E740481C1C}">
                          <a14:useLocalDpi xmlns:a14="http://schemas.microsoft.com/office/drawing/2010/main" val="0"/>
                        </a:ext>
                      </a:extLst>
                    </a:blip>
                    <a:stretch>
                      <a:fillRect/>
                    </a:stretch>
                  </pic:blipFill>
                  <pic:spPr>
                    <a:xfrm>
                      <a:off x="0" y="0"/>
                      <a:ext cx="4417620" cy="896477"/>
                    </a:xfrm>
                    <a:prstGeom prst="rect">
                      <a:avLst/>
                    </a:prstGeom>
                  </pic:spPr>
                </pic:pic>
              </a:graphicData>
            </a:graphic>
            <wp14:sizeRelH relativeFrom="page">
              <wp14:pctWidth>0</wp14:pctWidth>
            </wp14:sizeRelH>
            <wp14:sizeRelV relativeFrom="page">
              <wp14:pctHeight>0</wp14:pctHeight>
            </wp14:sizeRelV>
          </wp:anchor>
        </w:drawing>
      </w:r>
    </w:p>
    <w:p w14:paraId="19F5C378" w14:textId="40644E21" w:rsidR="007F6F0C" w:rsidRPr="00E4115D" w:rsidRDefault="007F6F0C" w:rsidP="007F6F0C">
      <w:pPr>
        <w:rPr>
          <w:rFonts w:cs="Arial"/>
        </w:rPr>
      </w:pPr>
    </w:p>
    <w:p w14:paraId="0458827A" w14:textId="055F59E5" w:rsidR="007F6F0C" w:rsidRPr="00E4115D" w:rsidRDefault="007F6F0C" w:rsidP="007F6F0C">
      <w:pPr>
        <w:rPr>
          <w:rFonts w:cs="Arial"/>
          <w:noProof/>
        </w:rPr>
      </w:pPr>
    </w:p>
    <w:p w14:paraId="5292386B" w14:textId="58A8D59A" w:rsidR="007F6F0C" w:rsidRPr="00E4115D" w:rsidRDefault="007F6F0C" w:rsidP="007F6F0C">
      <w:pPr>
        <w:rPr>
          <w:rFonts w:cs="Arial"/>
        </w:rPr>
      </w:pPr>
      <w:r w:rsidRPr="00E4115D">
        <w:rPr>
          <w:rFonts w:cs="Arial"/>
          <w:noProof/>
        </w:rPr>
        <mc:AlternateContent>
          <mc:Choice Requires="wps">
            <w:drawing>
              <wp:anchor distT="0" distB="0" distL="114300" distR="114300" simplePos="0" relativeHeight="251666432" behindDoc="0" locked="0" layoutInCell="1" allowOverlap="1" wp14:anchorId="760224A4" wp14:editId="60176988">
                <wp:simplePos x="0" y="0"/>
                <wp:positionH relativeFrom="margin">
                  <wp:posOffset>80010</wp:posOffset>
                </wp:positionH>
                <wp:positionV relativeFrom="paragraph">
                  <wp:posOffset>117030</wp:posOffset>
                </wp:positionV>
                <wp:extent cx="5611042" cy="630992"/>
                <wp:effectExtent l="19050" t="19050" r="27940" b="36195"/>
                <wp:wrapNone/>
                <wp:docPr id="1841735017" name="Flèche : droite 1"/>
                <wp:cNvGraphicFramePr/>
                <a:graphic xmlns:a="http://schemas.openxmlformats.org/drawingml/2006/main">
                  <a:graphicData uri="http://schemas.microsoft.com/office/word/2010/wordprocessingShape">
                    <wps:wsp>
                      <wps:cNvSpPr/>
                      <wps:spPr>
                        <a:xfrm rot="10800000">
                          <a:off x="0" y="0"/>
                          <a:ext cx="5611042" cy="630992"/>
                        </a:xfrm>
                        <a:prstGeom prst="righ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0220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 o:spid="_x0000_s1026" type="#_x0000_t13" style="position:absolute;margin-left:6.3pt;margin-top:9.2pt;width:441.8pt;height:49.7pt;rotation:18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" adj="20385" fillcolor="white [3201]" strokecolor="#4472c4 [3204]" strokeweight="1pt">
                <w10:wrap anchorx="margin"/>
              </v:shape>
            </w:pict>
          </mc:Fallback>
        </mc:AlternateContent>
      </w:r>
    </w:p>
    <w:p w14:paraId="4E8B4041" w14:textId="10A42D4B" w:rsidR="007F6F0C" w:rsidRPr="00E4115D" w:rsidRDefault="007F6F0C" w:rsidP="007F6F0C">
      <w:pPr>
        <w:rPr>
          <w:rFonts w:cs="Arial"/>
        </w:rPr>
      </w:pPr>
    </w:p>
    <w:p w14:paraId="4F2CE038" w14:textId="7D387885" w:rsidR="007F6F0C" w:rsidRPr="00E4115D" w:rsidRDefault="007F6F0C" w:rsidP="007F6F0C">
      <w:pPr>
        <w:rPr>
          <w:rFonts w:cs="Arial"/>
        </w:rPr>
      </w:pPr>
      <w:r w:rsidRPr="00E4115D">
        <w:rPr>
          <w:rFonts w:cs="Arial"/>
          <w:noProof/>
        </w:rPr>
        <mc:AlternateContent>
          <mc:Choice Requires="wps">
            <w:drawing>
              <wp:anchor distT="0" distB="0" distL="114300" distR="114300" simplePos="0" relativeHeight="251668480" behindDoc="0" locked="0" layoutInCell="1" allowOverlap="1" wp14:anchorId="24D12ACD" wp14:editId="7A7478A7">
                <wp:simplePos x="0" y="0"/>
                <wp:positionH relativeFrom="column">
                  <wp:posOffset>152400</wp:posOffset>
                </wp:positionH>
                <wp:positionV relativeFrom="paragraph">
                  <wp:posOffset>102870</wp:posOffset>
                </wp:positionV>
                <wp:extent cx="5610860" cy="700405"/>
                <wp:effectExtent l="0" t="19050" r="46990" b="42545"/>
                <wp:wrapNone/>
                <wp:docPr id="326528691" name="Flèche : droite 1"/>
                <wp:cNvGraphicFramePr/>
                <a:graphic xmlns:a="http://schemas.openxmlformats.org/drawingml/2006/main">
                  <a:graphicData uri="http://schemas.microsoft.com/office/word/2010/wordprocessingShape">
                    <wps:wsp>
                      <wps:cNvSpPr/>
                      <wps:spPr>
                        <a:xfrm>
                          <a:off x="0" y="0"/>
                          <a:ext cx="5610860" cy="700405"/>
                        </a:xfrm>
                        <a:prstGeom prst="righ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BD1F8B" id="Flèche : droite 1" o:spid="_x0000_s1026" type="#_x0000_t13" style="position:absolute;margin-left:12pt;margin-top:8.1pt;width:441.8pt;height:55.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" adj="20252" fillcolor="white [3201]" strokecolor="#4472c4 [3204]" strokeweight="1pt"/>
            </w:pict>
          </mc:Fallback>
        </mc:AlternateContent>
      </w:r>
    </w:p>
    <w:p w14:paraId="07A29FAF" w14:textId="77777777" w:rsidR="007F6F0C" w:rsidRDefault="007F6F0C" w:rsidP="007F6F0C">
      <w:pPr>
        <w:rPr>
          <w:rFonts w:cs="Arial"/>
        </w:rPr>
      </w:pPr>
    </w:p>
    <w:p w14:paraId="0C03693E" w14:textId="77777777" w:rsidR="00A13DA9" w:rsidRDefault="00A13DA9"/>
    <w:p w14:paraId="1015B545" w14:textId="77777777" w:rsidR="00660643" w:rsidRDefault="00660643"/>
    <w:p w14:paraId="42174D62" w14:textId="77777777" w:rsidR="001D3C4A" w:rsidRDefault="001D3C4A"/>
    <w:p w14:paraId="15E9771B" w14:textId="77777777" w:rsidR="001D3C4A" w:rsidRDefault="001D3C4A"/>
    <w:p w14:paraId="4693D57C" w14:textId="77777777" w:rsidR="001D3C4A" w:rsidRDefault="001D3C4A"/>
    <w:p w14:paraId="199D0500" w14:textId="77777777" w:rsidR="001D3C4A" w:rsidRDefault="001D3C4A"/>
    <w:p w14:paraId="180A991E" w14:textId="4FF23114" w:rsidR="00673030" w:rsidRPr="00660643" w:rsidRDefault="00673030">
      <w:pPr>
        <w:rPr>
          <w:b/>
          <w:bCs/>
          <w:color w:val="006666"/>
          <w:sz w:val="24"/>
          <w:szCs w:val="24"/>
        </w:rPr>
      </w:pPr>
      <w:r w:rsidRPr="00660643">
        <w:rPr>
          <w:b/>
          <w:bCs/>
          <w:color w:val="006666"/>
          <w:sz w:val="24"/>
          <w:szCs w:val="24"/>
        </w:rPr>
        <w:lastRenderedPageBreak/>
        <w:t xml:space="preserve">Partie </w:t>
      </w:r>
      <w:r w:rsidR="00660643">
        <w:rPr>
          <w:b/>
          <w:bCs/>
          <w:color w:val="006666"/>
          <w:sz w:val="24"/>
          <w:szCs w:val="24"/>
        </w:rPr>
        <w:t>3</w:t>
      </w:r>
      <w:r w:rsidRPr="00660643">
        <w:rPr>
          <w:b/>
          <w:bCs/>
          <w:color w:val="006666"/>
          <w:sz w:val="24"/>
          <w:szCs w:val="24"/>
        </w:rPr>
        <w:t xml:space="preserve"> – Le processus de la commande à la livraison</w:t>
      </w:r>
    </w:p>
    <w:p w14:paraId="0F0D57AA" w14:textId="77E40239" w:rsidR="00660643" w:rsidRDefault="00DD09A6" w:rsidP="001D3C4A">
      <w:pPr>
        <w:jc w:val="both"/>
      </w:pPr>
      <w:r>
        <w:rPr>
          <w:noProof/>
        </w:rPr>
        <w:drawing>
          <wp:anchor distT="0" distB="0" distL="114300" distR="114300" simplePos="0" relativeHeight="251670528" behindDoc="0" locked="0" layoutInCell="1" allowOverlap="1" wp14:anchorId="5AB949E2" wp14:editId="4835F58A">
            <wp:simplePos x="0" y="0"/>
            <wp:positionH relativeFrom="column">
              <wp:posOffset>-167005</wp:posOffset>
            </wp:positionH>
            <wp:positionV relativeFrom="paragraph">
              <wp:posOffset>410845</wp:posOffset>
            </wp:positionV>
            <wp:extent cx="5759450" cy="2429510"/>
            <wp:effectExtent l="0" t="0" r="0" b="8890"/>
            <wp:wrapNone/>
            <wp:docPr id="133307165" name="Image 1" descr="Une image contenant texte, capture d’écran,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07165" name="Image 1" descr="Une image contenant texte, capture d’écran, habits&#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5759450" cy="2429510"/>
                    </a:xfrm>
                    <a:prstGeom prst="rect">
                      <a:avLst/>
                    </a:prstGeom>
                  </pic:spPr>
                </pic:pic>
              </a:graphicData>
            </a:graphic>
            <wp14:sizeRelH relativeFrom="page">
              <wp14:pctWidth>0</wp14:pctWidth>
            </wp14:sizeRelH>
            <wp14:sizeRelV relativeFrom="page">
              <wp14:pctHeight>0</wp14:pctHeight>
            </wp14:sizeRelV>
          </wp:anchor>
        </w:drawing>
      </w:r>
      <w:r w:rsidR="00660643">
        <w:t xml:space="preserve">Les échanges entre les différents acteurs </w:t>
      </w:r>
      <w:r w:rsidR="004E7ECD">
        <w:t xml:space="preserve">de </w:t>
      </w:r>
      <w:r w:rsidR="00660643">
        <w:t>l</w:t>
      </w:r>
      <w:r w:rsidR="004E7ECD">
        <w:t>a</w:t>
      </w:r>
      <w:r w:rsidR="00660643">
        <w:t xml:space="preserve"> chaîne d’approvisionnement doivent être formalisés et retracés. Les flux physiques sont donc accompagnés de certains documents.</w:t>
      </w:r>
    </w:p>
    <w:p w14:paraId="5A9CE20F" w14:textId="6086A5EA" w:rsidR="00673030" w:rsidRDefault="00673030"/>
    <w:p w14:paraId="003C720F" w14:textId="0AE16322" w:rsidR="007F6F0C" w:rsidRDefault="00673030">
      <w:r>
        <w:t xml:space="preserve"> </w:t>
      </w:r>
    </w:p>
    <w:p w14:paraId="019435CB" w14:textId="77777777" w:rsidR="00A13DA9" w:rsidRDefault="00A13DA9"/>
    <w:p w14:paraId="1598A835" w14:textId="77777777" w:rsidR="00A13DA9" w:rsidRDefault="00A13DA9"/>
    <w:p w14:paraId="05F0C07F" w14:textId="77777777" w:rsidR="00A13DA9" w:rsidRDefault="00A13DA9"/>
    <w:p w14:paraId="550FC24D" w14:textId="77777777" w:rsidR="00A13DA9" w:rsidRDefault="00A13DA9"/>
    <w:p w14:paraId="3F6834E6" w14:textId="77777777" w:rsidR="00A13DA9" w:rsidRDefault="00A13DA9"/>
    <w:p w14:paraId="050B6F6B" w14:textId="77777777" w:rsidR="00A13DA9" w:rsidRDefault="00A13DA9"/>
    <w:p w14:paraId="70A497E6" w14:textId="77777777" w:rsidR="00A13DA9" w:rsidRDefault="00A13DA9"/>
    <w:p w14:paraId="47767B2A" w14:textId="2F771229" w:rsidR="001D3C4A" w:rsidRDefault="00DD09A6" w:rsidP="001D3C4A">
      <w:pPr>
        <w:pStyle w:val="Paragraphedeliste"/>
        <w:numPr>
          <w:ilvl w:val="0"/>
          <w:numId w:val="4"/>
        </w:numPr>
      </w:pPr>
      <w:r>
        <w:rPr>
          <w:noProof/>
        </w:rPr>
        <mc:AlternateContent>
          <mc:Choice Requires="wps">
            <w:drawing>
              <wp:anchor distT="0" distB="0" distL="114300" distR="114300" simplePos="0" relativeHeight="251683840" behindDoc="0" locked="0" layoutInCell="1" allowOverlap="1" wp14:anchorId="0994C829" wp14:editId="0840AB3B">
                <wp:simplePos x="0" y="0"/>
                <wp:positionH relativeFrom="column">
                  <wp:posOffset>2461895</wp:posOffset>
                </wp:positionH>
                <wp:positionV relativeFrom="paragraph">
                  <wp:posOffset>189865</wp:posOffset>
                </wp:positionV>
                <wp:extent cx="314325" cy="247650"/>
                <wp:effectExtent l="0" t="0" r="28575" b="19050"/>
                <wp:wrapNone/>
                <wp:docPr id="1326036886" name="Zone de texte 12"/>
                <wp:cNvGraphicFramePr/>
                <a:graphic xmlns:a="http://schemas.openxmlformats.org/drawingml/2006/main">
                  <a:graphicData uri="http://schemas.microsoft.com/office/word/2010/wordprocessingShape">
                    <wps:wsp>
                      <wps:cNvSpPr txBox="1"/>
                      <wps:spPr>
                        <a:xfrm>
                          <a:off x="0" y="0"/>
                          <a:ext cx="314325" cy="247650"/>
                        </a:xfrm>
                        <a:prstGeom prst="rect">
                          <a:avLst/>
                        </a:prstGeom>
                        <a:solidFill>
                          <a:schemeClr val="lt1"/>
                        </a:solidFill>
                        <a:ln w="6350">
                          <a:solidFill>
                            <a:prstClr val="black"/>
                          </a:solidFill>
                        </a:ln>
                      </wps:spPr>
                      <wps:txbx>
                        <w:txbxContent>
                          <w:p w14:paraId="366F31AD" w14:textId="76C0EF6E" w:rsidR="001D3C4A" w:rsidRPr="00DD09A6" w:rsidRDefault="001D3C4A">
                            <w:pPr>
                              <w:rPr>
                                <w:b/>
                                <w:bCs/>
                              </w:rPr>
                            </w:pPr>
                            <w:r w:rsidRPr="00DD09A6">
                              <w:rPr>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94C829" id="Zone de texte 12" o:spid="_x0000_s1029" type="#_x0000_t202" style="position:absolute;left:0;text-align:left;margin-left:193.85pt;margin-top:14.95pt;width:24.75pt;height:1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" fillcolor="white [3201]" strokeweight=".5pt">
                <v:textbox>
                  <w:txbxContent>
                    <w:p w14:paraId="366F31AD" w14:textId="76C0EF6E" w:rsidR="001D3C4A" w:rsidRPr="00DD09A6" w:rsidRDefault="001D3C4A">
                      <w:pPr>
                        <w:rPr>
                          <w:b/>
                          <w:bCs/>
                        </w:rPr>
                      </w:pPr>
                      <w:r w:rsidRPr="00DD09A6">
                        <w:rPr>
                          <w:b/>
                          <w:bCs/>
                        </w:rPr>
                        <w:t>2</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285D4227" wp14:editId="6445B0F1">
                <wp:simplePos x="0" y="0"/>
                <wp:positionH relativeFrom="column">
                  <wp:posOffset>375920</wp:posOffset>
                </wp:positionH>
                <wp:positionV relativeFrom="paragraph">
                  <wp:posOffset>189865</wp:posOffset>
                </wp:positionV>
                <wp:extent cx="314325" cy="276225"/>
                <wp:effectExtent l="0" t="0" r="28575" b="28575"/>
                <wp:wrapNone/>
                <wp:docPr id="503042178" name="Zone de texte 12"/>
                <wp:cNvGraphicFramePr/>
                <a:graphic xmlns:a="http://schemas.openxmlformats.org/drawingml/2006/main">
                  <a:graphicData uri="http://schemas.microsoft.com/office/word/2010/wordprocessingShape">
                    <wps:wsp>
                      <wps:cNvSpPr txBox="1"/>
                      <wps:spPr>
                        <a:xfrm>
                          <a:off x="0" y="0"/>
                          <a:ext cx="314325" cy="276225"/>
                        </a:xfrm>
                        <a:prstGeom prst="rect">
                          <a:avLst/>
                        </a:prstGeom>
                        <a:solidFill>
                          <a:schemeClr val="lt1"/>
                        </a:solidFill>
                        <a:ln w="6350">
                          <a:solidFill>
                            <a:prstClr val="black"/>
                          </a:solidFill>
                        </a:ln>
                      </wps:spPr>
                      <wps:txbx>
                        <w:txbxContent>
                          <w:p w14:paraId="77DBBAF1" w14:textId="7415789C" w:rsidR="001D3C4A" w:rsidRPr="00DD09A6" w:rsidRDefault="001D3C4A">
                            <w:pPr>
                              <w:rPr>
                                <w:b/>
                                <w:bCs/>
                              </w:rPr>
                            </w:pPr>
                            <w:r w:rsidRPr="00DD09A6">
                              <w:rPr>
                                <w:b/>
                                <w:bC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5D4227" id="_x0000_s1030" type="#_x0000_t202" style="position:absolute;left:0;text-align:left;margin-left:29.6pt;margin-top:14.95pt;width:24.75pt;height:21.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" fillcolor="white [3201]" strokeweight=".5pt">
                <v:textbox>
                  <w:txbxContent>
                    <w:p w14:paraId="77DBBAF1" w14:textId="7415789C" w:rsidR="001D3C4A" w:rsidRPr="00DD09A6" w:rsidRDefault="001D3C4A">
                      <w:pPr>
                        <w:rPr>
                          <w:b/>
                          <w:bCs/>
                        </w:rPr>
                      </w:pPr>
                      <w:r w:rsidRPr="00DD09A6">
                        <w:rPr>
                          <w:b/>
                          <w:bCs/>
                        </w:rPr>
                        <w:t>1</w:t>
                      </w:r>
                    </w:p>
                  </w:txbxContent>
                </v:textbox>
              </v:shape>
            </w:pict>
          </mc:Fallback>
        </mc:AlternateContent>
      </w:r>
      <w:r w:rsidR="001D3C4A">
        <w:rPr>
          <w:noProof/>
        </w:rPr>
        <mc:AlternateContent>
          <mc:Choice Requires="wps">
            <w:drawing>
              <wp:anchor distT="0" distB="0" distL="114300" distR="114300" simplePos="0" relativeHeight="251685888" behindDoc="0" locked="0" layoutInCell="1" allowOverlap="1" wp14:anchorId="4B6C886F" wp14:editId="06007927">
                <wp:simplePos x="0" y="0"/>
                <wp:positionH relativeFrom="column">
                  <wp:posOffset>4776470</wp:posOffset>
                </wp:positionH>
                <wp:positionV relativeFrom="paragraph">
                  <wp:posOffset>180340</wp:posOffset>
                </wp:positionV>
                <wp:extent cx="314325" cy="266700"/>
                <wp:effectExtent l="0" t="0" r="28575" b="19050"/>
                <wp:wrapNone/>
                <wp:docPr id="417665199" name="Zone de texte 12"/>
                <wp:cNvGraphicFramePr/>
                <a:graphic xmlns:a="http://schemas.openxmlformats.org/drawingml/2006/main">
                  <a:graphicData uri="http://schemas.microsoft.com/office/word/2010/wordprocessingShape">
                    <wps:wsp>
                      <wps:cNvSpPr txBox="1"/>
                      <wps:spPr>
                        <a:xfrm>
                          <a:off x="0" y="0"/>
                          <a:ext cx="314325" cy="266700"/>
                        </a:xfrm>
                        <a:prstGeom prst="rect">
                          <a:avLst/>
                        </a:prstGeom>
                        <a:solidFill>
                          <a:schemeClr val="lt1"/>
                        </a:solidFill>
                        <a:ln w="6350">
                          <a:solidFill>
                            <a:prstClr val="black"/>
                          </a:solidFill>
                        </a:ln>
                      </wps:spPr>
                      <wps:txbx>
                        <w:txbxContent>
                          <w:p w14:paraId="11C3A7D1" w14:textId="62AE4B6A" w:rsidR="001D3C4A" w:rsidRPr="00DD09A6" w:rsidRDefault="001D3C4A">
                            <w:pPr>
                              <w:rPr>
                                <w:b/>
                                <w:bCs/>
                              </w:rPr>
                            </w:pPr>
                            <w:r w:rsidRPr="00DD09A6">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6C886F" id="_x0000_s1031" type="#_x0000_t202" style="position:absolute;left:0;text-align:left;margin-left:376.1pt;margin-top:14.2pt;width:24.75pt;height:21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" fillcolor="white [3201]" strokeweight=".5pt">
                <v:textbox>
                  <w:txbxContent>
                    <w:p w14:paraId="11C3A7D1" w14:textId="62AE4B6A" w:rsidR="001D3C4A" w:rsidRPr="00DD09A6" w:rsidRDefault="001D3C4A">
                      <w:pPr>
                        <w:rPr>
                          <w:b/>
                          <w:bCs/>
                        </w:rPr>
                      </w:pPr>
                      <w:r w:rsidRPr="00DD09A6">
                        <w:rPr>
                          <w:b/>
                          <w:bCs/>
                        </w:rPr>
                        <w:t>3</w:t>
                      </w:r>
                    </w:p>
                  </w:txbxContent>
                </v:textbox>
              </v:shape>
            </w:pict>
          </mc:Fallback>
        </mc:AlternateContent>
      </w:r>
      <w:r w:rsidR="001D3C4A">
        <w:t>Replacez dans les zones prévues le nom des documents qui s’échangent.</w:t>
      </w:r>
    </w:p>
    <w:p w14:paraId="462B8EB5" w14:textId="24A6B463" w:rsidR="00673030" w:rsidRDefault="001D3C4A">
      <w:r>
        <w:rPr>
          <w:noProof/>
        </w:rPr>
        <mc:AlternateContent>
          <mc:Choice Requires="wps">
            <w:drawing>
              <wp:anchor distT="0" distB="0" distL="114300" distR="114300" simplePos="0" relativeHeight="251671552" behindDoc="0" locked="0" layoutInCell="1" allowOverlap="1" wp14:anchorId="6C31CEB6" wp14:editId="3646B4DC">
                <wp:simplePos x="0" y="0"/>
                <wp:positionH relativeFrom="column">
                  <wp:posOffset>-309880</wp:posOffset>
                </wp:positionH>
                <wp:positionV relativeFrom="paragraph">
                  <wp:posOffset>241935</wp:posOffset>
                </wp:positionV>
                <wp:extent cx="1600200" cy="819150"/>
                <wp:effectExtent l="0" t="0" r="19050" b="19050"/>
                <wp:wrapNone/>
                <wp:docPr id="2048275811" name="Ellipse 2"/>
                <wp:cNvGraphicFramePr/>
                <a:graphic xmlns:a="http://schemas.openxmlformats.org/drawingml/2006/main">
                  <a:graphicData uri="http://schemas.microsoft.com/office/word/2010/wordprocessingShape">
                    <wps:wsp>
                      <wps:cNvSpPr/>
                      <wps:spPr>
                        <a:xfrm>
                          <a:off x="0" y="0"/>
                          <a:ext cx="1600200" cy="8191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2937CE" id="Ellipse 2" o:spid="_x0000_s1026" style="position:absolute;margin-left:-24.4pt;margin-top:19.05pt;width:126pt;height:6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" fillcolor="white [3201]" strokecolor="#70ad47 [3209]" strokeweight="1pt">
                <v:stroke joinstyle="miter"/>
              </v:oval>
            </w:pict>
          </mc:Fallback>
        </mc:AlternateContent>
      </w:r>
      <w:r w:rsidR="00673030">
        <w:rPr>
          <w:noProof/>
        </w:rPr>
        <mc:AlternateContent>
          <mc:Choice Requires="wps">
            <w:drawing>
              <wp:anchor distT="0" distB="0" distL="114300" distR="114300" simplePos="0" relativeHeight="251673600" behindDoc="0" locked="0" layoutInCell="1" allowOverlap="1" wp14:anchorId="2BD615BA" wp14:editId="7B7A8B48">
                <wp:simplePos x="0" y="0"/>
                <wp:positionH relativeFrom="column">
                  <wp:posOffset>1852295</wp:posOffset>
                </wp:positionH>
                <wp:positionV relativeFrom="paragraph">
                  <wp:posOffset>222885</wp:posOffset>
                </wp:positionV>
                <wp:extent cx="1600200" cy="819150"/>
                <wp:effectExtent l="0" t="0" r="19050" b="19050"/>
                <wp:wrapNone/>
                <wp:docPr id="1171636516" name="Ellipse 2"/>
                <wp:cNvGraphicFramePr/>
                <a:graphic xmlns:a="http://schemas.openxmlformats.org/drawingml/2006/main">
                  <a:graphicData uri="http://schemas.microsoft.com/office/word/2010/wordprocessingShape">
                    <wps:wsp>
                      <wps:cNvSpPr/>
                      <wps:spPr>
                        <a:xfrm>
                          <a:off x="0" y="0"/>
                          <a:ext cx="1600200" cy="8191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6D405B" id="Ellipse 2" o:spid="_x0000_s1026" style="position:absolute;margin-left:145.85pt;margin-top:17.55pt;width:126pt;height:6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" fillcolor="white [3201]" strokecolor="#70ad47 [3209]" strokeweight="1pt">
                <v:stroke joinstyle="miter"/>
              </v:oval>
            </w:pict>
          </mc:Fallback>
        </mc:AlternateContent>
      </w:r>
      <w:r w:rsidR="00673030">
        <w:rPr>
          <w:noProof/>
        </w:rPr>
        <mc:AlternateContent>
          <mc:Choice Requires="wps">
            <w:drawing>
              <wp:anchor distT="0" distB="0" distL="114300" distR="114300" simplePos="0" relativeHeight="251675648" behindDoc="0" locked="0" layoutInCell="1" allowOverlap="1" wp14:anchorId="452E2A88" wp14:editId="0ABF4F5D">
                <wp:simplePos x="0" y="0"/>
                <wp:positionH relativeFrom="column">
                  <wp:posOffset>4185920</wp:posOffset>
                </wp:positionH>
                <wp:positionV relativeFrom="paragraph">
                  <wp:posOffset>222885</wp:posOffset>
                </wp:positionV>
                <wp:extent cx="1600200" cy="819150"/>
                <wp:effectExtent l="0" t="0" r="19050" b="19050"/>
                <wp:wrapNone/>
                <wp:docPr id="461844094" name="Ellipse 2"/>
                <wp:cNvGraphicFramePr/>
                <a:graphic xmlns:a="http://schemas.openxmlformats.org/drawingml/2006/main">
                  <a:graphicData uri="http://schemas.microsoft.com/office/word/2010/wordprocessingShape">
                    <wps:wsp>
                      <wps:cNvSpPr/>
                      <wps:spPr>
                        <a:xfrm>
                          <a:off x="0" y="0"/>
                          <a:ext cx="1600200" cy="8191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DA5412" id="Ellipse 2" o:spid="_x0000_s1026" style="position:absolute;margin-left:329.6pt;margin-top:17.55pt;width:126pt;height:6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" fillcolor="white [3201]" strokecolor="#70ad47 [3209]" strokeweight="1pt">
                <v:stroke joinstyle="miter"/>
              </v:oval>
            </w:pict>
          </mc:Fallback>
        </mc:AlternateContent>
      </w:r>
    </w:p>
    <w:p w14:paraId="17F29F8D" w14:textId="4013CF62" w:rsidR="00673030" w:rsidRDefault="001D3C4A">
      <w:r>
        <w:rPr>
          <w:noProof/>
        </w:rPr>
        <mc:AlternateContent>
          <mc:Choice Requires="wps">
            <w:drawing>
              <wp:anchor distT="0" distB="0" distL="114300" distR="114300" simplePos="0" relativeHeight="251688960" behindDoc="0" locked="0" layoutInCell="1" allowOverlap="1" wp14:anchorId="4FA96E74" wp14:editId="5307BBD7">
                <wp:simplePos x="0" y="0"/>
                <wp:positionH relativeFrom="column">
                  <wp:posOffset>3642995</wp:posOffset>
                </wp:positionH>
                <wp:positionV relativeFrom="paragraph">
                  <wp:posOffset>230505</wp:posOffset>
                </wp:positionV>
                <wp:extent cx="352425" cy="219075"/>
                <wp:effectExtent l="0" t="19050" r="47625" b="47625"/>
                <wp:wrapNone/>
                <wp:docPr id="1554311322" name="Flèche : droite 13"/>
                <wp:cNvGraphicFramePr/>
                <a:graphic xmlns:a="http://schemas.openxmlformats.org/drawingml/2006/main">
                  <a:graphicData uri="http://schemas.microsoft.com/office/word/2010/wordprocessingShape">
                    <wps:wsp>
                      <wps:cNvSpPr/>
                      <wps:spPr>
                        <a:xfrm>
                          <a:off x="0" y="0"/>
                          <a:ext cx="352425" cy="2190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2A652A" id="Flèche : droite 13" o:spid="_x0000_s1026" type="#_x0000_t13" style="position:absolute;margin-left:286.85pt;margin-top:18.15pt;width:27.75pt;height:17.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" adj="14886" fillcolor="#4472c4 [3204]" strokecolor="#09101d [484]" strokeweight="1pt"/>
            </w:pict>
          </mc:Fallback>
        </mc:AlternateContent>
      </w:r>
      <w:r>
        <w:rPr>
          <w:noProof/>
        </w:rPr>
        <mc:AlternateContent>
          <mc:Choice Requires="wps">
            <w:drawing>
              <wp:anchor distT="0" distB="0" distL="114300" distR="114300" simplePos="0" relativeHeight="251686912" behindDoc="0" locked="0" layoutInCell="1" allowOverlap="1" wp14:anchorId="111E4CB1" wp14:editId="4FA4DDD6">
                <wp:simplePos x="0" y="0"/>
                <wp:positionH relativeFrom="column">
                  <wp:posOffset>1414145</wp:posOffset>
                </wp:positionH>
                <wp:positionV relativeFrom="paragraph">
                  <wp:posOffset>163830</wp:posOffset>
                </wp:positionV>
                <wp:extent cx="352425" cy="219075"/>
                <wp:effectExtent l="0" t="19050" r="47625" b="47625"/>
                <wp:wrapNone/>
                <wp:docPr id="1028674555" name="Flèche : droite 13"/>
                <wp:cNvGraphicFramePr/>
                <a:graphic xmlns:a="http://schemas.openxmlformats.org/drawingml/2006/main">
                  <a:graphicData uri="http://schemas.microsoft.com/office/word/2010/wordprocessingShape">
                    <wps:wsp>
                      <wps:cNvSpPr/>
                      <wps:spPr>
                        <a:xfrm>
                          <a:off x="0" y="0"/>
                          <a:ext cx="352425" cy="2190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AC8EDD" id="Flèche : droite 13" o:spid="_x0000_s1026" type="#_x0000_t13" style="position:absolute;margin-left:111.35pt;margin-top:12.9pt;width:27.75pt;height:17.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" adj="14886" fillcolor="#4472c4 [3204]" strokecolor="#09101d [484]" strokeweight="1pt"/>
            </w:pict>
          </mc:Fallback>
        </mc:AlternateContent>
      </w:r>
    </w:p>
    <w:p w14:paraId="0B9D2AC0" w14:textId="6A3D63C4" w:rsidR="00673030" w:rsidRDefault="00673030"/>
    <w:p w14:paraId="20E2CAF2" w14:textId="29D9D32B" w:rsidR="00673030" w:rsidRDefault="00673030"/>
    <w:p w14:paraId="5E44D091" w14:textId="77777777" w:rsidR="001D3C4A" w:rsidRDefault="001D3C4A" w:rsidP="001D3C4A">
      <w:pPr>
        <w:pStyle w:val="Paragraphedeliste"/>
      </w:pPr>
    </w:p>
    <w:p w14:paraId="28E1F631" w14:textId="2A0A0A95" w:rsidR="001D3C4A" w:rsidRDefault="001D3C4A" w:rsidP="001D3C4A">
      <w:pPr>
        <w:pStyle w:val="Paragraphedeliste"/>
        <w:numPr>
          <w:ilvl w:val="0"/>
          <w:numId w:val="4"/>
        </w:numPr>
      </w:pPr>
      <w:r>
        <w:t xml:space="preserve">Retrouvez à partir des définitions proposées le nom du document. </w:t>
      </w:r>
    </w:p>
    <w:tbl>
      <w:tblPr>
        <w:tblStyle w:val="Grilledutableau"/>
        <w:tblW w:w="0" w:type="auto"/>
        <w:tblLook w:val="04A0" w:firstRow="1" w:lastRow="0" w:firstColumn="1" w:lastColumn="0" w:noHBand="0" w:noVBand="1"/>
      </w:tblPr>
      <w:tblGrid>
        <w:gridCol w:w="4530"/>
        <w:gridCol w:w="4530"/>
      </w:tblGrid>
      <w:tr w:rsidR="00673030" w14:paraId="6D36CF51" w14:textId="77777777" w:rsidTr="001D3C4A">
        <w:tc>
          <w:tcPr>
            <w:tcW w:w="4530" w:type="dxa"/>
            <w:shd w:val="clear" w:color="auto" w:fill="F2F2F2" w:themeFill="background1" w:themeFillShade="F2"/>
          </w:tcPr>
          <w:p w14:paraId="42634B62" w14:textId="10967F12" w:rsidR="00673030" w:rsidRPr="001D3C4A" w:rsidRDefault="001D3C4A" w:rsidP="001D3C4A">
            <w:pPr>
              <w:jc w:val="center"/>
              <w:rPr>
                <w:b/>
                <w:bCs/>
                <w:color w:val="006666"/>
              </w:rPr>
            </w:pPr>
            <w:r w:rsidRPr="001D3C4A">
              <w:rPr>
                <w:b/>
                <w:bCs/>
                <w:color w:val="006666"/>
              </w:rPr>
              <w:t>Définition</w:t>
            </w:r>
          </w:p>
        </w:tc>
        <w:tc>
          <w:tcPr>
            <w:tcW w:w="4530" w:type="dxa"/>
            <w:shd w:val="clear" w:color="auto" w:fill="F2F2F2" w:themeFill="background1" w:themeFillShade="F2"/>
          </w:tcPr>
          <w:p w14:paraId="764FC49E" w14:textId="309612F2" w:rsidR="00673030" w:rsidRPr="001D3C4A" w:rsidRDefault="001D3C4A" w:rsidP="001D3C4A">
            <w:pPr>
              <w:jc w:val="center"/>
              <w:rPr>
                <w:b/>
                <w:bCs/>
                <w:color w:val="006666"/>
              </w:rPr>
            </w:pPr>
            <w:r w:rsidRPr="001D3C4A">
              <w:rPr>
                <w:b/>
                <w:bCs/>
                <w:color w:val="006666"/>
              </w:rPr>
              <w:t>Nature du document</w:t>
            </w:r>
          </w:p>
        </w:tc>
      </w:tr>
      <w:tr w:rsidR="001D3C4A" w14:paraId="6C350BE3" w14:textId="77777777" w:rsidTr="00826EC1">
        <w:tc>
          <w:tcPr>
            <w:tcW w:w="4530" w:type="dxa"/>
          </w:tcPr>
          <w:p w14:paraId="21AAA0AA" w14:textId="0F7264A7" w:rsidR="001D3C4A" w:rsidRDefault="001D3C4A" w:rsidP="00DD09A6">
            <w:pPr>
              <w:jc w:val="both"/>
            </w:pPr>
            <w:r>
              <w:t>Document émis par le transporteur, il retrace le transfert des marchandises du fournisseur au client</w:t>
            </w:r>
          </w:p>
        </w:tc>
        <w:tc>
          <w:tcPr>
            <w:tcW w:w="4530" w:type="dxa"/>
            <w:vAlign w:val="center"/>
          </w:tcPr>
          <w:p w14:paraId="29E25DCB" w14:textId="6ABE0DC1" w:rsidR="001D3C4A" w:rsidRPr="00826EC1" w:rsidRDefault="001D3C4A" w:rsidP="00826EC1">
            <w:pPr>
              <w:jc w:val="center"/>
              <w:rPr>
                <w:b/>
                <w:bCs/>
                <w:color w:val="FF0000"/>
              </w:rPr>
            </w:pPr>
          </w:p>
        </w:tc>
      </w:tr>
      <w:tr w:rsidR="001D3C4A" w14:paraId="4BFACBE5" w14:textId="77777777" w:rsidTr="00826EC1">
        <w:tc>
          <w:tcPr>
            <w:tcW w:w="4530" w:type="dxa"/>
          </w:tcPr>
          <w:p w14:paraId="6ABC423F" w14:textId="62FC97CE" w:rsidR="001D3C4A" w:rsidRPr="00DD09A6" w:rsidRDefault="001D3C4A" w:rsidP="00DD09A6">
            <w:pPr>
              <w:jc w:val="both"/>
            </w:pPr>
            <w:r w:rsidRPr="00DD09A6">
              <w:t xml:space="preserve">Exemplaire réservé au fournisseur </w:t>
            </w:r>
            <w:r w:rsidRPr="00DD09A6">
              <w:t>il prouve que la livraison de la marchandise a effectivement eu lieu</w:t>
            </w:r>
          </w:p>
        </w:tc>
        <w:tc>
          <w:tcPr>
            <w:tcW w:w="4530" w:type="dxa"/>
            <w:vAlign w:val="center"/>
          </w:tcPr>
          <w:p w14:paraId="53465369" w14:textId="18229F79" w:rsidR="001D3C4A" w:rsidRPr="00826EC1" w:rsidRDefault="001D3C4A" w:rsidP="00826EC1">
            <w:pPr>
              <w:jc w:val="center"/>
              <w:rPr>
                <w:b/>
                <w:bCs/>
                <w:color w:val="FF0000"/>
              </w:rPr>
            </w:pPr>
          </w:p>
        </w:tc>
      </w:tr>
      <w:tr w:rsidR="00DD09A6" w14:paraId="202B0F92" w14:textId="77777777" w:rsidTr="00826EC1">
        <w:tc>
          <w:tcPr>
            <w:tcW w:w="4530" w:type="dxa"/>
          </w:tcPr>
          <w:p w14:paraId="0D2CE56E" w14:textId="6D5D7A92" w:rsidR="00DD09A6" w:rsidRDefault="00DD09A6" w:rsidP="00DD09A6">
            <w:pPr>
              <w:jc w:val="both"/>
            </w:pPr>
            <w:r>
              <w:t>Document qui matérialise la commande</w:t>
            </w:r>
          </w:p>
        </w:tc>
        <w:tc>
          <w:tcPr>
            <w:tcW w:w="4530" w:type="dxa"/>
            <w:vAlign w:val="center"/>
          </w:tcPr>
          <w:p w14:paraId="0E6A5427" w14:textId="034CB030" w:rsidR="00DD09A6" w:rsidRPr="00826EC1" w:rsidRDefault="00DD09A6" w:rsidP="00826EC1">
            <w:pPr>
              <w:jc w:val="center"/>
              <w:rPr>
                <w:b/>
                <w:bCs/>
                <w:color w:val="FF0000"/>
              </w:rPr>
            </w:pPr>
          </w:p>
        </w:tc>
      </w:tr>
      <w:tr w:rsidR="00DD09A6" w14:paraId="773CEF7F" w14:textId="77777777" w:rsidTr="00826EC1">
        <w:tc>
          <w:tcPr>
            <w:tcW w:w="4530" w:type="dxa"/>
          </w:tcPr>
          <w:p w14:paraId="4C8FC3C3" w14:textId="135AD8EE" w:rsidR="00DD09A6" w:rsidRDefault="00DD09A6" w:rsidP="00DD09A6">
            <w:pPr>
              <w:jc w:val="both"/>
            </w:pPr>
            <w:r>
              <w:t>Exemplaire réservé au client qui prouve qu’il a bien reçu les marchandises</w:t>
            </w:r>
          </w:p>
        </w:tc>
        <w:tc>
          <w:tcPr>
            <w:tcW w:w="4530" w:type="dxa"/>
            <w:vAlign w:val="center"/>
          </w:tcPr>
          <w:p w14:paraId="4255F8F7" w14:textId="300FE300" w:rsidR="00DD09A6" w:rsidRPr="00826EC1" w:rsidRDefault="00DD09A6" w:rsidP="00826EC1">
            <w:pPr>
              <w:jc w:val="center"/>
              <w:rPr>
                <w:b/>
                <w:bCs/>
                <w:color w:val="FF0000"/>
              </w:rPr>
            </w:pPr>
          </w:p>
        </w:tc>
      </w:tr>
    </w:tbl>
    <w:p w14:paraId="158349A3" w14:textId="77777777" w:rsidR="00673030" w:rsidRDefault="00673030"/>
    <w:p w14:paraId="5421F5A0" w14:textId="2A25A916" w:rsidR="00660643" w:rsidRDefault="00660643" w:rsidP="00660643">
      <w:pPr>
        <w:rPr>
          <w:b/>
          <w:bCs/>
          <w:color w:val="006666"/>
          <w:sz w:val="24"/>
          <w:szCs w:val="24"/>
        </w:rPr>
      </w:pPr>
      <w:r w:rsidRPr="00660643">
        <w:rPr>
          <w:b/>
          <w:bCs/>
          <w:color w:val="006666"/>
          <w:sz w:val="24"/>
          <w:szCs w:val="24"/>
        </w:rPr>
        <w:t xml:space="preserve">Partie </w:t>
      </w:r>
      <w:r>
        <w:rPr>
          <w:b/>
          <w:bCs/>
          <w:color w:val="006666"/>
          <w:sz w:val="24"/>
          <w:szCs w:val="24"/>
        </w:rPr>
        <w:t>4 – Les modes de transport</w:t>
      </w:r>
    </w:p>
    <w:p w14:paraId="65D701C6" w14:textId="24982E29" w:rsidR="00660643" w:rsidRPr="00DD09A6" w:rsidRDefault="00660643" w:rsidP="00DD09A6">
      <w:pPr>
        <w:jc w:val="both"/>
      </w:pPr>
      <w:r w:rsidRPr="00DD09A6">
        <w:t xml:space="preserve">Afin de transporter les flux physiques, une entreprise peut utiliser </w:t>
      </w:r>
      <w:r w:rsidR="004E7ECD">
        <w:t>des modes de transport différents.</w:t>
      </w:r>
    </w:p>
    <w:p w14:paraId="6DEC6638" w14:textId="56159208" w:rsidR="00660643" w:rsidRPr="00DD09A6" w:rsidRDefault="00660643" w:rsidP="00DD09A6">
      <w:pPr>
        <w:pStyle w:val="Paragraphedeliste"/>
        <w:numPr>
          <w:ilvl w:val="0"/>
          <w:numId w:val="4"/>
        </w:numPr>
      </w:pPr>
      <w:r w:rsidRPr="00DD09A6">
        <w:t xml:space="preserve">Retrouvez l’adjectif </w:t>
      </w:r>
      <w:r w:rsidR="004E7ECD">
        <w:t>qui permet de définir les illustrations ci-dessous.</w:t>
      </w:r>
    </w:p>
    <w:p w14:paraId="454F23A1" w14:textId="31D818DF" w:rsidR="00660643" w:rsidRDefault="00DD09A6" w:rsidP="00660643">
      <w:pPr>
        <w:rPr>
          <w:b/>
          <w:bCs/>
          <w:color w:val="006666"/>
          <w:sz w:val="24"/>
          <w:szCs w:val="24"/>
        </w:rPr>
      </w:pPr>
      <w:r>
        <w:rPr>
          <w:noProof/>
        </w:rPr>
        <w:drawing>
          <wp:anchor distT="0" distB="0" distL="114300" distR="114300" simplePos="0" relativeHeight="251693056" behindDoc="0" locked="0" layoutInCell="1" allowOverlap="1" wp14:anchorId="69F848B8" wp14:editId="1007AC88">
            <wp:simplePos x="0" y="0"/>
            <wp:positionH relativeFrom="column">
              <wp:posOffset>4452620</wp:posOffset>
            </wp:positionH>
            <wp:positionV relativeFrom="paragraph">
              <wp:posOffset>45191</wp:posOffset>
            </wp:positionV>
            <wp:extent cx="1314068" cy="551815"/>
            <wp:effectExtent l="0" t="0" r="635" b="635"/>
            <wp:wrapNone/>
            <wp:docPr id="100172669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4068" cy="551815"/>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92032" behindDoc="0" locked="0" layoutInCell="1" allowOverlap="1" wp14:anchorId="57DEE928" wp14:editId="5F39C3F5">
            <wp:simplePos x="0" y="0"/>
            <wp:positionH relativeFrom="column">
              <wp:posOffset>2703195</wp:posOffset>
            </wp:positionH>
            <wp:positionV relativeFrom="paragraph">
              <wp:posOffset>60325</wp:posOffset>
            </wp:positionV>
            <wp:extent cx="1292781" cy="581025"/>
            <wp:effectExtent l="0" t="0" r="3175" b="0"/>
            <wp:wrapNone/>
            <wp:docPr id="157075420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2781"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14:anchorId="7677C9F6" wp14:editId="1213E8F4">
            <wp:simplePos x="0" y="0"/>
            <wp:positionH relativeFrom="column">
              <wp:posOffset>956945</wp:posOffset>
            </wp:positionH>
            <wp:positionV relativeFrom="paragraph">
              <wp:posOffset>108585</wp:posOffset>
            </wp:positionV>
            <wp:extent cx="1271179" cy="514350"/>
            <wp:effectExtent l="0" t="0" r="5715" b="0"/>
            <wp:wrapNone/>
            <wp:docPr id="175208342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1179" cy="51435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89984" behindDoc="0" locked="0" layoutInCell="1" allowOverlap="1" wp14:anchorId="0EBF7270" wp14:editId="5280904A">
            <wp:simplePos x="0" y="0"/>
            <wp:positionH relativeFrom="column">
              <wp:posOffset>-395605</wp:posOffset>
            </wp:positionH>
            <wp:positionV relativeFrom="paragraph">
              <wp:posOffset>104775</wp:posOffset>
            </wp:positionV>
            <wp:extent cx="828675" cy="488950"/>
            <wp:effectExtent l="0" t="0" r="0" b="6350"/>
            <wp:wrapNone/>
            <wp:docPr id="208516226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8675"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8F8158" w14:textId="61B36976" w:rsidR="00660643" w:rsidRPr="00660643" w:rsidRDefault="00DD09A6" w:rsidP="00660643">
      <w:pPr>
        <w:rPr>
          <w:b/>
          <w:bCs/>
          <w:color w:val="006666"/>
          <w:sz w:val="24"/>
          <w:szCs w:val="24"/>
        </w:rPr>
      </w:pPr>
      <w:r>
        <w:rPr>
          <w:b/>
          <w:bCs/>
          <w:noProof/>
          <w:color w:val="006666"/>
          <w:sz w:val="24"/>
          <w:szCs w:val="24"/>
        </w:rPr>
        <mc:AlternateContent>
          <mc:Choice Requires="wps">
            <w:drawing>
              <wp:anchor distT="0" distB="0" distL="114300" distR="114300" simplePos="0" relativeHeight="251695104" behindDoc="0" locked="0" layoutInCell="1" allowOverlap="1" wp14:anchorId="3AE1BDBE" wp14:editId="6CE4A816">
                <wp:simplePos x="0" y="0"/>
                <wp:positionH relativeFrom="column">
                  <wp:posOffset>-586104</wp:posOffset>
                </wp:positionH>
                <wp:positionV relativeFrom="paragraph">
                  <wp:posOffset>351790</wp:posOffset>
                </wp:positionV>
                <wp:extent cx="1371600" cy="257175"/>
                <wp:effectExtent l="0" t="0" r="19050" b="28575"/>
                <wp:wrapNone/>
                <wp:docPr id="803082801" name="Zone de texte 15"/>
                <wp:cNvGraphicFramePr/>
                <a:graphic xmlns:a="http://schemas.openxmlformats.org/drawingml/2006/main">
                  <a:graphicData uri="http://schemas.microsoft.com/office/word/2010/wordprocessingShape">
                    <wps:wsp>
                      <wps:cNvSpPr txBox="1"/>
                      <wps:spPr>
                        <a:xfrm>
                          <a:off x="0" y="0"/>
                          <a:ext cx="1371600" cy="257175"/>
                        </a:xfrm>
                        <a:prstGeom prst="rect">
                          <a:avLst/>
                        </a:prstGeom>
                        <a:solidFill>
                          <a:schemeClr val="lt1"/>
                        </a:solidFill>
                        <a:ln w="6350">
                          <a:solidFill>
                            <a:prstClr val="black"/>
                          </a:solidFill>
                        </a:ln>
                      </wps:spPr>
                      <wps:txbx>
                        <w:txbxContent>
                          <w:p w14:paraId="36451388" w14:textId="6C844E5E" w:rsidR="00DD09A6" w:rsidRPr="00CB55E9" w:rsidRDefault="00DD09A6" w:rsidP="00CB55E9">
                            <w:pPr>
                              <w:jc w:val="cente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E1BDBE" id="Zone de texte 15" o:spid="_x0000_s1032" type="#_x0000_t202" style="position:absolute;margin-left:-46.15pt;margin-top:27.7pt;width:108pt;height:20.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" fillcolor="white [3201]" strokeweight=".5pt">
                <v:textbox>
                  <w:txbxContent>
                    <w:p w14:paraId="36451388" w14:textId="6C844E5E" w:rsidR="00DD09A6" w:rsidRPr="00CB55E9" w:rsidRDefault="00DD09A6" w:rsidP="00CB55E9">
                      <w:pPr>
                        <w:jc w:val="center"/>
                        <w:rPr>
                          <w:b/>
                          <w:bCs/>
                          <w:color w:val="FF0000"/>
                        </w:rPr>
                      </w:pPr>
                    </w:p>
                  </w:txbxContent>
                </v:textbox>
              </v:shape>
            </w:pict>
          </mc:Fallback>
        </mc:AlternateContent>
      </w:r>
    </w:p>
    <w:p w14:paraId="043ECEA0" w14:textId="2C0BA606" w:rsidR="00673030" w:rsidRDefault="00DD09A6">
      <w:r>
        <w:rPr>
          <w:b/>
          <w:bCs/>
          <w:noProof/>
          <w:color w:val="006666"/>
          <w:sz w:val="24"/>
          <w:szCs w:val="24"/>
        </w:rPr>
        <mc:AlternateContent>
          <mc:Choice Requires="wps">
            <w:drawing>
              <wp:anchor distT="0" distB="0" distL="114300" distR="114300" simplePos="0" relativeHeight="251701248" behindDoc="0" locked="0" layoutInCell="1" allowOverlap="1" wp14:anchorId="0549B61B" wp14:editId="00A1BA1E">
                <wp:simplePos x="0" y="0"/>
                <wp:positionH relativeFrom="column">
                  <wp:posOffset>4395470</wp:posOffset>
                </wp:positionH>
                <wp:positionV relativeFrom="paragraph">
                  <wp:posOffset>35560</wp:posOffset>
                </wp:positionV>
                <wp:extent cx="1371600" cy="257175"/>
                <wp:effectExtent l="0" t="0" r="19050" b="28575"/>
                <wp:wrapNone/>
                <wp:docPr id="1761476" name="Zone de texte 15"/>
                <wp:cNvGraphicFramePr/>
                <a:graphic xmlns:a="http://schemas.openxmlformats.org/drawingml/2006/main">
                  <a:graphicData uri="http://schemas.microsoft.com/office/word/2010/wordprocessingShape">
                    <wps:wsp>
                      <wps:cNvSpPr txBox="1"/>
                      <wps:spPr>
                        <a:xfrm>
                          <a:off x="0" y="0"/>
                          <a:ext cx="1371600" cy="257175"/>
                        </a:xfrm>
                        <a:prstGeom prst="rect">
                          <a:avLst/>
                        </a:prstGeom>
                        <a:solidFill>
                          <a:schemeClr val="lt1"/>
                        </a:solidFill>
                        <a:ln w="6350">
                          <a:solidFill>
                            <a:prstClr val="black"/>
                          </a:solidFill>
                        </a:ln>
                      </wps:spPr>
                      <wps:txbx>
                        <w:txbxContent>
                          <w:p w14:paraId="7DFBF018" w14:textId="5ABA6D8A" w:rsidR="00DD09A6" w:rsidRPr="00CB55E9" w:rsidRDefault="00DD09A6" w:rsidP="00CB55E9">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49B61B" id="_x0000_s1033" type="#_x0000_t202" style="position:absolute;margin-left:346.1pt;margin-top:2.8pt;width:108pt;height:20.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" fillcolor="white [3201]" strokeweight=".5pt">
                <v:textbox>
                  <w:txbxContent>
                    <w:p w14:paraId="7DFBF018" w14:textId="5ABA6D8A" w:rsidR="00DD09A6" w:rsidRPr="00CB55E9" w:rsidRDefault="00DD09A6" w:rsidP="00CB55E9">
                      <w:pPr>
                        <w:jc w:val="center"/>
                        <w:rPr>
                          <w:b/>
                          <w:bCs/>
                        </w:rPr>
                      </w:pPr>
                    </w:p>
                  </w:txbxContent>
                </v:textbox>
              </v:shape>
            </w:pict>
          </mc:Fallback>
        </mc:AlternateContent>
      </w:r>
      <w:r>
        <w:rPr>
          <w:b/>
          <w:bCs/>
          <w:noProof/>
          <w:color w:val="006666"/>
          <w:sz w:val="24"/>
          <w:szCs w:val="24"/>
        </w:rPr>
        <mc:AlternateContent>
          <mc:Choice Requires="wps">
            <w:drawing>
              <wp:anchor distT="0" distB="0" distL="114300" distR="114300" simplePos="0" relativeHeight="251699200" behindDoc="0" locked="0" layoutInCell="1" allowOverlap="1" wp14:anchorId="40EABABA" wp14:editId="4DCEBD20">
                <wp:simplePos x="0" y="0"/>
                <wp:positionH relativeFrom="column">
                  <wp:posOffset>2623820</wp:posOffset>
                </wp:positionH>
                <wp:positionV relativeFrom="paragraph">
                  <wp:posOffset>41910</wp:posOffset>
                </wp:positionV>
                <wp:extent cx="1371600" cy="257175"/>
                <wp:effectExtent l="0" t="0" r="19050" b="28575"/>
                <wp:wrapNone/>
                <wp:docPr id="724302601" name="Zone de texte 15"/>
                <wp:cNvGraphicFramePr/>
                <a:graphic xmlns:a="http://schemas.openxmlformats.org/drawingml/2006/main">
                  <a:graphicData uri="http://schemas.microsoft.com/office/word/2010/wordprocessingShape">
                    <wps:wsp>
                      <wps:cNvSpPr txBox="1"/>
                      <wps:spPr>
                        <a:xfrm>
                          <a:off x="0" y="0"/>
                          <a:ext cx="1371600" cy="257175"/>
                        </a:xfrm>
                        <a:prstGeom prst="rect">
                          <a:avLst/>
                        </a:prstGeom>
                        <a:solidFill>
                          <a:schemeClr val="lt1"/>
                        </a:solidFill>
                        <a:ln w="6350">
                          <a:solidFill>
                            <a:prstClr val="black"/>
                          </a:solidFill>
                        </a:ln>
                      </wps:spPr>
                      <wps:txbx>
                        <w:txbxContent>
                          <w:p w14:paraId="023798C9" w14:textId="092E9297" w:rsidR="00DD09A6" w:rsidRPr="00CB55E9" w:rsidRDefault="00DD09A6" w:rsidP="00CB55E9">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EABABA" id="_x0000_s1034" type="#_x0000_t202" style="position:absolute;margin-left:206.6pt;margin-top:3.3pt;width:108pt;height:20.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" fillcolor="white [3201]" strokeweight=".5pt">
                <v:textbox>
                  <w:txbxContent>
                    <w:p w14:paraId="023798C9" w14:textId="092E9297" w:rsidR="00DD09A6" w:rsidRPr="00CB55E9" w:rsidRDefault="00DD09A6" w:rsidP="00CB55E9">
                      <w:pPr>
                        <w:jc w:val="center"/>
                        <w:rPr>
                          <w:b/>
                          <w:bCs/>
                        </w:rPr>
                      </w:pPr>
                    </w:p>
                  </w:txbxContent>
                </v:textbox>
              </v:shape>
            </w:pict>
          </mc:Fallback>
        </mc:AlternateContent>
      </w:r>
      <w:r>
        <w:rPr>
          <w:b/>
          <w:bCs/>
          <w:noProof/>
          <w:color w:val="006666"/>
          <w:sz w:val="24"/>
          <w:szCs w:val="24"/>
        </w:rPr>
        <mc:AlternateContent>
          <mc:Choice Requires="wps">
            <w:drawing>
              <wp:anchor distT="0" distB="0" distL="114300" distR="114300" simplePos="0" relativeHeight="251697152" behindDoc="0" locked="0" layoutInCell="1" allowOverlap="1" wp14:anchorId="45DFD2FA" wp14:editId="661A0DB7">
                <wp:simplePos x="0" y="0"/>
                <wp:positionH relativeFrom="column">
                  <wp:posOffset>928370</wp:posOffset>
                </wp:positionH>
                <wp:positionV relativeFrom="paragraph">
                  <wp:posOffset>51435</wp:posOffset>
                </wp:positionV>
                <wp:extent cx="1371600" cy="257175"/>
                <wp:effectExtent l="0" t="0" r="19050" b="28575"/>
                <wp:wrapNone/>
                <wp:docPr id="2051763783" name="Zone de texte 15"/>
                <wp:cNvGraphicFramePr/>
                <a:graphic xmlns:a="http://schemas.openxmlformats.org/drawingml/2006/main">
                  <a:graphicData uri="http://schemas.microsoft.com/office/word/2010/wordprocessingShape">
                    <wps:wsp>
                      <wps:cNvSpPr txBox="1"/>
                      <wps:spPr>
                        <a:xfrm>
                          <a:off x="0" y="0"/>
                          <a:ext cx="1371600" cy="257175"/>
                        </a:xfrm>
                        <a:prstGeom prst="rect">
                          <a:avLst/>
                        </a:prstGeom>
                        <a:solidFill>
                          <a:schemeClr val="lt1"/>
                        </a:solidFill>
                        <a:ln w="6350">
                          <a:solidFill>
                            <a:prstClr val="black"/>
                          </a:solidFill>
                        </a:ln>
                      </wps:spPr>
                      <wps:txbx>
                        <w:txbxContent>
                          <w:p w14:paraId="3A5C9399" w14:textId="2ABF550D" w:rsidR="00DD09A6" w:rsidRPr="00CB55E9" w:rsidRDefault="00DD09A6" w:rsidP="00CB55E9">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DFD2FA" id="_x0000_s1035" type="#_x0000_t202" style="position:absolute;margin-left:73.1pt;margin-top:4.05pt;width:108pt;height:20.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" fillcolor="white [3201]" strokeweight=".5pt">
                <v:textbox>
                  <w:txbxContent>
                    <w:p w14:paraId="3A5C9399" w14:textId="2ABF550D" w:rsidR="00DD09A6" w:rsidRPr="00CB55E9" w:rsidRDefault="00DD09A6" w:rsidP="00CB55E9">
                      <w:pPr>
                        <w:jc w:val="center"/>
                        <w:rPr>
                          <w:b/>
                          <w:bCs/>
                        </w:rPr>
                      </w:pPr>
                    </w:p>
                  </w:txbxContent>
                </v:textbox>
              </v:shape>
            </w:pict>
          </mc:Fallback>
        </mc:AlternateContent>
      </w:r>
      <w:r>
        <w:rPr>
          <w:noProof/>
        </w:rPr>
        <w:drawing>
          <wp:anchor distT="0" distB="0" distL="114300" distR="114300" simplePos="0" relativeHeight="251694080" behindDoc="0" locked="0" layoutInCell="1" allowOverlap="1" wp14:anchorId="3D30467A" wp14:editId="43BCF55D">
            <wp:simplePos x="0" y="0"/>
            <wp:positionH relativeFrom="column">
              <wp:posOffset>-586105</wp:posOffset>
            </wp:positionH>
            <wp:positionV relativeFrom="paragraph">
              <wp:posOffset>367030</wp:posOffset>
            </wp:positionV>
            <wp:extent cx="2286000" cy="678848"/>
            <wp:effectExtent l="0" t="0" r="0" b="6985"/>
            <wp:wrapNone/>
            <wp:docPr id="1502044400" name="Image 1" descr="Une image contenant roue, véhicule, Véhicule terrestre, Pièce aut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044400" name="Image 1" descr="Une image contenant roue, véhicule, Véhicule terrestre, Pièce auto&#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6000" cy="678848"/>
                    </a:xfrm>
                    <a:prstGeom prst="rect">
                      <a:avLst/>
                    </a:prstGeom>
                  </pic:spPr>
                </pic:pic>
              </a:graphicData>
            </a:graphic>
            <wp14:sizeRelH relativeFrom="page">
              <wp14:pctWidth>0</wp14:pctWidth>
            </wp14:sizeRelH>
            <wp14:sizeRelV relativeFrom="page">
              <wp14:pctHeight>0</wp14:pctHeight>
            </wp14:sizeRelV>
          </wp:anchor>
        </w:drawing>
      </w:r>
    </w:p>
    <w:p w14:paraId="4BD2DBEA" w14:textId="701F05B1" w:rsidR="00673030" w:rsidRDefault="00673030"/>
    <w:p w14:paraId="31774C8A" w14:textId="712A5554" w:rsidR="00673030" w:rsidRDefault="00DD09A6">
      <w:r>
        <w:rPr>
          <w:b/>
          <w:bCs/>
          <w:noProof/>
          <w:color w:val="006666"/>
          <w:sz w:val="24"/>
          <w:szCs w:val="24"/>
        </w:rPr>
        <mc:AlternateContent>
          <mc:Choice Requires="wps">
            <w:drawing>
              <wp:anchor distT="0" distB="0" distL="114300" distR="114300" simplePos="0" relativeHeight="251703296" behindDoc="0" locked="0" layoutInCell="1" allowOverlap="1" wp14:anchorId="12DB4F18" wp14:editId="31115279">
                <wp:simplePos x="0" y="0"/>
                <wp:positionH relativeFrom="column">
                  <wp:posOffset>1766570</wp:posOffset>
                </wp:positionH>
                <wp:positionV relativeFrom="paragraph">
                  <wp:posOffset>34925</wp:posOffset>
                </wp:positionV>
                <wp:extent cx="1371600" cy="257175"/>
                <wp:effectExtent l="0" t="0" r="19050" b="28575"/>
                <wp:wrapNone/>
                <wp:docPr id="1626421228" name="Zone de texte 15"/>
                <wp:cNvGraphicFramePr/>
                <a:graphic xmlns:a="http://schemas.openxmlformats.org/drawingml/2006/main">
                  <a:graphicData uri="http://schemas.microsoft.com/office/word/2010/wordprocessingShape">
                    <wps:wsp>
                      <wps:cNvSpPr txBox="1"/>
                      <wps:spPr>
                        <a:xfrm>
                          <a:off x="0" y="0"/>
                          <a:ext cx="1371600" cy="257175"/>
                        </a:xfrm>
                        <a:prstGeom prst="rect">
                          <a:avLst/>
                        </a:prstGeom>
                        <a:solidFill>
                          <a:schemeClr val="lt1"/>
                        </a:solidFill>
                        <a:ln w="6350">
                          <a:solidFill>
                            <a:prstClr val="black"/>
                          </a:solidFill>
                        </a:ln>
                      </wps:spPr>
                      <wps:txbx>
                        <w:txbxContent>
                          <w:p w14:paraId="35888D14" w14:textId="3D093A4C" w:rsidR="00DD09A6" w:rsidRPr="00CB55E9" w:rsidRDefault="00DD09A6" w:rsidP="00CB55E9">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DB4F18" id="_x0000_s1036" type="#_x0000_t202" style="position:absolute;margin-left:139.1pt;margin-top:2.75pt;width:108pt;height:20.2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" fillcolor="white [3201]" strokeweight=".5pt">
                <v:textbox>
                  <w:txbxContent>
                    <w:p w14:paraId="35888D14" w14:textId="3D093A4C" w:rsidR="00DD09A6" w:rsidRPr="00CB55E9" w:rsidRDefault="00DD09A6" w:rsidP="00CB55E9">
                      <w:pPr>
                        <w:jc w:val="center"/>
                        <w:rPr>
                          <w:b/>
                          <w:bCs/>
                        </w:rPr>
                      </w:pPr>
                    </w:p>
                  </w:txbxContent>
                </v:textbox>
              </v:shape>
            </w:pict>
          </mc:Fallback>
        </mc:AlternateContent>
      </w:r>
    </w:p>
    <w:p w14:paraId="2FB26B10" w14:textId="60ADBEFA" w:rsidR="00325086" w:rsidRPr="00DD09A6" w:rsidRDefault="00325086">
      <w:pPr>
        <w:rPr>
          <w:b/>
          <w:bCs/>
          <w:color w:val="006666"/>
          <w:sz w:val="24"/>
          <w:szCs w:val="24"/>
        </w:rPr>
      </w:pPr>
      <w:r w:rsidRPr="00DD09A6">
        <w:rPr>
          <w:b/>
          <w:bCs/>
          <w:color w:val="006666"/>
          <w:sz w:val="24"/>
          <w:szCs w:val="24"/>
        </w:rPr>
        <w:lastRenderedPageBreak/>
        <w:t>Partie 5 – Les circuits de distribution</w:t>
      </w:r>
    </w:p>
    <w:p w14:paraId="4B5A2A68" w14:textId="263C35B8" w:rsidR="00DD09A6" w:rsidRPr="00DD09A6" w:rsidRDefault="00DD09A6" w:rsidP="00DD09A6">
      <w:pPr>
        <w:jc w:val="both"/>
        <w:rPr>
          <w:rFonts w:cs="Arial"/>
        </w:rPr>
      </w:pPr>
      <w:r w:rsidRPr="00DD09A6">
        <w:rPr>
          <w:rFonts w:cs="Arial"/>
        </w:rPr>
        <w:t>Un circuit de distribution correspond au chemin emprunté par la marchandise pour arriver jusqu’au client final. Il existe trois circuits :</w:t>
      </w:r>
    </w:p>
    <w:p w14:paraId="0AAB992E" w14:textId="58C50035" w:rsidR="00325086" w:rsidRPr="00325086" w:rsidRDefault="00325086" w:rsidP="00DD09A6">
      <w:pPr>
        <w:numPr>
          <w:ilvl w:val="0"/>
          <w:numId w:val="3"/>
        </w:numPr>
        <w:spacing w:before="100" w:beforeAutospacing="1" w:after="100" w:afterAutospacing="1" w:line="240" w:lineRule="auto"/>
        <w:jc w:val="both"/>
        <w:rPr>
          <w:rFonts w:eastAsia="Times New Roman" w:cs="Arial"/>
          <w:kern w:val="0"/>
          <w:lang w:eastAsia="fr-FR"/>
          <w14:ligatures w14:val="none"/>
        </w:rPr>
      </w:pPr>
      <w:r w:rsidRPr="00325086">
        <w:rPr>
          <w:rFonts w:eastAsia="Times New Roman" w:cs="Arial"/>
          <w:b/>
          <w:bCs/>
          <w:kern w:val="0"/>
          <w:lang w:eastAsia="fr-FR"/>
          <w14:ligatures w14:val="none"/>
        </w:rPr>
        <w:t>Ultra court</w:t>
      </w:r>
      <w:r w:rsidRPr="00325086">
        <w:rPr>
          <w:rFonts w:eastAsia="Times New Roman" w:cs="Arial"/>
          <w:kern w:val="0"/>
          <w:lang w:eastAsia="fr-FR"/>
          <w14:ligatures w14:val="none"/>
        </w:rPr>
        <w:t xml:space="preserve"> : le producteur s'adresse directement aux consommateurs, sans le moindre intermédiaire. On parle alors aussi de vente directe ;</w:t>
      </w:r>
    </w:p>
    <w:p w14:paraId="742034C0" w14:textId="77777777" w:rsidR="00325086" w:rsidRPr="00325086" w:rsidRDefault="00325086" w:rsidP="00DD09A6">
      <w:pPr>
        <w:numPr>
          <w:ilvl w:val="0"/>
          <w:numId w:val="3"/>
        </w:numPr>
        <w:spacing w:before="100" w:beforeAutospacing="1" w:after="100" w:afterAutospacing="1" w:line="240" w:lineRule="auto"/>
        <w:jc w:val="both"/>
        <w:rPr>
          <w:rFonts w:eastAsia="Times New Roman" w:cs="Arial"/>
          <w:kern w:val="0"/>
          <w:lang w:eastAsia="fr-FR"/>
          <w14:ligatures w14:val="none"/>
        </w:rPr>
      </w:pPr>
      <w:r w:rsidRPr="00325086">
        <w:rPr>
          <w:rFonts w:eastAsia="Times New Roman" w:cs="Arial"/>
          <w:b/>
          <w:bCs/>
          <w:kern w:val="0"/>
          <w:lang w:eastAsia="fr-FR"/>
          <w14:ligatures w14:val="none"/>
        </w:rPr>
        <w:t>Court</w:t>
      </w:r>
      <w:r w:rsidRPr="00325086">
        <w:rPr>
          <w:rFonts w:eastAsia="Times New Roman" w:cs="Arial"/>
          <w:kern w:val="0"/>
          <w:lang w:eastAsia="fr-FR"/>
          <w14:ligatures w14:val="none"/>
        </w:rPr>
        <w:t xml:space="preserve"> : lorsqu'il n'y a qu'un seul intermédiaire entre le producteur et le consommateur. Il peut par exemple s'agir d'un détaillant ;</w:t>
      </w:r>
    </w:p>
    <w:p w14:paraId="1294AF0D" w14:textId="77777777" w:rsidR="00325086" w:rsidRPr="00325086" w:rsidRDefault="00325086" w:rsidP="00DD09A6">
      <w:pPr>
        <w:numPr>
          <w:ilvl w:val="0"/>
          <w:numId w:val="3"/>
        </w:numPr>
        <w:spacing w:before="100" w:beforeAutospacing="1" w:after="100" w:afterAutospacing="1" w:line="240" w:lineRule="auto"/>
        <w:jc w:val="both"/>
        <w:rPr>
          <w:rFonts w:eastAsia="Times New Roman" w:cs="Arial"/>
          <w:kern w:val="0"/>
          <w:lang w:eastAsia="fr-FR"/>
          <w14:ligatures w14:val="none"/>
        </w:rPr>
      </w:pPr>
      <w:r w:rsidRPr="00325086">
        <w:rPr>
          <w:rFonts w:eastAsia="Times New Roman" w:cs="Arial"/>
          <w:b/>
          <w:bCs/>
          <w:kern w:val="0"/>
          <w:lang w:eastAsia="fr-FR"/>
          <w14:ligatures w14:val="none"/>
        </w:rPr>
        <w:t>Long</w:t>
      </w:r>
      <w:r w:rsidRPr="00325086">
        <w:rPr>
          <w:rFonts w:eastAsia="Times New Roman" w:cs="Arial"/>
          <w:kern w:val="0"/>
          <w:lang w:eastAsia="fr-FR"/>
          <w14:ligatures w14:val="none"/>
        </w:rPr>
        <w:t xml:space="preserve"> : lorsque plusieurs intermédiaires sont nécessaires, comme des négociants, des détaillants ou des grossistes.</w:t>
      </w:r>
    </w:p>
    <w:p w14:paraId="4163B601" w14:textId="77777777" w:rsidR="00660643" w:rsidRDefault="00660643"/>
    <w:p w14:paraId="19E314AC" w14:textId="7AD110F7" w:rsidR="00660643" w:rsidRDefault="00325086">
      <w:r>
        <w:rPr>
          <w:noProof/>
        </w:rPr>
        <w:drawing>
          <wp:inline distT="0" distB="0" distL="0" distR="0" wp14:anchorId="7F25C02B" wp14:editId="315FA11F">
            <wp:extent cx="5759450" cy="2625725"/>
            <wp:effectExtent l="0" t="0" r="0" b="3175"/>
            <wp:docPr id="125280089" name="Image 10" descr="Une image contenant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80089" name="Image 10" descr="Une image contenant dessin humoristique&#10;&#10;Description générée automatique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2625725"/>
                    </a:xfrm>
                    <a:prstGeom prst="rect">
                      <a:avLst/>
                    </a:prstGeom>
                    <a:noFill/>
                    <a:ln>
                      <a:noFill/>
                    </a:ln>
                  </pic:spPr>
                </pic:pic>
              </a:graphicData>
            </a:graphic>
          </wp:inline>
        </w:drawing>
      </w:r>
    </w:p>
    <w:p w14:paraId="1358963B" w14:textId="31253959" w:rsidR="00660643" w:rsidRDefault="00DD09A6" w:rsidP="00DD09A6">
      <w:pPr>
        <w:pStyle w:val="Paragraphedeliste"/>
        <w:numPr>
          <w:ilvl w:val="0"/>
          <w:numId w:val="4"/>
        </w:numPr>
      </w:pPr>
      <w:r>
        <w:t xml:space="preserve">Retrouvez à partir des exemples proposés ci-dessous le circuit distribution adopté. </w:t>
      </w:r>
    </w:p>
    <w:tbl>
      <w:tblPr>
        <w:tblStyle w:val="Grilledutableau"/>
        <w:tblW w:w="0" w:type="auto"/>
        <w:tblLook w:val="04A0" w:firstRow="1" w:lastRow="0" w:firstColumn="1" w:lastColumn="0" w:noHBand="0" w:noVBand="1"/>
      </w:tblPr>
      <w:tblGrid>
        <w:gridCol w:w="4530"/>
        <w:gridCol w:w="4530"/>
      </w:tblGrid>
      <w:tr w:rsidR="00DD09A6" w:rsidRPr="00DD09A6" w14:paraId="32D7F455" w14:textId="77777777" w:rsidTr="00DD09A6">
        <w:tc>
          <w:tcPr>
            <w:tcW w:w="4530" w:type="dxa"/>
            <w:shd w:val="clear" w:color="auto" w:fill="D9D9D9" w:themeFill="background1" w:themeFillShade="D9"/>
          </w:tcPr>
          <w:p w14:paraId="0ACEC600" w14:textId="3DE64214" w:rsidR="00DD09A6" w:rsidRPr="00DD09A6" w:rsidRDefault="00DD09A6" w:rsidP="00DD09A6">
            <w:pPr>
              <w:jc w:val="center"/>
              <w:rPr>
                <w:b/>
                <w:bCs/>
                <w:color w:val="006666"/>
              </w:rPr>
            </w:pPr>
            <w:r w:rsidRPr="00DD09A6">
              <w:rPr>
                <w:b/>
                <w:bCs/>
                <w:color w:val="006666"/>
              </w:rPr>
              <w:t>Situation</w:t>
            </w:r>
          </w:p>
        </w:tc>
        <w:tc>
          <w:tcPr>
            <w:tcW w:w="4530" w:type="dxa"/>
            <w:shd w:val="clear" w:color="auto" w:fill="D9D9D9" w:themeFill="background1" w:themeFillShade="D9"/>
          </w:tcPr>
          <w:p w14:paraId="398EB58F" w14:textId="6508AC85" w:rsidR="00DD09A6" w:rsidRPr="00DD09A6" w:rsidRDefault="00DD09A6" w:rsidP="00DD09A6">
            <w:pPr>
              <w:jc w:val="center"/>
              <w:rPr>
                <w:b/>
                <w:bCs/>
                <w:color w:val="006666"/>
              </w:rPr>
            </w:pPr>
            <w:r w:rsidRPr="00DD09A6">
              <w:rPr>
                <w:b/>
                <w:bCs/>
                <w:color w:val="006666"/>
              </w:rPr>
              <w:t>Circuit de distribution</w:t>
            </w:r>
          </w:p>
        </w:tc>
      </w:tr>
      <w:tr w:rsidR="00DD09A6" w14:paraId="37FA4A36" w14:textId="77777777" w:rsidTr="00CB55E9">
        <w:tc>
          <w:tcPr>
            <w:tcW w:w="4530" w:type="dxa"/>
          </w:tcPr>
          <w:p w14:paraId="4B2B42BA" w14:textId="4B0B07AF" w:rsidR="00DD09A6" w:rsidRDefault="00DD09A6" w:rsidP="00DD09A6">
            <w:pPr>
              <w:jc w:val="both"/>
            </w:pPr>
            <w:r>
              <w:t>Lucie achète des fleurs produites aux Pays-Bas dans son supermarché Leclerc</w:t>
            </w:r>
          </w:p>
        </w:tc>
        <w:tc>
          <w:tcPr>
            <w:tcW w:w="4530" w:type="dxa"/>
            <w:vAlign w:val="center"/>
          </w:tcPr>
          <w:p w14:paraId="55ABB98D" w14:textId="260E566B" w:rsidR="00DD09A6" w:rsidRPr="00CB55E9" w:rsidRDefault="00DD09A6" w:rsidP="00CB55E9">
            <w:pPr>
              <w:jc w:val="center"/>
              <w:rPr>
                <w:b/>
                <w:bCs/>
                <w:color w:val="FF0000"/>
              </w:rPr>
            </w:pPr>
          </w:p>
        </w:tc>
      </w:tr>
      <w:tr w:rsidR="00CB55E9" w14:paraId="0E8A8ECA" w14:textId="77777777" w:rsidTr="00CB55E9">
        <w:tc>
          <w:tcPr>
            <w:tcW w:w="4530" w:type="dxa"/>
          </w:tcPr>
          <w:p w14:paraId="40648015" w14:textId="5C1ACF7E" w:rsidR="00CB55E9" w:rsidRDefault="00CB55E9" w:rsidP="00CB55E9">
            <w:pPr>
              <w:jc w:val="both"/>
            </w:pPr>
            <w:r>
              <w:t>Jean-Charles, producteur de Cerise, livre tous les matins la petite épicerie de son quartier pour écouler sa production</w:t>
            </w:r>
          </w:p>
        </w:tc>
        <w:tc>
          <w:tcPr>
            <w:tcW w:w="4530" w:type="dxa"/>
            <w:vAlign w:val="center"/>
          </w:tcPr>
          <w:p w14:paraId="6A926DC8" w14:textId="0F16146D" w:rsidR="00CB55E9" w:rsidRPr="00CB55E9" w:rsidRDefault="00CB55E9" w:rsidP="00CB55E9">
            <w:pPr>
              <w:jc w:val="center"/>
              <w:rPr>
                <w:b/>
                <w:bCs/>
                <w:color w:val="FF0000"/>
              </w:rPr>
            </w:pPr>
          </w:p>
        </w:tc>
      </w:tr>
      <w:tr w:rsidR="00CB55E9" w14:paraId="24B777F4" w14:textId="77777777" w:rsidTr="00CB55E9">
        <w:tc>
          <w:tcPr>
            <w:tcW w:w="4530" w:type="dxa"/>
          </w:tcPr>
          <w:p w14:paraId="731E26A9" w14:textId="64AB73CC" w:rsidR="00CB55E9" w:rsidRDefault="00CB55E9" w:rsidP="00CB55E9">
            <w:pPr>
              <w:jc w:val="both"/>
            </w:pPr>
            <w:r>
              <w:t>Maurice, Maraicher vend sa production sur le marché d’Hendaye tous les samedis</w:t>
            </w:r>
          </w:p>
        </w:tc>
        <w:tc>
          <w:tcPr>
            <w:tcW w:w="4530" w:type="dxa"/>
            <w:vAlign w:val="center"/>
          </w:tcPr>
          <w:p w14:paraId="66BE11A3" w14:textId="5D1A4CFF" w:rsidR="00CB55E9" w:rsidRPr="00CB55E9" w:rsidRDefault="00CB55E9" w:rsidP="00CB55E9">
            <w:pPr>
              <w:jc w:val="center"/>
              <w:rPr>
                <w:b/>
                <w:bCs/>
                <w:color w:val="FF0000"/>
              </w:rPr>
            </w:pPr>
          </w:p>
        </w:tc>
      </w:tr>
    </w:tbl>
    <w:p w14:paraId="2893843F" w14:textId="71B411FF" w:rsidR="00660643" w:rsidRDefault="00660643"/>
    <w:p w14:paraId="447641BD" w14:textId="3B4C4CB1" w:rsidR="008448A4" w:rsidRDefault="008448A4" w:rsidP="00DD09A6">
      <w:pPr>
        <w:pStyle w:val="Paragraphedeliste"/>
        <w:numPr>
          <w:ilvl w:val="0"/>
          <w:numId w:val="4"/>
        </w:numPr>
      </w:pPr>
      <w:r>
        <w:t>Biocoop permet de proposer 15</w:t>
      </w:r>
      <w:r w:rsidR="00527FF9">
        <w:t xml:space="preserve"> % de ses produits bio en provenance d’agriculteurs locaux. A quel circuit de distribution cette stratégie correspond-elle ?</w:t>
      </w:r>
    </w:p>
    <w:p w14:paraId="32CEBE57" w14:textId="09B81B8A" w:rsidR="00660643" w:rsidRDefault="00DD09A6">
      <w:r>
        <w:sym w:font="Wingdings" w:char="F071"/>
      </w:r>
      <w:r>
        <w:t xml:space="preserve"> Circuit ultra court</w:t>
      </w:r>
    </w:p>
    <w:p w14:paraId="7A6C4F8C" w14:textId="0951F681" w:rsidR="00DD09A6" w:rsidRPr="00D54960" w:rsidRDefault="00D54960" w:rsidP="00DD09A6">
      <w:r>
        <w:sym w:font="Wingdings" w:char="F071"/>
      </w:r>
      <w:r w:rsidR="00DD09A6" w:rsidRPr="00D54960">
        <w:t xml:space="preserve"> </w:t>
      </w:r>
      <w:r w:rsidR="00DD09A6" w:rsidRPr="00D54960">
        <w:t>Circuit court</w:t>
      </w:r>
    </w:p>
    <w:p w14:paraId="28349B7B" w14:textId="088A7BD3" w:rsidR="00DD09A6" w:rsidRDefault="00DD09A6" w:rsidP="00DD09A6">
      <w:r>
        <w:sym w:font="Wingdings" w:char="F071"/>
      </w:r>
      <w:r>
        <w:t xml:space="preserve"> Circuit </w:t>
      </w:r>
      <w:r>
        <w:t>long</w:t>
      </w:r>
    </w:p>
    <w:sectPr w:rsidR="00DD09A6" w:rsidSect="00A13DA9">
      <w:footerReference w:type="default" r:id="rId21"/>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D7F0D" w14:textId="77777777" w:rsidR="00A22A53" w:rsidRDefault="00A22A53" w:rsidP="00DD09A6">
      <w:pPr>
        <w:spacing w:after="0" w:line="240" w:lineRule="auto"/>
      </w:pPr>
      <w:r>
        <w:separator/>
      </w:r>
    </w:p>
  </w:endnote>
  <w:endnote w:type="continuationSeparator" w:id="0">
    <w:p w14:paraId="66A0D496" w14:textId="77777777" w:rsidR="00A22A53" w:rsidRDefault="00A22A53" w:rsidP="00DD0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83BB" w14:textId="67D09D55" w:rsidR="00DD09A6" w:rsidRDefault="00DD09A6">
    <w:pPr>
      <w:pStyle w:val="Pieddepage"/>
      <w:jc w:val="right"/>
    </w:pPr>
    <w:r>
      <w:rPr>
        <w:color w:val="4472C4" w:themeColor="accent1"/>
        <w:sz w:val="20"/>
        <w:szCs w:val="20"/>
      </w:rPr>
      <w:t xml:space="preserve">1CAP OL – ECONOMIE – DROIT – DOSSIER 8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7B231A70" w14:textId="77777777" w:rsidR="00DD09A6" w:rsidRDefault="00DD09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41C7" w14:textId="77777777" w:rsidR="00A22A53" w:rsidRDefault="00A22A53" w:rsidP="00DD09A6">
      <w:pPr>
        <w:spacing w:after="0" w:line="240" w:lineRule="auto"/>
      </w:pPr>
      <w:r>
        <w:separator/>
      </w:r>
    </w:p>
  </w:footnote>
  <w:footnote w:type="continuationSeparator" w:id="0">
    <w:p w14:paraId="57FE6E1A" w14:textId="77777777" w:rsidR="00A22A53" w:rsidRDefault="00A22A53" w:rsidP="00DD0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C5D"/>
    <w:multiLevelType w:val="multilevel"/>
    <w:tmpl w:val="88FA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35878"/>
    <w:multiLevelType w:val="multilevel"/>
    <w:tmpl w:val="5F42BD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F6C2C92"/>
    <w:multiLevelType w:val="hybridMultilevel"/>
    <w:tmpl w:val="FE50D6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155C22"/>
    <w:multiLevelType w:val="hybridMultilevel"/>
    <w:tmpl w:val="960CB2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F52C68"/>
    <w:multiLevelType w:val="hybridMultilevel"/>
    <w:tmpl w:val="BAD05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117196"/>
    <w:multiLevelType w:val="hybridMultilevel"/>
    <w:tmpl w:val="50147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4245881">
    <w:abstractNumId w:val="5"/>
  </w:num>
  <w:num w:numId="2" w16cid:durableId="1910113624">
    <w:abstractNumId w:val="1"/>
  </w:num>
  <w:num w:numId="3" w16cid:durableId="214701103">
    <w:abstractNumId w:val="0"/>
  </w:num>
  <w:num w:numId="4" w16cid:durableId="314070202">
    <w:abstractNumId w:val="2"/>
  </w:num>
  <w:num w:numId="5" w16cid:durableId="1656839768">
    <w:abstractNumId w:val="3"/>
  </w:num>
  <w:num w:numId="6" w16cid:durableId="1762985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A9"/>
    <w:rsid w:val="00022FDD"/>
    <w:rsid w:val="001D3C4A"/>
    <w:rsid w:val="001D5635"/>
    <w:rsid w:val="002A7F38"/>
    <w:rsid w:val="00325086"/>
    <w:rsid w:val="004E7ECD"/>
    <w:rsid w:val="00527FF9"/>
    <w:rsid w:val="00660643"/>
    <w:rsid w:val="00673030"/>
    <w:rsid w:val="007F6F0C"/>
    <w:rsid w:val="00826EC1"/>
    <w:rsid w:val="008448A4"/>
    <w:rsid w:val="00A13DA9"/>
    <w:rsid w:val="00A22A53"/>
    <w:rsid w:val="00C37590"/>
    <w:rsid w:val="00CB55E9"/>
    <w:rsid w:val="00CF6A30"/>
    <w:rsid w:val="00D34A98"/>
    <w:rsid w:val="00D54960"/>
    <w:rsid w:val="00DB27F6"/>
    <w:rsid w:val="00DD09A6"/>
    <w:rsid w:val="00F93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CB6D"/>
  <w15:chartTrackingRefBased/>
  <w15:docId w15:val="{AEAAA8E4-A558-46E5-B839-F502A9A9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DA9"/>
  </w:style>
  <w:style w:type="paragraph" w:styleId="Titre1">
    <w:name w:val="heading 1"/>
    <w:basedOn w:val="Normal"/>
    <w:link w:val="Titre1Car"/>
    <w:uiPriority w:val="9"/>
    <w:qFormat/>
    <w:rsid w:val="006606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1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13DA9"/>
    <w:pPr>
      <w:ind w:left="720"/>
      <w:contextualSpacing/>
    </w:pPr>
  </w:style>
  <w:style w:type="paragraph" w:styleId="NormalWeb">
    <w:name w:val="Normal (Web)"/>
    <w:basedOn w:val="Normal"/>
    <w:uiPriority w:val="99"/>
    <w:semiHidden/>
    <w:unhideWhenUsed/>
    <w:rsid w:val="007F6F0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hgkelc">
    <w:name w:val="hgkelc"/>
    <w:basedOn w:val="Policepardfaut"/>
    <w:rsid w:val="007F6F0C"/>
  </w:style>
  <w:style w:type="character" w:styleId="lev">
    <w:name w:val="Strong"/>
    <w:basedOn w:val="Policepardfaut"/>
    <w:uiPriority w:val="22"/>
    <w:qFormat/>
    <w:rsid w:val="00673030"/>
    <w:rPr>
      <w:b/>
      <w:bCs/>
    </w:rPr>
  </w:style>
  <w:style w:type="character" w:customStyle="1" w:styleId="Titre1Car">
    <w:name w:val="Titre 1 Car"/>
    <w:basedOn w:val="Policepardfaut"/>
    <w:link w:val="Titre1"/>
    <w:uiPriority w:val="9"/>
    <w:rsid w:val="00660643"/>
    <w:rPr>
      <w:rFonts w:ascii="Times New Roman" w:eastAsia="Times New Roman" w:hAnsi="Times New Roman" w:cs="Times New Roman"/>
      <w:b/>
      <w:bCs/>
      <w:kern w:val="36"/>
      <w:sz w:val="48"/>
      <w:szCs w:val="48"/>
      <w:lang w:eastAsia="fr-FR"/>
      <w14:ligatures w14:val="none"/>
    </w:rPr>
  </w:style>
  <w:style w:type="character" w:customStyle="1" w:styleId="typologyarticleblocksubheadline-sc-1vro4tp-4">
    <w:name w:val="typologyarticle__blocksubheadline-sc-1vro4tp-4"/>
    <w:basedOn w:val="Policepardfaut"/>
    <w:rsid w:val="00660643"/>
  </w:style>
  <w:style w:type="character" w:styleId="Lienhypertexte">
    <w:name w:val="Hyperlink"/>
    <w:basedOn w:val="Policepardfaut"/>
    <w:uiPriority w:val="99"/>
    <w:unhideWhenUsed/>
    <w:rsid w:val="00660643"/>
    <w:rPr>
      <w:color w:val="0000FF"/>
      <w:u w:val="single"/>
    </w:rPr>
  </w:style>
  <w:style w:type="character" w:styleId="Mentionnonrsolue">
    <w:name w:val="Unresolved Mention"/>
    <w:basedOn w:val="Policepardfaut"/>
    <w:uiPriority w:val="99"/>
    <w:semiHidden/>
    <w:unhideWhenUsed/>
    <w:rsid w:val="001D3C4A"/>
    <w:rPr>
      <w:color w:val="605E5C"/>
      <w:shd w:val="clear" w:color="auto" w:fill="E1DFDD"/>
    </w:rPr>
  </w:style>
  <w:style w:type="paragraph" w:styleId="En-tte">
    <w:name w:val="header"/>
    <w:basedOn w:val="Normal"/>
    <w:link w:val="En-tteCar"/>
    <w:uiPriority w:val="99"/>
    <w:unhideWhenUsed/>
    <w:rsid w:val="00DD09A6"/>
    <w:pPr>
      <w:tabs>
        <w:tab w:val="center" w:pos="4536"/>
        <w:tab w:val="right" w:pos="9072"/>
      </w:tabs>
      <w:spacing w:after="0" w:line="240" w:lineRule="auto"/>
    </w:pPr>
  </w:style>
  <w:style w:type="character" w:customStyle="1" w:styleId="En-tteCar">
    <w:name w:val="En-tête Car"/>
    <w:basedOn w:val="Policepardfaut"/>
    <w:link w:val="En-tte"/>
    <w:uiPriority w:val="99"/>
    <w:rsid w:val="00DD09A6"/>
  </w:style>
  <w:style w:type="paragraph" w:styleId="Pieddepage">
    <w:name w:val="footer"/>
    <w:basedOn w:val="Normal"/>
    <w:link w:val="PieddepageCar"/>
    <w:uiPriority w:val="99"/>
    <w:unhideWhenUsed/>
    <w:rsid w:val="00DD09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0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7855">
      <w:bodyDiv w:val="1"/>
      <w:marLeft w:val="0"/>
      <w:marRight w:val="0"/>
      <w:marTop w:val="0"/>
      <w:marBottom w:val="0"/>
      <w:divBdr>
        <w:top w:val="none" w:sz="0" w:space="0" w:color="auto"/>
        <w:left w:val="none" w:sz="0" w:space="0" w:color="auto"/>
        <w:bottom w:val="none" w:sz="0" w:space="0" w:color="auto"/>
        <w:right w:val="none" w:sz="0" w:space="0" w:color="auto"/>
      </w:divBdr>
    </w:div>
    <w:div w:id="1463767440">
      <w:bodyDiv w:val="1"/>
      <w:marLeft w:val="0"/>
      <w:marRight w:val="0"/>
      <w:marTop w:val="0"/>
      <w:marBottom w:val="0"/>
      <w:divBdr>
        <w:top w:val="none" w:sz="0" w:space="0" w:color="auto"/>
        <w:left w:val="none" w:sz="0" w:space="0" w:color="auto"/>
        <w:bottom w:val="none" w:sz="0" w:space="0" w:color="auto"/>
        <w:right w:val="none" w:sz="0" w:space="0" w:color="auto"/>
      </w:divBdr>
      <w:divsChild>
        <w:div w:id="82193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liberation.fr"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beration.fr/environnement/agriculture/agriculture-bio-baisse-faible-mais-inedite-de-la-consommation-20220610_TQODZ3M5UZCTDAQOTC4HWF6U2M/"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www.lsa.fr"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992</Words>
  <Characters>5461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SENABRE</dc:creator>
  <cp:keywords/>
  <dc:description/>
  <cp:lastModifiedBy>J. SENABRE</cp:lastModifiedBy>
  <cp:revision>2</cp:revision>
  <dcterms:created xsi:type="dcterms:W3CDTF">2023-11-30T06:14:00Z</dcterms:created>
  <dcterms:modified xsi:type="dcterms:W3CDTF">2023-11-30T06:14:00Z</dcterms:modified>
</cp:coreProperties>
</file>