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7B2781" w:rsidRPr="00B7003D" w14:paraId="704A8CB6" w14:textId="77777777" w:rsidTr="00244E79">
        <w:tc>
          <w:tcPr>
            <w:tcW w:w="4531" w:type="dxa"/>
            <w:shd w:val="clear" w:color="auto" w:fill="D9D9D9" w:themeFill="background1" w:themeFillShade="D9"/>
          </w:tcPr>
          <w:p w14:paraId="342F9568" w14:textId="77777777" w:rsidR="007B2781" w:rsidRPr="006E49D9" w:rsidRDefault="007B2781" w:rsidP="00244E79">
            <w:pPr>
              <w:spacing w:before="120" w:after="120"/>
              <w:jc w:val="center"/>
              <w:rPr>
                <w:b/>
                <w:bCs/>
                <w:color w:val="006666"/>
                <w:sz w:val="24"/>
                <w:szCs w:val="24"/>
              </w:rPr>
            </w:pPr>
            <w:r w:rsidRPr="006E49D9">
              <w:rPr>
                <w:b/>
                <w:bCs/>
                <w:color w:val="006666"/>
                <w:sz w:val="24"/>
                <w:szCs w:val="24"/>
              </w:rPr>
              <w:t>1CAP Opérateur Logistique</w:t>
            </w:r>
          </w:p>
        </w:tc>
        <w:tc>
          <w:tcPr>
            <w:tcW w:w="4531" w:type="dxa"/>
            <w:shd w:val="clear" w:color="auto" w:fill="D9D9D9" w:themeFill="background1" w:themeFillShade="D9"/>
          </w:tcPr>
          <w:p w14:paraId="20838323" w14:textId="77777777" w:rsidR="007B2781" w:rsidRPr="006E49D9" w:rsidRDefault="007B2781" w:rsidP="00244E79">
            <w:pPr>
              <w:spacing w:before="120" w:after="120"/>
              <w:jc w:val="center"/>
              <w:rPr>
                <w:b/>
                <w:bCs/>
                <w:color w:val="006666"/>
                <w:sz w:val="24"/>
                <w:szCs w:val="24"/>
              </w:rPr>
            </w:pPr>
            <w:r w:rsidRPr="006E49D9">
              <w:rPr>
                <w:b/>
                <w:bCs/>
                <w:color w:val="006666"/>
                <w:sz w:val="24"/>
                <w:szCs w:val="24"/>
              </w:rPr>
              <w:t>Économie – Droit</w:t>
            </w:r>
          </w:p>
        </w:tc>
      </w:tr>
      <w:tr w:rsidR="007B2781" w14:paraId="171FE249" w14:textId="77777777" w:rsidTr="00244E79">
        <w:tc>
          <w:tcPr>
            <w:tcW w:w="9062" w:type="dxa"/>
            <w:gridSpan w:val="2"/>
          </w:tcPr>
          <w:p w14:paraId="77050864" w14:textId="46F01358" w:rsidR="007B2781" w:rsidRPr="00B7003D" w:rsidRDefault="007B2781" w:rsidP="00244E79">
            <w:pPr>
              <w:spacing w:before="120" w:after="120"/>
              <w:jc w:val="center"/>
              <w:rPr>
                <w:b/>
                <w:bCs/>
              </w:rPr>
            </w:pPr>
            <w:r w:rsidRPr="00B7003D">
              <w:rPr>
                <w:b/>
                <w:bCs/>
                <w:sz w:val="24"/>
                <w:szCs w:val="24"/>
              </w:rPr>
              <w:t xml:space="preserve">DOSSIER </w:t>
            </w:r>
            <w:r>
              <w:rPr>
                <w:b/>
                <w:bCs/>
                <w:sz w:val="24"/>
                <w:szCs w:val="24"/>
              </w:rPr>
              <w:t xml:space="preserve">4 </w:t>
            </w:r>
            <w:r w:rsidRPr="00B7003D">
              <w:rPr>
                <w:b/>
                <w:bCs/>
                <w:sz w:val="24"/>
                <w:szCs w:val="24"/>
              </w:rPr>
              <w:t xml:space="preserve">– </w:t>
            </w:r>
            <w:r>
              <w:rPr>
                <w:b/>
                <w:bCs/>
                <w:sz w:val="24"/>
                <w:szCs w:val="24"/>
              </w:rPr>
              <w:t xml:space="preserve">Les rôle et les sources du droit </w:t>
            </w:r>
          </w:p>
        </w:tc>
      </w:tr>
      <w:tr w:rsidR="007B2781" w14:paraId="2EDF34CE" w14:textId="77777777" w:rsidTr="00244E79">
        <w:tc>
          <w:tcPr>
            <w:tcW w:w="9062" w:type="dxa"/>
            <w:gridSpan w:val="2"/>
          </w:tcPr>
          <w:p w14:paraId="3D38CB09" w14:textId="77777777" w:rsidR="007B2781" w:rsidRDefault="007B2781" w:rsidP="00244E79">
            <w:r w:rsidRPr="003421C9">
              <w:rPr>
                <w:b/>
                <w:bCs/>
              </w:rPr>
              <w:t>Objectifs</w:t>
            </w:r>
            <w:r>
              <w:t> :</w:t>
            </w:r>
          </w:p>
          <w:p w14:paraId="46D1DACE" w14:textId="77777777" w:rsidR="007B2781" w:rsidRDefault="007B2781" w:rsidP="00244E79"/>
          <w:p w14:paraId="5F4BFE41" w14:textId="644E231A" w:rsidR="007B2781" w:rsidRDefault="007B2781" w:rsidP="007B2781">
            <w:r>
              <w:t>• Déterminer le rôle du droit</w:t>
            </w:r>
          </w:p>
          <w:p w14:paraId="0165E21A" w14:textId="77777777" w:rsidR="007B2781" w:rsidRDefault="007B2781" w:rsidP="007B2781">
            <w:r>
              <w:t>• Différencier les sources du droit</w:t>
            </w:r>
          </w:p>
          <w:p w14:paraId="4E44578A" w14:textId="24A599BA" w:rsidR="007B2781" w:rsidRDefault="007B2781" w:rsidP="00244E79">
            <w:r>
              <w:t>• Connaître la valeur du droit européen</w:t>
            </w:r>
          </w:p>
        </w:tc>
      </w:tr>
    </w:tbl>
    <w:p w14:paraId="450D81E9" w14:textId="0DB5300C" w:rsidR="007B2781" w:rsidRPr="00C91B9C" w:rsidRDefault="007B2781" w:rsidP="007B2781">
      <w:pPr>
        <w:spacing w:before="120" w:after="120" w:line="240" w:lineRule="auto"/>
        <w:jc w:val="center"/>
        <w:rPr>
          <w:b/>
          <w:bCs/>
          <w:color w:val="006666"/>
          <w:sz w:val="28"/>
          <w:szCs w:val="28"/>
        </w:rPr>
      </w:pPr>
      <w:r w:rsidRPr="00C91B9C">
        <w:rPr>
          <w:b/>
          <w:bCs/>
          <w:color w:val="006666"/>
          <w:sz w:val="28"/>
          <w:szCs w:val="28"/>
        </w:rPr>
        <w:t>Contexte professionnel</w:t>
      </w:r>
    </w:p>
    <w:p w14:paraId="75DCCFF2" w14:textId="5DD7B77E" w:rsidR="00C91B9C" w:rsidRDefault="007B2781" w:rsidP="007B2781">
      <w:pPr>
        <w:spacing w:after="0" w:line="240" w:lineRule="auto"/>
        <w:jc w:val="both"/>
        <w:outlineLvl w:val="0"/>
        <w:rPr>
          <w:rFonts w:eastAsia="Times New Roman" w:cs="Arial"/>
          <w:kern w:val="36"/>
          <w:lang w:eastAsia="fr-FR"/>
          <w14:ligatures w14:val="none"/>
        </w:rPr>
      </w:pPr>
      <w:r w:rsidRPr="00BD790A">
        <w:rPr>
          <w:rFonts w:eastAsia="Times New Roman" w:cs="Arial"/>
          <w:kern w:val="36"/>
          <w:lang w:eastAsia="fr-FR"/>
          <w14:ligatures w14:val="none"/>
        </w:rPr>
        <w:t xml:space="preserve">Vous êtes élève en première année de CAP Opérateur Logistique. Vous allez bientôt réaliser votre première période de formation en milieu professionnel. Pour vous déplacer, vous souhaitez </w:t>
      </w:r>
      <w:r w:rsidR="000B40B6">
        <w:rPr>
          <w:rFonts w:eastAsia="Times New Roman" w:cs="Arial"/>
          <w:kern w:val="36"/>
          <w:lang w:eastAsia="fr-FR"/>
          <w14:ligatures w14:val="none"/>
        </w:rPr>
        <w:t>utiliser</w:t>
      </w:r>
      <w:r w:rsidRPr="00BD790A">
        <w:rPr>
          <w:rFonts w:eastAsia="Times New Roman" w:cs="Arial"/>
          <w:kern w:val="36"/>
          <w:lang w:eastAsia="fr-FR"/>
          <w14:ligatures w14:val="none"/>
        </w:rPr>
        <w:t xml:space="preserve"> comme mode de transport une trottinette électrique</w:t>
      </w:r>
      <w:r w:rsidR="00293ED5">
        <w:rPr>
          <w:rFonts w:eastAsia="Times New Roman" w:cs="Arial"/>
          <w:kern w:val="36"/>
          <w:lang w:eastAsia="fr-FR"/>
          <w14:ligatures w14:val="none"/>
        </w:rPr>
        <w:t xml:space="preserve"> qui fait partie des ED</w:t>
      </w:r>
      <w:r w:rsidR="00293ED5">
        <w:rPr>
          <w:rFonts w:eastAsia="Times New Roman" w:cs="Arial"/>
          <w:kern w:val="36"/>
          <w:lang w:eastAsia="fr-FR"/>
          <w14:ligatures w14:val="none"/>
        </w:rPr>
        <w:t>P</w:t>
      </w:r>
      <w:r w:rsidR="00293ED5">
        <w:rPr>
          <w:rFonts w:eastAsia="Times New Roman" w:cs="Arial"/>
          <w:kern w:val="36"/>
          <w:lang w:eastAsia="fr-FR"/>
          <w14:ligatures w14:val="none"/>
        </w:rPr>
        <w:t>M (</w:t>
      </w:r>
      <w:r w:rsidR="00293ED5" w:rsidRPr="00293ED5">
        <w:rPr>
          <w:rFonts w:eastAsia="Times New Roman" w:cs="Arial"/>
          <w:b/>
          <w:bCs/>
          <w:kern w:val="36"/>
          <w:lang w:eastAsia="fr-FR"/>
          <w14:ligatures w14:val="none"/>
        </w:rPr>
        <w:t>E</w:t>
      </w:r>
      <w:r w:rsidR="00293ED5">
        <w:rPr>
          <w:rFonts w:eastAsia="Times New Roman" w:cs="Arial"/>
          <w:kern w:val="36"/>
          <w:lang w:eastAsia="fr-FR"/>
          <w14:ligatures w14:val="none"/>
        </w:rPr>
        <w:t xml:space="preserve">ngin de </w:t>
      </w:r>
      <w:r w:rsidR="00293ED5" w:rsidRPr="00293ED5">
        <w:rPr>
          <w:rFonts w:eastAsia="Times New Roman" w:cs="Arial"/>
          <w:b/>
          <w:bCs/>
          <w:kern w:val="36"/>
          <w:lang w:eastAsia="fr-FR"/>
          <w14:ligatures w14:val="none"/>
        </w:rPr>
        <w:t>D</w:t>
      </w:r>
      <w:r w:rsidR="00293ED5">
        <w:rPr>
          <w:rFonts w:eastAsia="Times New Roman" w:cs="Arial"/>
          <w:kern w:val="36"/>
          <w:lang w:eastAsia="fr-FR"/>
          <w14:ligatures w14:val="none"/>
        </w:rPr>
        <w:t xml:space="preserve">éplacement </w:t>
      </w:r>
      <w:r w:rsidR="00293ED5" w:rsidRPr="00293ED5">
        <w:rPr>
          <w:rFonts w:eastAsia="Times New Roman" w:cs="Arial"/>
          <w:b/>
          <w:bCs/>
          <w:kern w:val="36"/>
          <w:lang w:eastAsia="fr-FR"/>
          <w14:ligatures w14:val="none"/>
        </w:rPr>
        <w:t>P</w:t>
      </w:r>
      <w:r w:rsidR="00293ED5">
        <w:rPr>
          <w:rFonts w:eastAsia="Times New Roman" w:cs="Arial"/>
          <w:kern w:val="36"/>
          <w:lang w:eastAsia="fr-FR"/>
          <w14:ligatures w14:val="none"/>
        </w:rPr>
        <w:t xml:space="preserve">ersonnel </w:t>
      </w:r>
      <w:r w:rsidR="00293ED5" w:rsidRPr="00293ED5">
        <w:rPr>
          <w:rFonts w:eastAsia="Times New Roman" w:cs="Arial"/>
          <w:b/>
          <w:bCs/>
          <w:kern w:val="36"/>
          <w:lang w:eastAsia="fr-FR"/>
          <w14:ligatures w14:val="none"/>
        </w:rPr>
        <w:t>M</w:t>
      </w:r>
      <w:r w:rsidR="00293ED5">
        <w:rPr>
          <w:rFonts w:eastAsia="Times New Roman" w:cs="Arial"/>
          <w:kern w:val="36"/>
          <w:lang w:eastAsia="fr-FR"/>
          <w14:ligatures w14:val="none"/>
        </w:rPr>
        <w:t>otorisé)</w:t>
      </w:r>
      <w:r w:rsidR="000B40B6">
        <w:rPr>
          <w:rFonts w:eastAsia="Times New Roman" w:cs="Arial"/>
          <w:kern w:val="36"/>
          <w:lang w:eastAsia="fr-FR"/>
          <w14:ligatures w14:val="none"/>
        </w:rPr>
        <w:t>. V</w:t>
      </w:r>
      <w:r w:rsidR="007B72C1">
        <w:rPr>
          <w:rFonts w:eastAsia="Times New Roman" w:cs="Arial"/>
          <w:kern w:val="36"/>
          <w:lang w:eastAsia="fr-FR"/>
          <w14:ligatures w14:val="none"/>
        </w:rPr>
        <w:t>ous envisagez</w:t>
      </w:r>
      <w:r w:rsidR="000B40B6">
        <w:rPr>
          <w:rFonts w:eastAsia="Times New Roman" w:cs="Arial"/>
          <w:kern w:val="36"/>
          <w:lang w:eastAsia="fr-FR"/>
          <w14:ligatures w14:val="none"/>
        </w:rPr>
        <w:t xml:space="preserve"> également</w:t>
      </w:r>
      <w:r w:rsidR="007B72C1">
        <w:rPr>
          <w:rFonts w:eastAsia="Times New Roman" w:cs="Arial"/>
          <w:kern w:val="36"/>
          <w:lang w:eastAsia="fr-FR"/>
          <w14:ligatures w14:val="none"/>
        </w:rPr>
        <w:t xml:space="preserve"> de préparer activement votre permis de conduire (en conduite accompagnée pour l’heure). </w:t>
      </w:r>
    </w:p>
    <w:p w14:paraId="4D3200C8" w14:textId="77777777" w:rsidR="00C91B9C" w:rsidRPr="000B40B6" w:rsidRDefault="00C91B9C" w:rsidP="007B2781">
      <w:pPr>
        <w:spacing w:after="0" w:line="240" w:lineRule="auto"/>
        <w:jc w:val="both"/>
        <w:outlineLvl w:val="0"/>
        <w:rPr>
          <w:rFonts w:eastAsia="Times New Roman" w:cs="Arial"/>
          <w:kern w:val="36"/>
          <w:sz w:val="10"/>
          <w:szCs w:val="10"/>
          <w:lang w:eastAsia="fr-FR"/>
          <w14:ligatures w14:val="none"/>
        </w:rPr>
      </w:pPr>
    </w:p>
    <w:p w14:paraId="38E9FCD0" w14:textId="6BE57DA8" w:rsidR="007B2781" w:rsidRPr="000B40B6" w:rsidRDefault="007B2781" w:rsidP="007B2781">
      <w:pPr>
        <w:spacing w:after="0" w:line="240" w:lineRule="auto"/>
        <w:jc w:val="both"/>
        <w:outlineLvl w:val="0"/>
        <w:rPr>
          <w:rFonts w:eastAsia="Times New Roman" w:cs="Arial"/>
          <w:b/>
          <w:bCs/>
          <w:i/>
          <w:iCs/>
          <w:kern w:val="36"/>
          <w:lang w:eastAsia="fr-FR"/>
          <w14:ligatures w14:val="none"/>
        </w:rPr>
      </w:pPr>
      <w:r w:rsidRPr="000B40B6">
        <w:rPr>
          <w:rFonts w:eastAsia="Times New Roman" w:cs="Arial"/>
          <w:b/>
          <w:bCs/>
          <w:i/>
          <w:iCs/>
          <w:kern w:val="36"/>
          <w:lang w:eastAsia="fr-FR"/>
          <w14:ligatures w14:val="none"/>
        </w:rPr>
        <w:t xml:space="preserve">Quels sont vos droits et obligations </w:t>
      </w:r>
      <w:r w:rsidR="00C91B9C" w:rsidRPr="000B40B6">
        <w:rPr>
          <w:rFonts w:eastAsia="Times New Roman" w:cs="Arial"/>
          <w:b/>
          <w:bCs/>
          <w:i/>
          <w:iCs/>
          <w:kern w:val="36"/>
          <w:lang w:eastAsia="fr-FR"/>
          <w14:ligatures w14:val="none"/>
        </w:rPr>
        <w:t>en matière d’usage de la trottinette électrique</w:t>
      </w:r>
      <w:r w:rsidRPr="000B40B6">
        <w:rPr>
          <w:rFonts w:eastAsia="Times New Roman" w:cs="Arial"/>
          <w:b/>
          <w:bCs/>
          <w:i/>
          <w:iCs/>
          <w:kern w:val="36"/>
          <w:lang w:eastAsia="fr-FR"/>
          <w14:ligatures w14:val="none"/>
        </w:rPr>
        <w:t> ? Que risquez-vous si vous ne respectez pas les règles de droit établies ?</w:t>
      </w:r>
      <w:r w:rsidR="00C91B9C" w:rsidRPr="000B40B6">
        <w:rPr>
          <w:rFonts w:eastAsia="Times New Roman" w:cs="Arial"/>
          <w:b/>
          <w:bCs/>
          <w:i/>
          <w:iCs/>
          <w:kern w:val="36"/>
          <w:lang w:eastAsia="fr-FR"/>
          <w14:ligatures w14:val="none"/>
        </w:rPr>
        <w:t xml:space="preserve"> Quelles évolutions sont attendues au niveau de l’obtention du permis de conduire ? Pour tenter de répondre à ces interrogations, votre professeur vous confie un ensemble documentaire à analyser. </w:t>
      </w:r>
    </w:p>
    <w:p w14:paraId="0F13A436" w14:textId="77777777" w:rsidR="007B2781" w:rsidRDefault="007B2781" w:rsidP="007B2781">
      <w:pPr>
        <w:spacing w:after="0" w:line="240" w:lineRule="auto"/>
        <w:outlineLvl w:val="0"/>
        <w:rPr>
          <w:rFonts w:eastAsia="Times New Roman" w:cs="Arial"/>
          <w:b/>
          <w:bCs/>
          <w:kern w:val="36"/>
          <w:lang w:eastAsia="fr-FR"/>
          <w14:ligatures w14:val="none"/>
        </w:rPr>
      </w:pPr>
    </w:p>
    <w:p w14:paraId="3AB5C817" w14:textId="6E5825E1" w:rsidR="007B2781" w:rsidRPr="007B2781" w:rsidRDefault="00520809" w:rsidP="007B2781">
      <w:pPr>
        <w:shd w:val="clear" w:color="auto" w:fill="D9D9D9" w:themeFill="background1" w:themeFillShade="D9"/>
        <w:spacing w:after="0" w:line="240" w:lineRule="auto"/>
        <w:outlineLvl w:val="0"/>
        <w:rPr>
          <w:rFonts w:eastAsia="Times New Roman" w:cs="Arial"/>
          <w:b/>
          <w:bCs/>
          <w:color w:val="006666"/>
          <w:kern w:val="36"/>
          <w:sz w:val="28"/>
          <w:szCs w:val="28"/>
          <w:lang w:eastAsia="fr-FR"/>
          <w14:ligatures w14:val="none"/>
        </w:rPr>
      </w:pPr>
      <w:r>
        <w:rPr>
          <w:rFonts w:eastAsia="Times New Roman" w:cs="Arial"/>
          <w:b/>
          <w:bCs/>
          <w:color w:val="006666"/>
          <w:kern w:val="36"/>
          <w:sz w:val="28"/>
          <w:szCs w:val="28"/>
          <w:lang w:eastAsia="fr-FR"/>
          <w14:ligatures w14:val="none"/>
        </w:rPr>
        <w:t>PARTIE</w:t>
      </w:r>
      <w:r w:rsidR="007B2781" w:rsidRPr="007B2781">
        <w:rPr>
          <w:rFonts w:eastAsia="Times New Roman" w:cs="Arial"/>
          <w:b/>
          <w:bCs/>
          <w:color w:val="006666"/>
          <w:kern w:val="36"/>
          <w:sz w:val="28"/>
          <w:szCs w:val="28"/>
          <w:lang w:eastAsia="fr-FR"/>
          <w14:ligatures w14:val="none"/>
        </w:rPr>
        <w:t xml:space="preserve"> 1 – Le rôle du droit</w:t>
      </w:r>
    </w:p>
    <w:p w14:paraId="14DED118" w14:textId="77777777" w:rsidR="007B2781" w:rsidRPr="000B40B6" w:rsidRDefault="007B2781" w:rsidP="007B2781">
      <w:pPr>
        <w:spacing w:after="0" w:line="240" w:lineRule="auto"/>
        <w:outlineLvl w:val="0"/>
        <w:rPr>
          <w:rFonts w:eastAsia="Times New Roman" w:cs="Arial"/>
          <w:b/>
          <w:bCs/>
          <w:kern w:val="36"/>
          <w:sz w:val="14"/>
          <w:szCs w:val="14"/>
          <w:lang w:eastAsia="fr-FR"/>
          <w14:ligatures w14:val="none"/>
        </w:rPr>
      </w:pPr>
    </w:p>
    <w:p w14:paraId="2ECEB618" w14:textId="3E163990" w:rsidR="007B2781" w:rsidRPr="007B2781" w:rsidRDefault="007B2781" w:rsidP="00BD790A">
      <w:pPr>
        <w:pBdr>
          <w:top w:val="single" w:sz="8" w:space="1" w:color="4472C4" w:themeColor="accent1"/>
          <w:left w:val="single" w:sz="8" w:space="4" w:color="4472C4" w:themeColor="accent1"/>
          <w:bottom w:val="single" w:sz="8" w:space="1" w:color="4472C4" w:themeColor="accent1"/>
          <w:right w:val="single" w:sz="8" w:space="4" w:color="4472C4" w:themeColor="accent1"/>
        </w:pBdr>
        <w:spacing w:after="0" w:line="240" w:lineRule="auto"/>
        <w:jc w:val="both"/>
        <w:outlineLvl w:val="0"/>
        <w:rPr>
          <w:rFonts w:eastAsia="Times New Roman" w:cs="Arial"/>
          <w:kern w:val="36"/>
          <w:lang w:eastAsia="fr-FR"/>
          <w14:ligatures w14:val="none"/>
        </w:rPr>
      </w:pPr>
      <w:r w:rsidRPr="007B2781">
        <w:rPr>
          <w:rStyle w:val="hgkelc"/>
        </w:rPr>
        <w:t>Le droit est un ensemble de règles qui organisent la vie en société. Il encadre la vie des individus pour éviter ou régler les conflits, et pour permettre à ces individus de vivre dans un cadre sécurisé.</w:t>
      </w:r>
    </w:p>
    <w:p w14:paraId="27DF8DD4" w14:textId="77777777" w:rsidR="007B2781" w:rsidRPr="000B40B6" w:rsidRDefault="007B2781" w:rsidP="007B2781">
      <w:pPr>
        <w:spacing w:after="0" w:line="240" w:lineRule="auto"/>
        <w:jc w:val="both"/>
        <w:outlineLvl w:val="0"/>
        <w:rPr>
          <w:rFonts w:eastAsia="Times New Roman" w:cs="Arial"/>
          <w:kern w:val="36"/>
          <w:sz w:val="14"/>
          <w:szCs w:val="14"/>
          <w:lang w:eastAsia="fr-FR"/>
          <w14:ligatures w14:val="none"/>
        </w:rPr>
      </w:pPr>
    </w:p>
    <w:p w14:paraId="34433091" w14:textId="77777777" w:rsidR="007C714D" w:rsidRDefault="007B2781" w:rsidP="007B2781">
      <w:pPr>
        <w:spacing w:after="0" w:line="240" w:lineRule="auto"/>
        <w:jc w:val="both"/>
        <w:outlineLvl w:val="0"/>
        <w:rPr>
          <w:rFonts w:eastAsia="Times New Roman" w:cs="Arial"/>
          <w:kern w:val="36"/>
          <w:lang w:eastAsia="fr-FR"/>
          <w14:ligatures w14:val="none"/>
        </w:rPr>
      </w:pPr>
      <w:r w:rsidRPr="007B2781">
        <w:rPr>
          <w:rFonts w:eastAsia="Times New Roman" w:cs="Arial"/>
          <w:kern w:val="36"/>
          <w:lang w:eastAsia="fr-FR"/>
          <w14:ligatures w14:val="none"/>
        </w:rPr>
        <w:t>Vous avez recherché certaines informations sur internet (</w:t>
      </w:r>
      <w:r w:rsidRPr="007B2781">
        <w:rPr>
          <w:rFonts w:eastAsia="Times New Roman" w:cs="Arial"/>
          <w:b/>
          <w:bCs/>
          <w:color w:val="FF0000"/>
          <w:kern w:val="36"/>
          <w:lang w:eastAsia="fr-FR"/>
          <w14:ligatures w14:val="none"/>
        </w:rPr>
        <w:t>DOCUMENTS 1 à 3</w:t>
      </w:r>
      <w:r w:rsidRPr="007B2781">
        <w:rPr>
          <w:rFonts w:eastAsia="Times New Roman" w:cs="Arial"/>
          <w:kern w:val="36"/>
          <w:lang w:eastAsia="fr-FR"/>
          <w14:ligatures w14:val="none"/>
        </w:rPr>
        <w:t>) et vous vous questionnez sur les règles de droit applicables en matière d’utilisation de la trottinette électrique.</w:t>
      </w:r>
      <w:r w:rsidR="000B40B6">
        <w:rPr>
          <w:rFonts w:eastAsia="Times New Roman" w:cs="Arial"/>
          <w:kern w:val="36"/>
          <w:lang w:eastAsia="fr-FR"/>
          <w14:ligatures w14:val="none"/>
        </w:rPr>
        <w:t xml:space="preserve"> </w:t>
      </w:r>
    </w:p>
    <w:p w14:paraId="07CE3C30" w14:textId="77777777" w:rsidR="007C714D" w:rsidRDefault="007C714D" w:rsidP="007B2781">
      <w:pPr>
        <w:spacing w:after="0" w:line="240" w:lineRule="auto"/>
        <w:jc w:val="both"/>
        <w:outlineLvl w:val="0"/>
        <w:rPr>
          <w:rFonts w:eastAsia="Times New Roman" w:cs="Arial"/>
          <w:kern w:val="36"/>
          <w:lang w:eastAsia="fr-FR"/>
          <w14:ligatures w14:val="none"/>
        </w:rPr>
      </w:pPr>
    </w:p>
    <w:p w14:paraId="5D1A429A" w14:textId="10AAE98B" w:rsidR="00BD790A" w:rsidRDefault="00BD790A" w:rsidP="007B2781">
      <w:pPr>
        <w:spacing w:after="0" w:line="240" w:lineRule="auto"/>
        <w:jc w:val="both"/>
        <w:outlineLvl w:val="0"/>
        <w:rPr>
          <w:rFonts w:eastAsia="Times New Roman" w:cs="Arial"/>
          <w:kern w:val="36"/>
          <w:lang w:eastAsia="fr-FR"/>
          <w14:ligatures w14:val="none"/>
        </w:rPr>
      </w:pPr>
      <w:r>
        <w:rPr>
          <w:rFonts w:eastAsia="Times New Roman" w:cs="Arial"/>
          <w:kern w:val="36"/>
          <w:lang w:eastAsia="fr-FR"/>
          <w14:ligatures w14:val="none"/>
        </w:rPr>
        <w:t xml:space="preserve">Analysez le </w:t>
      </w:r>
      <w:r w:rsidRPr="00BD790A">
        <w:rPr>
          <w:rFonts w:eastAsia="Times New Roman" w:cs="Arial"/>
          <w:b/>
          <w:bCs/>
          <w:color w:val="FF0000"/>
          <w:kern w:val="36"/>
          <w:lang w:eastAsia="fr-FR"/>
          <w14:ligatures w14:val="none"/>
        </w:rPr>
        <w:t>DOCUMENT 1</w:t>
      </w:r>
      <w:r w:rsidRPr="00BD790A">
        <w:rPr>
          <w:rFonts w:eastAsia="Times New Roman" w:cs="Arial"/>
          <w:color w:val="FF0000"/>
          <w:kern w:val="36"/>
          <w:lang w:eastAsia="fr-FR"/>
          <w14:ligatures w14:val="none"/>
        </w:rPr>
        <w:t xml:space="preserve"> </w:t>
      </w:r>
      <w:r>
        <w:rPr>
          <w:rFonts w:eastAsia="Times New Roman" w:cs="Arial"/>
          <w:kern w:val="36"/>
          <w:lang w:eastAsia="fr-FR"/>
          <w14:ligatures w14:val="none"/>
        </w:rPr>
        <w:t>et répondez aux questions ci-dessous.</w:t>
      </w:r>
    </w:p>
    <w:p w14:paraId="7F87DC48" w14:textId="77777777" w:rsidR="007C714D" w:rsidRDefault="007C714D" w:rsidP="007B2781">
      <w:pPr>
        <w:spacing w:after="0" w:line="240" w:lineRule="auto"/>
        <w:jc w:val="both"/>
        <w:outlineLvl w:val="0"/>
        <w:rPr>
          <w:rFonts w:eastAsia="Times New Roman" w:cs="Arial"/>
          <w:kern w:val="36"/>
          <w:lang w:eastAsia="fr-FR"/>
          <w14:ligatures w14:val="none"/>
        </w:rPr>
      </w:pPr>
    </w:p>
    <w:p w14:paraId="0E6B123E" w14:textId="7B062E7E" w:rsidR="007C714D" w:rsidRDefault="007C714D" w:rsidP="002245E9">
      <w:pPr>
        <w:pStyle w:val="Paragraphedeliste"/>
        <w:numPr>
          <w:ilvl w:val="0"/>
          <w:numId w:val="7"/>
        </w:numPr>
        <w:spacing w:after="0" w:line="240" w:lineRule="auto"/>
        <w:jc w:val="both"/>
        <w:outlineLvl w:val="0"/>
        <w:rPr>
          <w:rFonts w:eastAsia="Times New Roman" w:cs="Arial"/>
          <w:kern w:val="36"/>
          <w:lang w:eastAsia="fr-FR"/>
          <w14:ligatures w14:val="none"/>
        </w:rPr>
      </w:pPr>
      <w:r>
        <w:rPr>
          <w:rFonts w:eastAsia="Times New Roman" w:cs="Arial"/>
          <w:kern w:val="36"/>
          <w:lang w:eastAsia="fr-FR"/>
          <w14:ligatures w14:val="none"/>
        </w:rPr>
        <w:t xml:space="preserve">Surlignez dans le </w:t>
      </w:r>
      <w:r w:rsidRPr="007C714D">
        <w:rPr>
          <w:rFonts w:eastAsia="Times New Roman" w:cs="Arial"/>
          <w:b/>
          <w:bCs/>
          <w:color w:val="FF0000"/>
          <w:kern w:val="36"/>
          <w:lang w:eastAsia="fr-FR"/>
          <w14:ligatures w14:val="none"/>
        </w:rPr>
        <w:t>DOCUMENT 1</w:t>
      </w:r>
      <w:r w:rsidRPr="007C714D">
        <w:rPr>
          <w:rFonts w:eastAsia="Times New Roman" w:cs="Arial"/>
          <w:color w:val="FF0000"/>
          <w:kern w:val="36"/>
          <w:lang w:eastAsia="fr-FR"/>
          <w14:ligatures w14:val="none"/>
        </w:rPr>
        <w:t xml:space="preserve"> </w:t>
      </w:r>
      <w:r>
        <w:rPr>
          <w:rFonts w:eastAsia="Times New Roman" w:cs="Arial"/>
          <w:kern w:val="36"/>
          <w:lang w:eastAsia="fr-FR"/>
          <w14:ligatures w14:val="none"/>
        </w:rPr>
        <w:t>les raisons pour lesquelles des règles de conduite des EDPM ont été créés.</w:t>
      </w:r>
    </w:p>
    <w:p w14:paraId="05BA37EC" w14:textId="77777777" w:rsidR="007C714D" w:rsidRDefault="007C714D" w:rsidP="002245E9">
      <w:pPr>
        <w:pStyle w:val="Paragraphedeliste"/>
        <w:spacing w:after="0" w:line="240" w:lineRule="auto"/>
        <w:jc w:val="both"/>
        <w:outlineLvl w:val="0"/>
        <w:rPr>
          <w:rFonts w:eastAsia="Times New Roman" w:cs="Arial"/>
          <w:kern w:val="36"/>
          <w:lang w:eastAsia="fr-FR"/>
          <w14:ligatures w14:val="none"/>
        </w:rPr>
      </w:pPr>
    </w:p>
    <w:p w14:paraId="2B929CD8" w14:textId="636198FE" w:rsidR="007C714D" w:rsidRDefault="007C714D" w:rsidP="002245E9">
      <w:pPr>
        <w:pStyle w:val="Paragraphedeliste"/>
        <w:numPr>
          <w:ilvl w:val="0"/>
          <w:numId w:val="7"/>
        </w:numPr>
        <w:spacing w:after="0" w:line="240" w:lineRule="auto"/>
        <w:jc w:val="both"/>
        <w:outlineLvl w:val="0"/>
        <w:rPr>
          <w:rFonts w:eastAsia="Times New Roman" w:cs="Arial"/>
          <w:kern w:val="36"/>
          <w:lang w:eastAsia="fr-FR"/>
          <w14:ligatures w14:val="none"/>
        </w:rPr>
      </w:pPr>
      <w:r>
        <w:rPr>
          <w:rFonts w:eastAsia="Times New Roman" w:cs="Arial"/>
          <w:kern w:val="36"/>
          <w:lang w:eastAsia="fr-FR"/>
          <w14:ligatures w14:val="none"/>
        </w:rPr>
        <w:t xml:space="preserve">Indiquez </w:t>
      </w:r>
      <w:r w:rsidR="00B45152">
        <w:rPr>
          <w:rFonts w:eastAsia="Times New Roman" w:cs="Arial"/>
          <w:kern w:val="36"/>
          <w:lang w:eastAsia="fr-FR"/>
          <w14:ligatures w14:val="none"/>
        </w:rPr>
        <w:t>le texte réglementaire</w:t>
      </w:r>
      <w:r>
        <w:rPr>
          <w:rFonts w:eastAsia="Times New Roman" w:cs="Arial"/>
          <w:kern w:val="36"/>
          <w:lang w:eastAsia="fr-FR"/>
          <w14:ligatures w14:val="none"/>
        </w:rPr>
        <w:t xml:space="preserve"> qui encadre la conduite des EDPM.</w:t>
      </w:r>
    </w:p>
    <w:p w14:paraId="37EF215D" w14:textId="77777777" w:rsidR="002245E9" w:rsidRDefault="002245E9" w:rsidP="002245E9">
      <w:pPr>
        <w:spacing w:after="0"/>
        <w:rPr>
          <w:rFonts w:eastAsia="Times New Roman" w:cs="Arial"/>
          <w:b/>
          <w:bCs/>
          <w:color w:val="FF0000"/>
          <w:kern w:val="36"/>
          <w:lang w:eastAsia="fr-FR"/>
          <w14:ligatures w14:val="none"/>
        </w:rPr>
      </w:pPr>
    </w:p>
    <w:p w14:paraId="01FF035F" w14:textId="77777777" w:rsidR="002245E9" w:rsidRDefault="002245E9" w:rsidP="002245E9">
      <w:pPr>
        <w:spacing w:after="0"/>
        <w:rPr>
          <w:rFonts w:eastAsia="Times New Roman" w:cs="Arial"/>
          <w:b/>
          <w:bCs/>
          <w:color w:val="FF0000"/>
          <w:kern w:val="36"/>
          <w:lang w:eastAsia="fr-FR"/>
          <w14:ligatures w14:val="none"/>
        </w:rPr>
      </w:pPr>
    </w:p>
    <w:p w14:paraId="69DDF186" w14:textId="77777777" w:rsidR="00247DF7" w:rsidRPr="002245E9" w:rsidRDefault="00247DF7" w:rsidP="002245E9">
      <w:pPr>
        <w:spacing w:after="0"/>
        <w:rPr>
          <w:rFonts w:eastAsia="Times New Roman" w:cs="Arial"/>
          <w:b/>
          <w:bCs/>
          <w:color w:val="FF0000"/>
          <w:kern w:val="36"/>
          <w:lang w:eastAsia="fr-FR"/>
          <w14:ligatures w14:val="none"/>
        </w:rPr>
      </w:pPr>
    </w:p>
    <w:p w14:paraId="6F314423" w14:textId="0DE57C2E" w:rsidR="007C714D" w:rsidRDefault="007C714D" w:rsidP="002245E9">
      <w:pPr>
        <w:spacing w:after="0" w:line="240" w:lineRule="auto"/>
        <w:jc w:val="both"/>
        <w:outlineLvl w:val="0"/>
        <w:rPr>
          <w:rFonts w:eastAsia="Times New Roman" w:cs="Arial"/>
          <w:kern w:val="36"/>
          <w:lang w:eastAsia="fr-FR"/>
          <w14:ligatures w14:val="none"/>
        </w:rPr>
      </w:pPr>
      <w:r>
        <w:rPr>
          <w:rFonts w:eastAsia="Times New Roman" w:cs="Arial"/>
          <w:kern w:val="36"/>
          <w:lang w:eastAsia="fr-FR"/>
          <w14:ligatures w14:val="none"/>
        </w:rPr>
        <w:t xml:space="preserve">Prenez connaissances désormais des </w:t>
      </w:r>
      <w:r w:rsidRPr="00520809">
        <w:rPr>
          <w:rFonts w:eastAsia="Times New Roman" w:cs="Arial"/>
          <w:b/>
          <w:bCs/>
          <w:color w:val="FF0000"/>
          <w:kern w:val="36"/>
          <w:lang w:eastAsia="fr-FR"/>
          <w14:ligatures w14:val="none"/>
        </w:rPr>
        <w:t>DOCUMENTS 2 et 3</w:t>
      </w:r>
      <w:r>
        <w:rPr>
          <w:rFonts w:eastAsia="Times New Roman" w:cs="Arial"/>
          <w:kern w:val="36"/>
          <w:lang w:eastAsia="fr-FR"/>
          <w14:ligatures w14:val="none"/>
        </w:rPr>
        <w:t xml:space="preserve"> et répondez aux questions suivantes :</w:t>
      </w:r>
    </w:p>
    <w:p w14:paraId="79204D2E" w14:textId="77777777" w:rsidR="007C714D" w:rsidRDefault="007C714D" w:rsidP="002245E9">
      <w:pPr>
        <w:spacing w:after="0" w:line="240" w:lineRule="auto"/>
        <w:jc w:val="both"/>
        <w:outlineLvl w:val="0"/>
        <w:rPr>
          <w:rFonts w:eastAsia="Times New Roman" w:cs="Arial"/>
          <w:kern w:val="36"/>
          <w:lang w:eastAsia="fr-FR"/>
          <w14:ligatures w14:val="none"/>
        </w:rPr>
      </w:pPr>
    </w:p>
    <w:p w14:paraId="494C64CA" w14:textId="617FD9F6" w:rsidR="007C714D" w:rsidRDefault="007C714D" w:rsidP="002245E9">
      <w:pPr>
        <w:pStyle w:val="Paragraphedeliste"/>
        <w:numPr>
          <w:ilvl w:val="0"/>
          <w:numId w:val="7"/>
        </w:numPr>
        <w:spacing w:after="0" w:line="240" w:lineRule="auto"/>
        <w:jc w:val="both"/>
        <w:outlineLvl w:val="0"/>
        <w:rPr>
          <w:rFonts w:eastAsia="Times New Roman" w:cs="Arial"/>
          <w:kern w:val="36"/>
          <w:lang w:eastAsia="fr-FR"/>
          <w14:ligatures w14:val="none"/>
        </w:rPr>
      </w:pPr>
      <w:r>
        <w:rPr>
          <w:rFonts w:eastAsia="Times New Roman" w:cs="Arial"/>
          <w:kern w:val="36"/>
          <w:lang w:eastAsia="fr-FR"/>
          <w14:ligatures w14:val="none"/>
        </w:rPr>
        <w:t>À votre âge, avez-vous le droit de conduire un EDPM. Justifiez votre réponse.</w:t>
      </w:r>
    </w:p>
    <w:p w14:paraId="18C6D782" w14:textId="77777777" w:rsidR="007C714D" w:rsidRDefault="007C714D" w:rsidP="002245E9">
      <w:pPr>
        <w:spacing w:after="0" w:line="240" w:lineRule="auto"/>
        <w:jc w:val="both"/>
        <w:outlineLvl w:val="0"/>
        <w:rPr>
          <w:rFonts w:eastAsia="Times New Roman" w:cs="Arial"/>
          <w:kern w:val="36"/>
          <w:lang w:eastAsia="fr-FR"/>
          <w14:ligatures w14:val="none"/>
        </w:rPr>
      </w:pPr>
    </w:p>
    <w:p w14:paraId="39EDCD90" w14:textId="77777777" w:rsidR="00520809" w:rsidRDefault="00520809" w:rsidP="002245E9">
      <w:pPr>
        <w:pStyle w:val="Paragraphedeliste"/>
        <w:spacing w:after="0" w:line="240" w:lineRule="auto"/>
        <w:jc w:val="both"/>
        <w:outlineLvl w:val="0"/>
        <w:rPr>
          <w:rFonts w:eastAsia="Times New Roman" w:cs="Arial"/>
          <w:kern w:val="36"/>
          <w:lang w:eastAsia="fr-FR"/>
          <w14:ligatures w14:val="none"/>
        </w:rPr>
      </w:pPr>
    </w:p>
    <w:p w14:paraId="22FF0A77" w14:textId="77777777" w:rsidR="00247DF7" w:rsidRDefault="00247DF7" w:rsidP="002245E9">
      <w:pPr>
        <w:pStyle w:val="Paragraphedeliste"/>
        <w:spacing w:after="0" w:line="240" w:lineRule="auto"/>
        <w:jc w:val="both"/>
        <w:outlineLvl w:val="0"/>
        <w:rPr>
          <w:rFonts w:eastAsia="Times New Roman" w:cs="Arial"/>
          <w:kern w:val="36"/>
          <w:lang w:eastAsia="fr-FR"/>
          <w14:ligatures w14:val="none"/>
        </w:rPr>
      </w:pPr>
    </w:p>
    <w:p w14:paraId="2163633B" w14:textId="78DCC91D" w:rsidR="007C714D" w:rsidRDefault="007C714D" w:rsidP="002245E9">
      <w:pPr>
        <w:pStyle w:val="Paragraphedeliste"/>
        <w:numPr>
          <w:ilvl w:val="0"/>
          <w:numId w:val="7"/>
        </w:numPr>
        <w:spacing w:after="0" w:line="240" w:lineRule="auto"/>
        <w:jc w:val="both"/>
        <w:outlineLvl w:val="0"/>
        <w:rPr>
          <w:rFonts w:eastAsia="Times New Roman" w:cs="Arial"/>
          <w:kern w:val="36"/>
          <w:lang w:eastAsia="fr-FR"/>
          <w14:ligatures w14:val="none"/>
        </w:rPr>
      </w:pPr>
      <w:r>
        <w:rPr>
          <w:rFonts w:eastAsia="Times New Roman" w:cs="Arial"/>
          <w:kern w:val="36"/>
          <w:lang w:eastAsia="fr-FR"/>
          <w14:ligatures w14:val="none"/>
        </w:rPr>
        <w:t>Citez deux obligations qui incombent au conducteur d’un EDPM.</w:t>
      </w:r>
    </w:p>
    <w:p w14:paraId="2851D502" w14:textId="77777777" w:rsidR="007C714D" w:rsidRDefault="007C714D" w:rsidP="002245E9">
      <w:pPr>
        <w:pStyle w:val="Paragraphedeliste"/>
        <w:spacing w:after="0"/>
        <w:rPr>
          <w:rFonts w:eastAsia="Times New Roman" w:cs="Arial"/>
          <w:kern w:val="36"/>
          <w:lang w:eastAsia="fr-FR"/>
          <w14:ligatures w14:val="none"/>
        </w:rPr>
      </w:pPr>
    </w:p>
    <w:p w14:paraId="5F03B93D" w14:textId="77777777" w:rsidR="00520809" w:rsidRDefault="00520809" w:rsidP="002245E9">
      <w:pPr>
        <w:pStyle w:val="Paragraphedeliste"/>
        <w:spacing w:after="0"/>
        <w:rPr>
          <w:rFonts w:eastAsia="Times New Roman" w:cs="Arial"/>
          <w:kern w:val="36"/>
          <w:lang w:eastAsia="fr-FR"/>
          <w14:ligatures w14:val="none"/>
        </w:rPr>
      </w:pPr>
    </w:p>
    <w:p w14:paraId="39609B4C" w14:textId="77777777" w:rsidR="00247DF7" w:rsidRPr="007C714D" w:rsidRDefault="00247DF7" w:rsidP="002245E9">
      <w:pPr>
        <w:pStyle w:val="Paragraphedeliste"/>
        <w:spacing w:after="0"/>
        <w:rPr>
          <w:rFonts w:eastAsia="Times New Roman" w:cs="Arial"/>
          <w:kern w:val="36"/>
          <w:lang w:eastAsia="fr-FR"/>
          <w14:ligatures w14:val="none"/>
        </w:rPr>
      </w:pPr>
    </w:p>
    <w:p w14:paraId="5E060745" w14:textId="53912524" w:rsidR="007C714D" w:rsidRDefault="00293ED5" w:rsidP="002245E9">
      <w:pPr>
        <w:pStyle w:val="Paragraphedeliste"/>
        <w:numPr>
          <w:ilvl w:val="0"/>
          <w:numId w:val="7"/>
        </w:numPr>
        <w:spacing w:after="0" w:line="240" w:lineRule="auto"/>
        <w:jc w:val="both"/>
        <w:outlineLvl w:val="0"/>
        <w:rPr>
          <w:rFonts w:eastAsia="Times New Roman" w:cs="Arial"/>
          <w:kern w:val="36"/>
          <w:lang w:eastAsia="fr-FR"/>
          <w14:ligatures w14:val="none"/>
        </w:rPr>
      </w:pPr>
      <w:r>
        <w:rPr>
          <w:rFonts w:eastAsia="Times New Roman" w:cs="Arial"/>
          <w:kern w:val="36"/>
          <w:lang w:eastAsia="fr-FR"/>
          <w14:ligatures w14:val="none"/>
        </w:rPr>
        <w:t>Repérez</w:t>
      </w:r>
      <w:r w:rsidR="007C714D">
        <w:rPr>
          <w:rFonts w:eastAsia="Times New Roman" w:cs="Arial"/>
          <w:kern w:val="36"/>
          <w:lang w:eastAsia="fr-FR"/>
          <w14:ligatures w14:val="none"/>
        </w:rPr>
        <w:t xml:space="preserve"> deux interdictions.</w:t>
      </w:r>
    </w:p>
    <w:p w14:paraId="15CA597B" w14:textId="77777777" w:rsidR="007C714D" w:rsidRDefault="007C714D" w:rsidP="002245E9">
      <w:pPr>
        <w:pStyle w:val="Paragraphedeliste"/>
        <w:spacing w:after="0"/>
        <w:rPr>
          <w:rFonts w:eastAsia="Times New Roman" w:cs="Arial"/>
          <w:kern w:val="36"/>
          <w:lang w:eastAsia="fr-FR"/>
          <w14:ligatures w14:val="none"/>
        </w:rPr>
      </w:pPr>
    </w:p>
    <w:p w14:paraId="1B471EBD" w14:textId="77777777" w:rsidR="00520809" w:rsidRDefault="00520809" w:rsidP="002245E9">
      <w:pPr>
        <w:pStyle w:val="Paragraphedeliste"/>
        <w:spacing w:after="0"/>
        <w:rPr>
          <w:rFonts w:eastAsia="Times New Roman" w:cs="Arial"/>
          <w:kern w:val="36"/>
          <w:lang w:eastAsia="fr-FR"/>
          <w14:ligatures w14:val="none"/>
        </w:rPr>
      </w:pPr>
    </w:p>
    <w:p w14:paraId="11511D4C" w14:textId="77777777" w:rsidR="00247DF7" w:rsidRDefault="00247DF7" w:rsidP="002245E9">
      <w:pPr>
        <w:pStyle w:val="Paragraphedeliste"/>
        <w:spacing w:after="0"/>
        <w:rPr>
          <w:rFonts w:eastAsia="Times New Roman" w:cs="Arial"/>
          <w:kern w:val="36"/>
          <w:lang w:eastAsia="fr-FR"/>
          <w14:ligatures w14:val="none"/>
        </w:rPr>
      </w:pPr>
    </w:p>
    <w:p w14:paraId="5D109570" w14:textId="77777777" w:rsidR="00520809" w:rsidRDefault="00520809" w:rsidP="002245E9">
      <w:pPr>
        <w:pStyle w:val="Paragraphedeliste"/>
        <w:spacing w:after="0"/>
        <w:rPr>
          <w:rFonts w:eastAsia="Times New Roman" w:cs="Arial"/>
          <w:kern w:val="36"/>
          <w:lang w:eastAsia="fr-FR"/>
          <w14:ligatures w14:val="none"/>
        </w:rPr>
      </w:pPr>
    </w:p>
    <w:p w14:paraId="0802AD15" w14:textId="56E6F00E" w:rsidR="00BD790A" w:rsidRPr="00520809" w:rsidRDefault="00520809" w:rsidP="00293ED5">
      <w:pPr>
        <w:pStyle w:val="Paragraphedeliste"/>
        <w:numPr>
          <w:ilvl w:val="0"/>
          <w:numId w:val="7"/>
        </w:numPr>
        <w:spacing w:after="0" w:line="240" w:lineRule="auto"/>
        <w:jc w:val="both"/>
        <w:outlineLvl w:val="0"/>
        <w:rPr>
          <w:rFonts w:eastAsia="Times New Roman" w:cs="Arial"/>
          <w:kern w:val="36"/>
          <w:lang w:eastAsia="fr-FR"/>
          <w14:ligatures w14:val="none"/>
        </w:rPr>
      </w:pPr>
      <w:r>
        <w:rPr>
          <w:rFonts w:eastAsia="Times New Roman" w:cs="Arial"/>
          <w:kern w:val="36"/>
          <w:lang w:eastAsia="fr-FR"/>
          <w14:ligatures w14:val="none"/>
        </w:rPr>
        <w:lastRenderedPageBreak/>
        <w:t xml:space="preserve">Précisez le nom donné </w:t>
      </w:r>
      <w:r w:rsidRPr="00520809">
        <w:rPr>
          <w:rFonts w:eastAsia="Times New Roman" w:cs="Arial"/>
          <w:kern w:val="36"/>
          <w:lang w:eastAsia="fr-FR"/>
          <w14:ligatures w14:val="none"/>
        </w:rPr>
        <w:t xml:space="preserve">à l’infraction </w:t>
      </w:r>
      <w:r w:rsidR="00293ED5">
        <w:rPr>
          <w:rFonts w:eastAsia="Times New Roman" w:cs="Arial"/>
          <w:kern w:val="36"/>
          <w:lang w:eastAsia="fr-FR"/>
          <w14:ligatures w14:val="none"/>
        </w:rPr>
        <w:t>au</w:t>
      </w:r>
      <w:r w:rsidRPr="00520809">
        <w:rPr>
          <w:rFonts w:eastAsia="Times New Roman" w:cs="Arial"/>
          <w:kern w:val="36"/>
          <w:lang w:eastAsia="fr-FR"/>
          <w14:ligatures w14:val="none"/>
        </w:rPr>
        <w:t xml:space="preserve"> code la route.</w:t>
      </w:r>
    </w:p>
    <w:p w14:paraId="52961142" w14:textId="77777777" w:rsidR="00520809" w:rsidRDefault="00520809" w:rsidP="00462C64">
      <w:pPr>
        <w:spacing w:after="0"/>
        <w:rPr>
          <w:rFonts w:eastAsia="Times New Roman" w:cs="Arial"/>
          <w:kern w:val="36"/>
          <w:lang w:eastAsia="fr-FR"/>
          <w14:ligatures w14:val="none"/>
        </w:rPr>
      </w:pPr>
    </w:p>
    <w:p w14:paraId="23B244E9" w14:textId="77777777" w:rsidR="00247DF7" w:rsidRDefault="00247DF7" w:rsidP="00247DF7">
      <w:pPr>
        <w:pStyle w:val="Paragraphedeliste"/>
        <w:spacing w:after="0" w:line="240" w:lineRule="auto"/>
        <w:jc w:val="both"/>
        <w:outlineLvl w:val="0"/>
        <w:rPr>
          <w:rFonts w:eastAsia="Times New Roman" w:cs="Arial"/>
          <w:kern w:val="36"/>
          <w:lang w:eastAsia="fr-FR"/>
          <w14:ligatures w14:val="none"/>
        </w:rPr>
      </w:pPr>
    </w:p>
    <w:p w14:paraId="090A526C" w14:textId="77777777" w:rsidR="00247DF7" w:rsidRPr="00247DF7" w:rsidRDefault="00247DF7" w:rsidP="00247DF7">
      <w:pPr>
        <w:pStyle w:val="Paragraphedeliste"/>
        <w:rPr>
          <w:rFonts w:eastAsia="Times New Roman" w:cs="Arial"/>
          <w:kern w:val="36"/>
          <w:lang w:eastAsia="fr-FR"/>
          <w14:ligatures w14:val="none"/>
        </w:rPr>
      </w:pPr>
    </w:p>
    <w:p w14:paraId="7F17EBF3" w14:textId="6FDD9BE3" w:rsidR="00520809" w:rsidRPr="00520809" w:rsidRDefault="00520809" w:rsidP="00293ED5">
      <w:pPr>
        <w:pStyle w:val="Paragraphedeliste"/>
        <w:numPr>
          <w:ilvl w:val="0"/>
          <w:numId w:val="7"/>
        </w:numPr>
        <w:spacing w:after="0" w:line="240" w:lineRule="auto"/>
        <w:jc w:val="both"/>
        <w:outlineLvl w:val="0"/>
        <w:rPr>
          <w:rFonts w:eastAsia="Times New Roman" w:cs="Arial"/>
          <w:kern w:val="36"/>
          <w:lang w:eastAsia="fr-FR"/>
          <w14:ligatures w14:val="none"/>
        </w:rPr>
      </w:pPr>
      <w:r>
        <w:rPr>
          <w:rFonts w:eastAsia="Times New Roman" w:cs="Arial"/>
          <w:kern w:val="36"/>
          <w:lang w:eastAsia="fr-FR"/>
          <w14:ligatures w14:val="none"/>
        </w:rPr>
        <w:t>Vous transportez un passager. Que risquez-vous ?</w:t>
      </w:r>
    </w:p>
    <w:p w14:paraId="38B9D5E9" w14:textId="77777777" w:rsidR="00247DF7" w:rsidRDefault="00247DF7" w:rsidP="00C20C9E">
      <w:pPr>
        <w:spacing w:before="100" w:beforeAutospacing="1" w:after="100" w:afterAutospacing="1" w:line="240" w:lineRule="auto"/>
        <w:outlineLvl w:val="0"/>
        <w:rPr>
          <w:rFonts w:eastAsia="Times New Roman" w:cs="Arial"/>
          <w:b/>
          <w:bCs/>
          <w:color w:val="FF0000"/>
          <w:kern w:val="36"/>
          <w:lang w:eastAsia="fr-FR"/>
          <w14:ligatures w14:val="none"/>
        </w:rPr>
      </w:pPr>
    </w:p>
    <w:p w14:paraId="4D917B04" w14:textId="0082E5E3" w:rsidR="00C20C9E" w:rsidRDefault="00B53178" w:rsidP="00C20C9E">
      <w:pPr>
        <w:spacing w:before="100" w:beforeAutospacing="1" w:after="100" w:afterAutospacing="1" w:line="240" w:lineRule="auto"/>
        <w:outlineLvl w:val="0"/>
        <w:rPr>
          <w:rFonts w:eastAsia="Times New Roman" w:cs="Arial"/>
          <w:b/>
          <w:bCs/>
          <w:color w:val="FF0000"/>
          <w:kern w:val="36"/>
          <w:lang w:eastAsia="fr-FR"/>
          <w14:ligatures w14:val="none"/>
        </w:rPr>
      </w:pPr>
      <w:r>
        <w:rPr>
          <w:rFonts w:eastAsia="Times New Roman" w:cs="Arial"/>
          <w:b/>
          <w:bCs/>
          <w:color w:val="FF0000"/>
          <w:kern w:val="36"/>
          <w:lang w:eastAsia="fr-FR"/>
          <w14:ligatures w14:val="none"/>
        </w:rPr>
        <w:t>D</w:t>
      </w:r>
      <w:r w:rsidR="007B2781" w:rsidRPr="00BD790A">
        <w:rPr>
          <w:rFonts w:eastAsia="Times New Roman" w:cs="Arial"/>
          <w:b/>
          <w:bCs/>
          <w:color w:val="FF0000"/>
          <w:kern w:val="36"/>
          <w:lang w:eastAsia="fr-FR"/>
          <w14:ligatures w14:val="none"/>
        </w:rPr>
        <w:t xml:space="preserve">OCUMENT 1 - </w:t>
      </w:r>
      <w:r w:rsidR="00C20C9E" w:rsidRPr="00BD790A">
        <w:rPr>
          <w:rFonts w:eastAsia="Times New Roman" w:cs="Arial"/>
          <w:b/>
          <w:bCs/>
          <w:color w:val="FF0000"/>
          <w:kern w:val="36"/>
          <w:lang w:eastAsia="fr-FR"/>
          <w14:ligatures w14:val="none"/>
        </w:rPr>
        <w:t>Circulation en trottinette électrique, rollers ou skateboard</w:t>
      </w:r>
    </w:p>
    <w:p w14:paraId="00A2046D" w14:textId="0DE4D86F" w:rsidR="007C714D" w:rsidRPr="00247DF7" w:rsidRDefault="007C714D" w:rsidP="007C714D">
      <w:pPr>
        <w:spacing w:before="100" w:beforeAutospacing="1" w:after="100" w:afterAutospacing="1" w:line="240" w:lineRule="auto"/>
        <w:jc w:val="both"/>
        <w:outlineLvl w:val="0"/>
        <w:rPr>
          <w:rFonts w:eastAsia="Times New Roman" w:cs="Arial"/>
          <w:kern w:val="36"/>
          <w:lang w:eastAsia="fr-FR"/>
          <w14:ligatures w14:val="none"/>
        </w:rPr>
      </w:pPr>
      <w:r w:rsidRPr="007C714D">
        <w:rPr>
          <w:rFonts w:eastAsia="Times New Roman" w:cs="Arial"/>
          <w:kern w:val="36"/>
          <w:lang w:eastAsia="fr-FR"/>
          <w14:ligatures w14:val="none"/>
        </w:rPr>
        <w:t xml:space="preserve">Trottinettes électriques, monoroues, gyropodes, hoverboards : les nouveaux engins de </w:t>
      </w:r>
      <w:r w:rsidRPr="00247DF7">
        <w:rPr>
          <w:rFonts w:eastAsia="Times New Roman" w:cs="Arial"/>
          <w:kern w:val="36"/>
          <w:lang w:eastAsia="fr-FR"/>
          <w14:ligatures w14:val="none"/>
        </w:rPr>
        <w:t>déplacement personnel motorisés (EDPM), comme les autres usagers, doivent appliquer les règles du code de la route qui garantissent leur sécurité et celle des autres.</w:t>
      </w:r>
    </w:p>
    <w:p w14:paraId="5C7CCF2D" w14:textId="0F839B99" w:rsidR="007C714D" w:rsidRPr="007C714D" w:rsidRDefault="007C714D" w:rsidP="007C714D">
      <w:pPr>
        <w:spacing w:before="100" w:beforeAutospacing="1" w:after="100" w:afterAutospacing="1" w:line="240" w:lineRule="auto"/>
        <w:jc w:val="both"/>
        <w:outlineLvl w:val="0"/>
        <w:rPr>
          <w:rFonts w:eastAsia="Times New Roman" w:cs="Arial"/>
          <w:kern w:val="36"/>
          <w:lang w:eastAsia="fr-FR"/>
          <w14:ligatures w14:val="none"/>
        </w:rPr>
      </w:pPr>
      <w:r w:rsidRPr="00247DF7">
        <w:rPr>
          <w:rFonts w:eastAsia="Times New Roman" w:cs="Arial"/>
          <w:kern w:val="36"/>
          <w:lang w:eastAsia="fr-FR"/>
          <w14:ligatures w14:val="none"/>
        </w:rPr>
        <w:t xml:space="preserve">La création d’une réglementation dédiée par </w:t>
      </w:r>
      <w:hyperlink r:id="rId8" w:tgtFrame="_blank" w:tooltip=" Le décret du 23 octobre 2019" w:history="1">
        <w:r w:rsidRPr="00247DF7">
          <w:rPr>
            <w:rFonts w:eastAsia="Times New Roman" w:cs="Arial"/>
            <w:kern w:val="36"/>
            <w:lang w:eastAsia="fr-FR"/>
            <w14:ligatures w14:val="none"/>
          </w:rPr>
          <w:t>le décret du 23 octobre 2019</w:t>
        </w:r>
      </w:hyperlink>
      <w:r w:rsidRPr="00247DF7">
        <w:rPr>
          <w:rFonts w:eastAsia="Times New Roman" w:cs="Arial"/>
          <w:kern w:val="36"/>
          <w:lang w:eastAsia="fr-FR"/>
          <w14:ligatures w14:val="none"/>
        </w:rPr>
        <w:t xml:space="preserve"> et </w:t>
      </w:r>
      <w:hyperlink r:id="rId9" w:tgtFrame="_blank" w:history="1">
        <w:r w:rsidRPr="00247DF7">
          <w:rPr>
            <w:rFonts w:eastAsia="Times New Roman" w:cs="Arial"/>
            <w:kern w:val="36"/>
            <w:lang w:eastAsia="fr-FR"/>
            <w14:ligatures w14:val="none"/>
          </w:rPr>
          <w:t>modifié le 31 août 2023</w:t>
        </w:r>
      </w:hyperlink>
      <w:r w:rsidRPr="00247DF7">
        <w:rPr>
          <w:rFonts w:eastAsia="Times New Roman" w:cs="Arial"/>
          <w:kern w:val="36"/>
          <w:lang w:eastAsia="fr-FR"/>
          <w14:ligatures w14:val="none"/>
        </w:rPr>
        <w:t xml:space="preserve"> permet de lutter contre les comportements dangereux observés, de promouvoir une utilisation responsable et plus sûre de ces engins et de retrouver un usage apaisé des trottoirs pour les piétons, et en particulier les plus vulnérables : personnes âgées, enfants, personnes en situation de handicap, etc.</w:t>
      </w:r>
    </w:p>
    <w:p w14:paraId="1139F815" w14:textId="0C3FA903" w:rsidR="007C714D" w:rsidRPr="00520809" w:rsidRDefault="007C714D" w:rsidP="00C20C9E">
      <w:pPr>
        <w:spacing w:before="100" w:beforeAutospacing="1" w:after="100" w:afterAutospacing="1" w:line="240" w:lineRule="auto"/>
        <w:outlineLvl w:val="0"/>
        <w:rPr>
          <w:rFonts w:eastAsia="Times New Roman" w:cs="Arial"/>
          <w:kern w:val="36"/>
          <w:lang w:eastAsia="fr-FR"/>
          <w14:ligatures w14:val="none"/>
        </w:rPr>
      </w:pPr>
      <w:r w:rsidRPr="00520809">
        <w:rPr>
          <w:rFonts w:eastAsia="Times New Roman" w:cs="Arial"/>
          <w:kern w:val="36"/>
          <w:lang w:eastAsia="fr-FR"/>
          <w14:ligatures w14:val="none"/>
        </w:rPr>
        <w:t xml:space="preserve">Source :  </w:t>
      </w:r>
      <w:hyperlink r:id="rId10" w:history="1">
        <w:r w:rsidR="00520809" w:rsidRPr="00FE0D1D">
          <w:rPr>
            <w:rStyle w:val="Lienhypertexte"/>
            <w:rFonts w:eastAsia="Times New Roman" w:cs="Arial"/>
            <w:kern w:val="36"/>
            <w:lang w:eastAsia="fr-FR"/>
            <w14:ligatures w14:val="none"/>
          </w:rPr>
          <w:t>https://www.securite-routiere.gouv.fr</w:t>
        </w:r>
      </w:hyperlink>
      <w:r w:rsidR="00520809">
        <w:rPr>
          <w:rFonts w:eastAsia="Times New Roman" w:cs="Arial"/>
          <w:kern w:val="36"/>
          <w:lang w:eastAsia="fr-FR"/>
          <w14:ligatures w14:val="none"/>
        </w:rPr>
        <w:t xml:space="preserve"> </w:t>
      </w:r>
      <w:r w:rsidR="00520809" w:rsidRPr="00520809">
        <w:rPr>
          <w:rFonts w:eastAsia="Times New Roman" w:cs="Arial"/>
          <w:kern w:val="36"/>
          <w:lang w:eastAsia="fr-FR"/>
          <w14:ligatures w14:val="none"/>
        </w:rPr>
        <w:t xml:space="preserve"> </w:t>
      </w:r>
    </w:p>
    <w:p w14:paraId="1B110FF0" w14:textId="7DA400E9" w:rsidR="00C20C9E" w:rsidRDefault="007C714D">
      <w:pPr>
        <w:rPr>
          <w:b/>
          <w:bCs/>
          <w:color w:val="FF0000"/>
        </w:rPr>
      </w:pPr>
      <w:r>
        <w:rPr>
          <w:noProof/>
        </w:rPr>
        <mc:AlternateContent>
          <mc:Choice Requires="wps">
            <w:drawing>
              <wp:anchor distT="0" distB="0" distL="114300" distR="114300" simplePos="0" relativeHeight="251671552" behindDoc="0" locked="0" layoutInCell="1" allowOverlap="1" wp14:anchorId="17C3E12F" wp14:editId="7A3265F4">
                <wp:simplePos x="0" y="0"/>
                <wp:positionH relativeFrom="column">
                  <wp:posOffset>2937279</wp:posOffset>
                </wp:positionH>
                <wp:positionV relativeFrom="paragraph">
                  <wp:posOffset>252210</wp:posOffset>
                </wp:positionV>
                <wp:extent cx="3193357" cy="3719946"/>
                <wp:effectExtent l="0" t="0" r="26670" b="13970"/>
                <wp:wrapNone/>
                <wp:docPr id="1066796312" name="Zone de texte 9"/>
                <wp:cNvGraphicFramePr/>
                <a:graphic xmlns:a="http://schemas.openxmlformats.org/drawingml/2006/main">
                  <a:graphicData uri="http://schemas.microsoft.com/office/word/2010/wordprocessingShape">
                    <wps:wsp>
                      <wps:cNvSpPr txBox="1"/>
                      <wps:spPr>
                        <a:xfrm>
                          <a:off x="0" y="0"/>
                          <a:ext cx="3193357" cy="3719946"/>
                        </a:xfrm>
                        <a:prstGeom prst="rect">
                          <a:avLst/>
                        </a:prstGeom>
                        <a:solidFill>
                          <a:schemeClr val="lt1"/>
                        </a:solidFill>
                        <a:ln w="6350">
                          <a:solidFill>
                            <a:prstClr val="black"/>
                          </a:solidFill>
                        </a:ln>
                      </wps:spPr>
                      <wps:txbx>
                        <w:txbxContent>
                          <w:p w14:paraId="43C41358" w14:textId="003BFF6A" w:rsidR="007C714D" w:rsidRPr="007C714D" w:rsidRDefault="00520809" w:rsidP="00520809">
                            <w:pPr>
                              <w:jc w:val="both"/>
                              <w:rPr>
                                <w:b/>
                                <w:bCs/>
                              </w:rPr>
                            </w:pPr>
                            <w:r>
                              <w:rPr>
                                <w:b/>
                                <w:bCs/>
                              </w:rPr>
                              <w:t>Infractions au code de la route : les contraventions</w:t>
                            </w:r>
                          </w:p>
                          <w:p w14:paraId="5426E69E" w14:textId="3200437D" w:rsidR="007C714D" w:rsidRPr="007C714D" w:rsidRDefault="007C714D" w:rsidP="00520809">
                            <w:pPr>
                              <w:numPr>
                                <w:ilvl w:val="0"/>
                                <w:numId w:val="9"/>
                              </w:numPr>
                              <w:jc w:val="both"/>
                            </w:pPr>
                            <w:r w:rsidRPr="007C714D">
                              <w:t>Si vous ne respectez pas les règles de circulation ou si vous transportez un passager : 135 euros d’amende (4</w:t>
                            </w:r>
                            <w:r w:rsidRPr="007C714D">
                              <w:rPr>
                                <w:vertAlign w:val="superscript"/>
                              </w:rPr>
                              <w:t>e</w:t>
                            </w:r>
                            <w:r w:rsidRPr="007C714D">
                              <w:t xml:space="preserve"> classe</w:t>
                            </w:r>
                            <w:r w:rsidR="00520809">
                              <w:t xml:space="preserve"> *</w:t>
                            </w:r>
                            <w:r w:rsidRPr="007C714D">
                              <w:t>).</w:t>
                            </w:r>
                          </w:p>
                          <w:p w14:paraId="736A1875" w14:textId="77777777" w:rsidR="007C714D" w:rsidRPr="007C714D" w:rsidRDefault="007C714D" w:rsidP="00520809">
                            <w:pPr>
                              <w:numPr>
                                <w:ilvl w:val="0"/>
                                <w:numId w:val="9"/>
                              </w:numPr>
                              <w:jc w:val="both"/>
                            </w:pPr>
                            <w:r w:rsidRPr="007C714D">
                              <w:t>Si vous circulez sur une voie interdite (voies express et autoroutes, ainsi que la circulation sur la chaussée alors qu’il existe une piste cyclable) : 135 euros d’amende (4</w:t>
                            </w:r>
                            <w:r w:rsidRPr="007C714D">
                              <w:rPr>
                                <w:vertAlign w:val="superscript"/>
                              </w:rPr>
                              <w:t>e</w:t>
                            </w:r>
                            <w:r w:rsidRPr="007C714D">
                              <w:t xml:space="preserve"> classe).</w:t>
                            </w:r>
                          </w:p>
                          <w:p w14:paraId="48393145" w14:textId="77777777" w:rsidR="007C714D" w:rsidRPr="007C714D" w:rsidRDefault="007C714D" w:rsidP="00520809">
                            <w:pPr>
                              <w:numPr>
                                <w:ilvl w:val="0"/>
                                <w:numId w:val="9"/>
                              </w:numPr>
                              <w:jc w:val="both"/>
                            </w:pPr>
                            <w:r w:rsidRPr="007C714D">
                              <w:t>Si vous circulez sur un trottoir sans y être autorisé ou si vous débridez l’engin : 135 euros d’amende (4</w:t>
                            </w:r>
                            <w:r w:rsidRPr="007C714D">
                              <w:rPr>
                                <w:vertAlign w:val="superscript"/>
                              </w:rPr>
                              <w:t>e</w:t>
                            </w:r>
                            <w:r w:rsidRPr="007C714D">
                              <w:t xml:space="preserve"> classe).</w:t>
                            </w:r>
                          </w:p>
                          <w:p w14:paraId="55240C24" w14:textId="77777777" w:rsidR="007C714D" w:rsidRPr="007C714D" w:rsidRDefault="007C714D" w:rsidP="00520809">
                            <w:pPr>
                              <w:numPr>
                                <w:ilvl w:val="0"/>
                                <w:numId w:val="9"/>
                              </w:numPr>
                              <w:jc w:val="both"/>
                            </w:pPr>
                            <w:r w:rsidRPr="007C714D">
                              <w:t>Si vous roulez avec un engin dont la vitesse maximale par construction est supérieure à 25 km/h : 1 500 euros d’amende (5</w:t>
                            </w:r>
                            <w:r w:rsidRPr="007C714D">
                              <w:rPr>
                                <w:vertAlign w:val="superscript"/>
                              </w:rPr>
                              <w:t>e</w:t>
                            </w:r>
                            <w:r w:rsidRPr="007C714D">
                              <w:t xml:space="preserve"> classe).</w:t>
                            </w:r>
                          </w:p>
                          <w:p w14:paraId="067B8A1A" w14:textId="77777777" w:rsidR="007C714D" w:rsidRDefault="007C71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E12F" id="_x0000_t202" coordsize="21600,21600" o:spt="202" path="m,l,21600r21600,l21600,xe">
                <v:stroke joinstyle="miter"/>
                <v:path gradientshapeok="t" o:connecttype="rect"/>
              </v:shapetype>
              <v:shape id="Zone de texte 9" o:spid="_x0000_s1026" type="#_x0000_t202" style="position:absolute;margin-left:231.3pt;margin-top:19.85pt;width:251.45pt;height:29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JuOQIAAH0EAAAOAAAAZHJzL2Uyb0RvYy54bWysVE1v2zAMvQ/YfxB0Xxznq4sRp8hSZBgQ&#10;tAXSoWdFlhJjsqhJSuzs14+SnY92Ow27yJRIPZGPj57dN5UiR2FdCTqnaa9PidAcilLvcvr9ZfXp&#10;MyXOM10wBVrk9CQcvZ9//DCrTSYGsAdVCEsQRLusNjnde2+yJHF8LyrmemCERqcEWzGPW7tLCstq&#10;RK9UMuj3J0kNtjAWuHAOTx9aJ51HfCkF909SOuGJyinm5uNq47oNazKfsWxnmdmXvEuD/UMWFSs1&#10;PnqBemCekYMt/4CqSm7BgfQ9DlUCUpZcxBqwmrT/rprNnhkRa0FynLnQ5P4fLH88bsyzJb75Ag02&#10;MBBSG5c5PAz1NNJW4YuZEvQjhacLbaLxhOPhMJ0Oh+M7Sjj6hnfpdDqaBJzket1Y578KqEgwcmqx&#10;L5Eudlw734aeQ8JrDlRZrEql4iZoQSyVJUeGXVQ+Jongb6KUJnVOJ8NxPwK/8QXoy/2tYvxHl95N&#10;FOIpjTlfiw+Wb7ZNx8gWihMSZaHVkDN8VSLumjn/zCyKBrnBQfBPuEgFmAx0FiV7sL/+dh7isZfo&#10;paRGEebU/TwwKyhR3zR2eZqORkG1cTMa3w1wY28921uPPlRLQIZSHDnDoxnivTqb0kL1ivOyCK+i&#10;i2mOb+fUn82lb0cD542LxSIGoU4N82u9MTxAh44EPl+aV2ZN10+PUniEs1xZ9q6tbWy4qWFx8CDL&#10;2PNAcMtqxztqPKqmm8cwRLf7GHX9a8x/AwAA//8DAFBLAwQUAAYACAAAACEA2quI7d4AAAAKAQAA&#10;DwAAAGRycy9kb3ducmV2LnhtbEyPwU7DMAyG70i8Q2QkbiylsNCWuhOgwYUTA3HOmiyNaJwqybry&#10;9oQT3Gz50+/vbzeLG9msQ7SeEK5XBTBNvVeWDMLH+/NVBSwmSUqOnjTCt46w6c7PWtkof6I3Pe+S&#10;YTmEYiMRhpSmhvPYD9rJuPKTpnw7+OBkymswXAV5yuFu5GVRCO6kpfxhkJN+GnT/tTs6hO2jqU1f&#10;yTBsK2XtvHweXs0L4uXF8nAPLOkl/cHwq5/VoctOe38kFdmIcCtKkVGEm/oOWAZqsV4D2yOIMg+8&#10;a/n/Ct0PAAAA//8DAFBLAQItABQABgAIAAAAIQC2gziS/gAAAOEBAAATAAAAAAAAAAAAAAAAAAAA&#10;AABbQ29udGVudF9UeXBlc10ueG1sUEsBAi0AFAAGAAgAAAAhADj9If/WAAAAlAEAAAsAAAAAAAAA&#10;AAAAAAAALwEAAF9yZWxzLy5yZWxzUEsBAi0AFAAGAAgAAAAhALWKQm45AgAAfQQAAA4AAAAAAAAA&#10;AAAAAAAALgIAAGRycy9lMm9Eb2MueG1sUEsBAi0AFAAGAAgAAAAhANqriO3eAAAACgEAAA8AAAAA&#10;AAAAAAAAAAAAkwQAAGRycy9kb3ducmV2LnhtbFBLBQYAAAAABAAEAPMAAACeBQAAAAA=&#10;" fillcolor="white [3201]" strokeweight=".5pt">
                <v:textbox>
                  <w:txbxContent>
                    <w:p w14:paraId="43C41358" w14:textId="003BFF6A" w:rsidR="007C714D" w:rsidRPr="007C714D" w:rsidRDefault="00520809" w:rsidP="00520809">
                      <w:pPr>
                        <w:jc w:val="both"/>
                        <w:rPr>
                          <w:b/>
                          <w:bCs/>
                        </w:rPr>
                      </w:pPr>
                      <w:r>
                        <w:rPr>
                          <w:b/>
                          <w:bCs/>
                        </w:rPr>
                        <w:t>Infractions au code de la route : les contraventions</w:t>
                      </w:r>
                    </w:p>
                    <w:p w14:paraId="5426E69E" w14:textId="3200437D" w:rsidR="007C714D" w:rsidRPr="007C714D" w:rsidRDefault="007C714D" w:rsidP="00520809">
                      <w:pPr>
                        <w:numPr>
                          <w:ilvl w:val="0"/>
                          <w:numId w:val="9"/>
                        </w:numPr>
                        <w:jc w:val="both"/>
                      </w:pPr>
                      <w:r w:rsidRPr="007C714D">
                        <w:t>Si vous ne respectez pas les règles de circulation ou si vous transportez un passager : 135 euros d’amende (4</w:t>
                      </w:r>
                      <w:r w:rsidRPr="007C714D">
                        <w:rPr>
                          <w:vertAlign w:val="superscript"/>
                        </w:rPr>
                        <w:t>e</w:t>
                      </w:r>
                      <w:r w:rsidRPr="007C714D">
                        <w:t xml:space="preserve"> classe</w:t>
                      </w:r>
                      <w:r w:rsidR="00520809">
                        <w:t xml:space="preserve"> *</w:t>
                      </w:r>
                      <w:r w:rsidRPr="007C714D">
                        <w:t>).</w:t>
                      </w:r>
                    </w:p>
                    <w:p w14:paraId="736A1875" w14:textId="77777777" w:rsidR="007C714D" w:rsidRPr="007C714D" w:rsidRDefault="007C714D" w:rsidP="00520809">
                      <w:pPr>
                        <w:numPr>
                          <w:ilvl w:val="0"/>
                          <w:numId w:val="9"/>
                        </w:numPr>
                        <w:jc w:val="both"/>
                      </w:pPr>
                      <w:r w:rsidRPr="007C714D">
                        <w:t>Si vous circulez sur une voie interdite (voies express et autoroutes, ainsi que la circulation sur la chaussée alors qu’il existe une piste cyclable) : 135 euros d’amende (4</w:t>
                      </w:r>
                      <w:r w:rsidRPr="007C714D">
                        <w:rPr>
                          <w:vertAlign w:val="superscript"/>
                        </w:rPr>
                        <w:t>e</w:t>
                      </w:r>
                      <w:r w:rsidRPr="007C714D">
                        <w:t xml:space="preserve"> classe).</w:t>
                      </w:r>
                    </w:p>
                    <w:p w14:paraId="48393145" w14:textId="77777777" w:rsidR="007C714D" w:rsidRPr="007C714D" w:rsidRDefault="007C714D" w:rsidP="00520809">
                      <w:pPr>
                        <w:numPr>
                          <w:ilvl w:val="0"/>
                          <w:numId w:val="9"/>
                        </w:numPr>
                        <w:jc w:val="both"/>
                      </w:pPr>
                      <w:r w:rsidRPr="007C714D">
                        <w:t>Si vous circulez sur un trottoir sans y être autorisé ou si vous débridez l’engin : 135 euros d’amende (4</w:t>
                      </w:r>
                      <w:r w:rsidRPr="007C714D">
                        <w:rPr>
                          <w:vertAlign w:val="superscript"/>
                        </w:rPr>
                        <w:t>e</w:t>
                      </w:r>
                      <w:r w:rsidRPr="007C714D">
                        <w:t xml:space="preserve"> classe).</w:t>
                      </w:r>
                    </w:p>
                    <w:p w14:paraId="55240C24" w14:textId="77777777" w:rsidR="007C714D" w:rsidRPr="007C714D" w:rsidRDefault="007C714D" w:rsidP="00520809">
                      <w:pPr>
                        <w:numPr>
                          <w:ilvl w:val="0"/>
                          <w:numId w:val="9"/>
                        </w:numPr>
                        <w:jc w:val="both"/>
                      </w:pPr>
                      <w:r w:rsidRPr="007C714D">
                        <w:t>Si vous roulez avec un engin dont la vitesse maximale par construction est supérieure à 25 km/h : 1 500 euros d’amende (5</w:t>
                      </w:r>
                      <w:r w:rsidRPr="007C714D">
                        <w:rPr>
                          <w:vertAlign w:val="superscript"/>
                        </w:rPr>
                        <w:t>e</w:t>
                      </w:r>
                      <w:r w:rsidRPr="007C714D">
                        <w:t xml:space="preserve"> classe).</w:t>
                      </w:r>
                    </w:p>
                    <w:p w14:paraId="067B8A1A" w14:textId="77777777" w:rsidR="007C714D" w:rsidRDefault="007C714D"/>
                  </w:txbxContent>
                </v:textbox>
              </v:shape>
            </w:pict>
          </mc:Fallback>
        </mc:AlternateContent>
      </w:r>
      <w:r>
        <w:rPr>
          <w:noProof/>
        </w:rPr>
        <w:drawing>
          <wp:anchor distT="0" distB="0" distL="114300" distR="114300" simplePos="0" relativeHeight="251669504" behindDoc="0" locked="0" layoutInCell="1" allowOverlap="1" wp14:anchorId="5FE4DCD3" wp14:editId="7E2FC482">
            <wp:simplePos x="0" y="0"/>
            <wp:positionH relativeFrom="margin">
              <wp:posOffset>-678411</wp:posOffset>
            </wp:positionH>
            <wp:positionV relativeFrom="paragraph">
              <wp:posOffset>299893</wp:posOffset>
            </wp:positionV>
            <wp:extent cx="3313661" cy="3313661"/>
            <wp:effectExtent l="0" t="0" r="1270" b="1270"/>
            <wp:wrapNone/>
            <wp:docPr id="2" name="Image 1" descr="Equipement trottinette elect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pement trottinette electriq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3661" cy="3313661"/>
                    </a:xfrm>
                    <a:prstGeom prst="rect">
                      <a:avLst/>
                    </a:prstGeom>
                    <a:noFill/>
                    <a:ln>
                      <a:noFill/>
                    </a:ln>
                  </pic:spPr>
                </pic:pic>
              </a:graphicData>
            </a:graphic>
            <wp14:sizeRelH relativeFrom="page">
              <wp14:pctWidth>0</wp14:pctWidth>
            </wp14:sizeRelH>
            <wp14:sizeRelV relativeFrom="page">
              <wp14:pctHeight>0</wp14:pctHeight>
            </wp14:sizeRelV>
          </wp:anchor>
        </w:drawing>
      </w:r>
      <w:r w:rsidR="00793CE9" w:rsidRPr="00793CE9">
        <w:rPr>
          <w:b/>
          <w:bCs/>
          <w:color w:val="FF0000"/>
        </w:rPr>
        <w:t>DOCUMENT 2</w:t>
      </w:r>
      <w:r w:rsidR="00523A2F">
        <w:rPr>
          <w:b/>
          <w:bCs/>
          <w:color w:val="FF0000"/>
        </w:rPr>
        <w:tab/>
      </w:r>
      <w:r w:rsidR="00523A2F">
        <w:rPr>
          <w:b/>
          <w:bCs/>
          <w:color w:val="FF0000"/>
        </w:rPr>
        <w:tab/>
      </w:r>
      <w:r w:rsidR="00523A2F">
        <w:rPr>
          <w:b/>
          <w:bCs/>
          <w:color w:val="FF0000"/>
        </w:rPr>
        <w:tab/>
      </w:r>
      <w:r w:rsidR="00523A2F">
        <w:rPr>
          <w:b/>
          <w:bCs/>
          <w:color w:val="FF0000"/>
        </w:rPr>
        <w:tab/>
        <w:t>DOCUMENT 3</w:t>
      </w:r>
    </w:p>
    <w:p w14:paraId="76212510" w14:textId="5A0EDB4D" w:rsidR="00793CE9" w:rsidRDefault="00793CE9">
      <w:pPr>
        <w:rPr>
          <w:b/>
          <w:bCs/>
          <w:color w:val="FF0000"/>
        </w:rPr>
      </w:pPr>
    </w:p>
    <w:p w14:paraId="0272E10C" w14:textId="3EC84FBE" w:rsidR="00793CE9" w:rsidRDefault="00793CE9">
      <w:pPr>
        <w:rPr>
          <w:b/>
          <w:bCs/>
          <w:color w:val="FF0000"/>
        </w:rPr>
      </w:pPr>
    </w:p>
    <w:p w14:paraId="32C2C219" w14:textId="77777777" w:rsidR="00793CE9" w:rsidRDefault="00793CE9">
      <w:pPr>
        <w:rPr>
          <w:b/>
          <w:bCs/>
          <w:color w:val="FF0000"/>
        </w:rPr>
      </w:pPr>
    </w:p>
    <w:p w14:paraId="462DFCFD" w14:textId="77777777" w:rsidR="00793CE9" w:rsidRDefault="00793CE9">
      <w:pPr>
        <w:rPr>
          <w:b/>
          <w:bCs/>
          <w:color w:val="FF0000"/>
        </w:rPr>
      </w:pPr>
    </w:p>
    <w:p w14:paraId="15321BC1" w14:textId="77777777" w:rsidR="00793CE9" w:rsidRDefault="00793CE9">
      <w:pPr>
        <w:rPr>
          <w:b/>
          <w:bCs/>
          <w:color w:val="FF0000"/>
        </w:rPr>
      </w:pPr>
    </w:p>
    <w:p w14:paraId="7055CF2D" w14:textId="77777777" w:rsidR="00793CE9" w:rsidRDefault="00793CE9">
      <w:pPr>
        <w:rPr>
          <w:b/>
          <w:bCs/>
          <w:color w:val="FF0000"/>
        </w:rPr>
      </w:pPr>
    </w:p>
    <w:p w14:paraId="5D52C45D" w14:textId="77777777" w:rsidR="00793CE9" w:rsidRDefault="00793CE9">
      <w:pPr>
        <w:rPr>
          <w:b/>
          <w:bCs/>
          <w:color w:val="FF0000"/>
        </w:rPr>
      </w:pPr>
    </w:p>
    <w:p w14:paraId="0F1FDE5B" w14:textId="77777777" w:rsidR="00793CE9" w:rsidRDefault="00793CE9">
      <w:pPr>
        <w:rPr>
          <w:b/>
          <w:bCs/>
          <w:color w:val="FF0000"/>
        </w:rPr>
      </w:pPr>
    </w:p>
    <w:p w14:paraId="64061517" w14:textId="05F6338E" w:rsidR="00793CE9" w:rsidRDefault="00793CE9">
      <w:pPr>
        <w:rPr>
          <w:b/>
          <w:bCs/>
          <w:color w:val="FF0000"/>
        </w:rPr>
      </w:pPr>
    </w:p>
    <w:p w14:paraId="0C7B49BF" w14:textId="77777777" w:rsidR="00793CE9" w:rsidRDefault="00793CE9">
      <w:pPr>
        <w:rPr>
          <w:b/>
          <w:bCs/>
          <w:color w:val="FF0000"/>
        </w:rPr>
      </w:pPr>
    </w:p>
    <w:p w14:paraId="628FBC28" w14:textId="77777777" w:rsidR="00793CE9" w:rsidRDefault="00793CE9">
      <w:pPr>
        <w:rPr>
          <w:b/>
          <w:bCs/>
          <w:color w:val="FF0000"/>
        </w:rPr>
      </w:pPr>
    </w:p>
    <w:p w14:paraId="03424FD3" w14:textId="77777777" w:rsidR="00793CE9" w:rsidRDefault="00793CE9">
      <w:pPr>
        <w:rPr>
          <w:b/>
          <w:bCs/>
          <w:color w:val="FF0000"/>
        </w:rPr>
      </w:pPr>
    </w:p>
    <w:p w14:paraId="0133A641" w14:textId="754C1766" w:rsidR="00793CE9" w:rsidRDefault="007C714D">
      <w:pPr>
        <w:rPr>
          <w:b/>
          <w:bCs/>
          <w:color w:val="FF0000"/>
        </w:rPr>
      </w:pPr>
      <w:r>
        <w:rPr>
          <w:b/>
          <w:bCs/>
          <w:noProof/>
          <w:color w:val="FF0000"/>
        </w:rPr>
        <mc:AlternateContent>
          <mc:Choice Requires="wps">
            <w:drawing>
              <wp:anchor distT="0" distB="0" distL="114300" distR="114300" simplePos="0" relativeHeight="251670528" behindDoc="0" locked="0" layoutInCell="1" allowOverlap="1" wp14:anchorId="032A8863" wp14:editId="6E50B82A">
                <wp:simplePos x="0" y="0"/>
                <wp:positionH relativeFrom="column">
                  <wp:posOffset>-574848</wp:posOffset>
                </wp:positionH>
                <wp:positionV relativeFrom="paragraph">
                  <wp:posOffset>182246</wp:posOffset>
                </wp:positionV>
                <wp:extent cx="3054927" cy="284018"/>
                <wp:effectExtent l="0" t="0" r="12700" b="20955"/>
                <wp:wrapNone/>
                <wp:docPr id="1543217274" name="Zone de texte 8"/>
                <wp:cNvGraphicFramePr/>
                <a:graphic xmlns:a="http://schemas.openxmlformats.org/drawingml/2006/main">
                  <a:graphicData uri="http://schemas.microsoft.com/office/word/2010/wordprocessingShape">
                    <wps:wsp>
                      <wps:cNvSpPr txBox="1"/>
                      <wps:spPr>
                        <a:xfrm>
                          <a:off x="0" y="0"/>
                          <a:ext cx="3054927" cy="284018"/>
                        </a:xfrm>
                        <a:prstGeom prst="rect">
                          <a:avLst/>
                        </a:prstGeom>
                        <a:solidFill>
                          <a:schemeClr val="lt1"/>
                        </a:solidFill>
                        <a:ln w="6350">
                          <a:solidFill>
                            <a:prstClr val="black"/>
                          </a:solidFill>
                        </a:ln>
                      </wps:spPr>
                      <wps:txbx>
                        <w:txbxContent>
                          <w:p w14:paraId="66833F3D" w14:textId="4719B37C" w:rsidR="007C714D" w:rsidRDefault="007C714D">
                            <w:r>
                              <w:t xml:space="preserve">Source : </w:t>
                            </w:r>
                            <w:hyperlink r:id="rId12" w:history="1">
                              <w:r w:rsidRPr="006F1DAC">
                                <w:rPr>
                                  <w:rStyle w:val="Lienhypertexte"/>
                                </w:rPr>
                                <w:t>https://www.securite-routiere.gouv.fr</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8863" id="Zone de texte 8" o:spid="_x0000_s1027" type="#_x0000_t202" style="position:absolute;margin-left:-45.25pt;margin-top:14.35pt;width:240.5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A+OwIAAIMEAAAOAAAAZHJzL2Uyb0RvYy54bWysVE1v2zAMvQ/YfxB0X+ykSZsacYosRYYB&#10;RVsgLXpWZCk2JouapMTOfv0o2flot9Owi0yJ1BP5+OjZXVsrshfWVaBzOhyklAjNoaj0NqevL6sv&#10;U0qcZ7pgCrTI6UE4ejf//GnWmEyMoARVCEsQRLusMTktvTdZkjheipq5ARih0SnB1szj1m6TwrIG&#10;0WuVjNL0OmnAFsYCF87h6X3npPOIL6Xg/klKJzxROcXcfFxtXDdhTeYzlm0tM2XF+zTYP2RRs0rj&#10;oyeoe+YZ2dnqD6i64hYcSD/gUCcgZcVFrAGrGaYfqlmXzIhYC5LjzIkm9/9g+eN+bZ4t8e1XaLGB&#10;gZDGuMzhYainlbYOX8yUoB8pPJxoE60nHA+v0sn4dnRDCUffaDpOh9MAk5xvG+v8NwE1CUZOLbYl&#10;ssX2D853oceQ8JgDVRWrSqm4CVIQS2XJnmETlY85Ivi7KKVJk9Prq0kagd/5AvTp/kYx/qNP7yIK&#10;8ZTGnM+1B8u3m5ZUxQUvGygOSJeFTknO8FWF8A/M+WdmUTrIEI6Df8JFKsCcoLcoKcH++tt5iMeO&#10;opeSBqWYU/dzx6ygRH3X2Ovb4XgctBs348nNCDf20rO59OhdvQQkaoiDZ3g0Q7xXR1NaqN9wahbh&#10;VXQxzfHtnPqjufTdgODUcbFYxCBUq2H+Qa8ND9ChMYHWl/aNWdO31aMgHuEoWpZ96G4XG25qWOw8&#10;yCq2PvDcsdrTj0qP4umnMozS5T5Gnf8d898AAAD//wMAUEsDBBQABgAIAAAAIQBuc0sP3gAAAAkB&#10;AAAPAAAAZHJzL2Rvd25yZXYueG1sTI/BTsMwEETvSPyDtUjcWpsW2iTNpgJUuHCioJ7d2LUj4nVk&#10;u2n4e8wJjqt5mnlbbyfXs1GH2HlCuJsLYJparzoyCJ8fL7MCWEySlOw9aYRvHWHbXF/VslL+Qu96&#10;3CfDcgnFSiLYlIaK89ha7WSc+0FTzk4+OJnyGQxXQV5yuev5QogVd7KjvGDloJ+tbr/2Z4ewezKl&#10;aQsZ7K5QXTdOh9ObeUW8vZkeN8CSntIfDL/6WR2a7HT0Z1KR9QizUjxkFGFRrIFlYFmKFbAjwnp5&#10;D7yp+f8Pmh8AAAD//wMAUEsBAi0AFAAGAAgAAAAhALaDOJL+AAAA4QEAABMAAAAAAAAAAAAAAAAA&#10;AAAAAFtDb250ZW50X1R5cGVzXS54bWxQSwECLQAUAAYACAAAACEAOP0h/9YAAACUAQAACwAAAAAA&#10;AAAAAAAAAAAvAQAAX3JlbHMvLnJlbHNQSwECLQAUAAYACAAAACEA1RpAPjsCAACDBAAADgAAAAAA&#10;AAAAAAAAAAAuAgAAZHJzL2Uyb0RvYy54bWxQSwECLQAUAAYACAAAACEAbnNLD94AAAAJAQAADwAA&#10;AAAAAAAAAAAAAACVBAAAZHJzL2Rvd25yZXYueG1sUEsFBgAAAAAEAAQA8wAAAKAFAAAAAA==&#10;" fillcolor="white [3201]" strokeweight=".5pt">
                <v:textbox>
                  <w:txbxContent>
                    <w:p w14:paraId="66833F3D" w14:textId="4719B37C" w:rsidR="007C714D" w:rsidRDefault="007C714D">
                      <w:r>
                        <w:t xml:space="preserve">Source : </w:t>
                      </w:r>
                      <w:hyperlink r:id="rId13" w:history="1">
                        <w:r w:rsidRPr="006F1DAC">
                          <w:rPr>
                            <w:rStyle w:val="Lienhypertexte"/>
                          </w:rPr>
                          <w:t>https://www.securite-routiere.gouv.fr</w:t>
                        </w:r>
                      </w:hyperlink>
                      <w:r>
                        <w:t xml:space="preserve"> </w:t>
                      </w:r>
                    </w:p>
                  </w:txbxContent>
                </v:textbox>
              </v:shape>
            </w:pict>
          </mc:Fallback>
        </mc:AlternateContent>
      </w:r>
    </w:p>
    <w:p w14:paraId="353AF9F8" w14:textId="5124771F" w:rsidR="00793CE9" w:rsidRDefault="00793CE9">
      <w:pPr>
        <w:rPr>
          <w:b/>
          <w:bCs/>
          <w:color w:val="FF0000"/>
        </w:rPr>
      </w:pPr>
    </w:p>
    <w:p w14:paraId="68ACB32E" w14:textId="5AA060E7" w:rsidR="00B92A81" w:rsidRDefault="00B92A81" w:rsidP="00520809">
      <w:pPr>
        <w:jc w:val="both"/>
        <w:rPr>
          <w:b/>
          <w:bCs/>
          <w:color w:val="FF0000"/>
        </w:rPr>
      </w:pPr>
    </w:p>
    <w:p w14:paraId="113B52D5" w14:textId="2EB667AA" w:rsidR="00520809" w:rsidRPr="00520809" w:rsidRDefault="00520809" w:rsidP="00520809">
      <w:pPr>
        <w:jc w:val="both"/>
      </w:pPr>
      <w:r w:rsidRPr="00520809">
        <w:t xml:space="preserve">*les amendes sont classées en 5 catégories, de la moins importante à la plus grave. La catégorie 5 constitue l’infraction la plus importante. </w:t>
      </w:r>
    </w:p>
    <w:p w14:paraId="5FFF7E90" w14:textId="77777777" w:rsidR="009D3BEC" w:rsidRDefault="009D3BEC" w:rsidP="00523A2F">
      <w:pPr>
        <w:jc w:val="both"/>
        <w:rPr>
          <w:b/>
          <w:bCs/>
          <w:color w:val="FF0000"/>
        </w:rPr>
      </w:pPr>
    </w:p>
    <w:p w14:paraId="37B85A55" w14:textId="77777777" w:rsidR="00247DF7" w:rsidRDefault="00247DF7" w:rsidP="00523A2F">
      <w:pPr>
        <w:jc w:val="both"/>
        <w:rPr>
          <w:b/>
          <w:bCs/>
          <w:color w:val="FF0000"/>
        </w:rPr>
      </w:pPr>
    </w:p>
    <w:p w14:paraId="7E798924" w14:textId="77777777" w:rsidR="00462C64" w:rsidRDefault="00462C64" w:rsidP="00523A2F">
      <w:pPr>
        <w:jc w:val="both"/>
        <w:rPr>
          <w:b/>
          <w:bCs/>
          <w:color w:val="FF0000"/>
        </w:rPr>
      </w:pPr>
    </w:p>
    <w:p w14:paraId="2112AE07" w14:textId="68D2FEC8" w:rsidR="00523A2F" w:rsidRDefault="00520809" w:rsidP="00523A2F">
      <w:pPr>
        <w:shd w:val="clear" w:color="auto" w:fill="D9D9D9" w:themeFill="background1" w:themeFillShade="D9"/>
        <w:spacing w:after="0" w:line="240" w:lineRule="auto"/>
        <w:outlineLvl w:val="0"/>
        <w:rPr>
          <w:rFonts w:eastAsia="Times New Roman" w:cs="Arial"/>
          <w:b/>
          <w:bCs/>
          <w:color w:val="006666"/>
          <w:kern w:val="36"/>
          <w:sz w:val="28"/>
          <w:szCs w:val="28"/>
          <w:lang w:eastAsia="fr-FR"/>
          <w14:ligatures w14:val="none"/>
        </w:rPr>
      </w:pPr>
      <w:r>
        <w:rPr>
          <w:rFonts w:eastAsia="Times New Roman" w:cs="Arial"/>
          <w:b/>
          <w:bCs/>
          <w:color w:val="006666"/>
          <w:kern w:val="36"/>
          <w:sz w:val="28"/>
          <w:szCs w:val="28"/>
          <w:lang w:eastAsia="fr-FR"/>
          <w14:ligatures w14:val="none"/>
        </w:rPr>
        <w:lastRenderedPageBreak/>
        <w:t>PARTIE</w:t>
      </w:r>
      <w:r w:rsidR="00523A2F" w:rsidRPr="00523A2F">
        <w:rPr>
          <w:rFonts w:eastAsia="Times New Roman" w:cs="Arial"/>
          <w:b/>
          <w:bCs/>
          <w:color w:val="006666"/>
          <w:kern w:val="36"/>
          <w:sz w:val="28"/>
          <w:szCs w:val="28"/>
          <w:lang w:eastAsia="fr-FR"/>
          <w14:ligatures w14:val="none"/>
        </w:rPr>
        <w:t xml:space="preserve"> 2 – Les sources du droit</w:t>
      </w:r>
    </w:p>
    <w:p w14:paraId="6EAA808C" w14:textId="77777777" w:rsidR="00523A2F" w:rsidRDefault="00523A2F" w:rsidP="00E62589">
      <w:pPr>
        <w:spacing w:after="0"/>
        <w:jc w:val="both"/>
        <w:rPr>
          <w:rFonts w:eastAsia="Times New Roman" w:cs="Arial"/>
          <w:b/>
          <w:bCs/>
          <w:color w:val="FF0000"/>
          <w:kern w:val="36"/>
          <w:lang w:eastAsia="fr-FR"/>
          <w14:ligatures w14:val="none"/>
        </w:rPr>
      </w:pPr>
    </w:p>
    <w:p w14:paraId="46B74A22" w14:textId="4AC2FA04" w:rsidR="00523A2F" w:rsidRDefault="00E62589" w:rsidP="00E62589">
      <w:pPr>
        <w:pBdr>
          <w:top w:val="single" w:sz="8" w:space="1" w:color="4472C4" w:themeColor="accent1"/>
          <w:left w:val="single" w:sz="8" w:space="4" w:color="4472C4" w:themeColor="accent1"/>
          <w:bottom w:val="single" w:sz="8" w:space="1" w:color="4472C4" w:themeColor="accent1"/>
          <w:right w:val="single" w:sz="8" w:space="4" w:color="4472C4" w:themeColor="accent1"/>
        </w:pBdr>
        <w:spacing w:after="0"/>
        <w:jc w:val="both"/>
        <w:rPr>
          <w:rStyle w:val="hgkelc"/>
        </w:rPr>
      </w:pPr>
      <w:r w:rsidRPr="00E62589">
        <w:rPr>
          <w:rStyle w:val="hgkelc"/>
        </w:rPr>
        <w:t xml:space="preserve">Le droit prend sa source dans des textes plus ou moins anciens. </w:t>
      </w:r>
      <w:r>
        <w:rPr>
          <w:rStyle w:val="hgkelc"/>
        </w:rPr>
        <w:t>Ce sont des</w:t>
      </w:r>
      <w:r w:rsidRPr="00E62589">
        <w:rPr>
          <w:rStyle w:val="hgkelc"/>
        </w:rPr>
        <w:t xml:space="preserve"> textes </w:t>
      </w:r>
      <w:r>
        <w:rPr>
          <w:rStyle w:val="hgkelc"/>
        </w:rPr>
        <w:t>écrits qui vont concerner tous les individus en France mais aussi en Europe</w:t>
      </w:r>
      <w:r w:rsidRPr="00E62589">
        <w:rPr>
          <w:rStyle w:val="hgkelc"/>
        </w:rPr>
        <w:t>. Essayons de les retrouver.</w:t>
      </w:r>
    </w:p>
    <w:p w14:paraId="78880833" w14:textId="77777777" w:rsidR="00AD3538" w:rsidRDefault="00AD3538" w:rsidP="00B31E0F">
      <w:pPr>
        <w:tabs>
          <w:tab w:val="left" w:pos="1014"/>
        </w:tabs>
        <w:spacing w:after="0"/>
      </w:pPr>
    </w:p>
    <w:p w14:paraId="7DD37C95" w14:textId="4D069A5F" w:rsidR="00AD3538" w:rsidRDefault="00AD3538" w:rsidP="00E62589">
      <w:pPr>
        <w:tabs>
          <w:tab w:val="left" w:pos="1014"/>
        </w:tabs>
      </w:pPr>
      <w:r>
        <w:t xml:space="preserve">Analysez attentivement les </w:t>
      </w:r>
      <w:r w:rsidRPr="00B31E0F">
        <w:rPr>
          <w:b/>
          <w:bCs/>
          <w:color w:val="FF0000"/>
        </w:rPr>
        <w:t xml:space="preserve">DOCUMENTS </w:t>
      </w:r>
      <w:r w:rsidR="006E0292" w:rsidRPr="00B31E0F">
        <w:rPr>
          <w:b/>
          <w:bCs/>
          <w:color w:val="FF0000"/>
        </w:rPr>
        <w:t>4 à 7</w:t>
      </w:r>
      <w:r w:rsidR="006E0292" w:rsidRPr="00B31E0F">
        <w:rPr>
          <w:color w:val="FF0000"/>
        </w:rPr>
        <w:t xml:space="preserve"> </w:t>
      </w:r>
      <w:r w:rsidR="006E0292">
        <w:t>et répondez aux questions suivantes</w:t>
      </w:r>
    </w:p>
    <w:p w14:paraId="7D306C9A" w14:textId="228F8957" w:rsidR="00E62589" w:rsidRDefault="006E0292" w:rsidP="008E65F1">
      <w:pPr>
        <w:pStyle w:val="Paragraphedeliste"/>
        <w:numPr>
          <w:ilvl w:val="0"/>
          <w:numId w:val="7"/>
        </w:numPr>
        <w:tabs>
          <w:tab w:val="left" w:pos="1014"/>
        </w:tabs>
        <w:jc w:val="both"/>
      </w:pPr>
      <w:r>
        <w:t>Avez-vous le droit de posséder une trottinette électrique ? Si oui, précisez le texte qui vous permet de la détenir.</w:t>
      </w:r>
      <w:r w:rsidR="00246C95">
        <w:t xml:space="preserve"> </w:t>
      </w:r>
    </w:p>
    <w:p w14:paraId="3FF40C00" w14:textId="77777777" w:rsidR="00247DF7" w:rsidRDefault="00247DF7" w:rsidP="00247DF7">
      <w:pPr>
        <w:pStyle w:val="Paragraphedeliste"/>
        <w:tabs>
          <w:tab w:val="left" w:pos="1014"/>
        </w:tabs>
        <w:jc w:val="both"/>
      </w:pPr>
    </w:p>
    <w:p w14:paraId="058572FA" w14:textId="77777777" w:rsidR="00247DF7" w:rsidRDefault="00247DF7" w:rsidP="00247DF7">
      <w:pPr>
        <w:pStyle w:val="Paragraphedeliste"/>
        <w:tabs>
          <w:tab w:val="left" w:pos="1014"/>
        </w:tabs>
        <w:jc w:val="both"/>
      </w:pPr>
    </w:p>
    <w:p w14:paraId="3028C25B" w14:textId="366E4905" w:rsidR="006E0292" w:rsidRPr="009D3BEC" w:rsidRDefault="006E0292" w:rsidP="008E65F1">
      <w:pPr>
        <w:pStyle w:val="Paragraphedeliste"/>
        <w:numPr>
          <w:ilvl w:val="0"/>
          <w:numId w:val="7"/>
        </w:numPr>
        <w:tabs>
          <w:tab w:val="left" w:pos="1014"/>
        </w:tabs>
        <w:jc w:val="both"/>
      </w:pPr>
      <w:r>
        <w:t>En France, qui vote les lois ?</w:t>
      </w:r>
      <w:r w:rsidR="00246C95">
        <w:t xml:space="preserve"> </w:t>
      </w:r>
    </w:p>
    <w:p w14:paraId="1A6CA951" w14:textId="77777777" w:rsidR="00520809" w:rsidRDefault="00520809" w:rsidP="00B31E0F">
      <w:pPr>
        <w:pStyle w:val="Paragraphedeliste"/>
        <w:tabs>
          <w:tab w:val="left" w:pos="1014"/>
        </w:tabs>
        <w:jc w:val="both"/>
      </w:pPr>
    </w:p>
    <w:p w14:paraId="6E7C486B" w14:textId="77777777" w:rsidR="00247DF7" w:rsidRDefault="00247DF7" w:rsidP="00247DF7">
      <w:pPr>
        <w:pStyle w:val="Paragraphedeliste"/>
        <w:tabs>
          <w:tab w:val="left" w:pos="1014"/>
        </w:tabs>
        <w:ind w:firstLine="708"/>
        <w:jc w:val="both"/>
      </w:pPr>
    </w:p>
    <w:p w14:paraId="221E37EF" w14:textId="3C0FEC94" w:rsidR="006E0292" w:rsidRPr="009D3BEC" w:rsidRDefault="006E0292" w:rsidP="008E65F1">
      <w:pPr>
        <w:pStyle w:val="Paragraphedeliste"/>
        <w:numPr>
          <w:ilvl w:val="0"/>
          <w:numId w:val="7"/>
        </w:numPr>
        <w:tabs>
          <w:tab w:val="left" w:pos="1014"/>
        </w:tabs>
        <w:jc w:val="both"/>
      </w:pPr>
      <w:r>
        <w:t xml:space="preserve">Quelle est la nature du </w:t>
      </w:r>
      <w:r w:rsidRPr="006E0292">
        <w:rPr>
          <w:b/>
          <w:bCs/>
          <w:color w:val="FF0000"/>
        </w:rPr>
        <w:t>DOCUMENT 6</w:t>
      </w:r>
      <w:r w:rsidRPr="006E0292">
        <w:rPr>
          <w:color w:val="FF0000"/>
        </w:rPr>
        <w:t> </w:t>
      </w:r>
      <w:r>
        <w:t>? Qui est concerné par ce texte ?</w:t>
      </w:r>
    </w:p>
    <w:p w14:paraId="7BABC349" w14:textId="77777777" w:rsidR="00247DF7" w:rsidRDefault="00247DF7" w:rsidP="00247DF7">
      <w:pPr>
        <w:pStyle w:val="Paragraphedeliste"/>
        <w:tabs>
          <w:tab w:val="left" w:pos="1014"/>
        </w:tabs>
        <w:jc w:val="both"/>
      </w:pPr>
    </w:p>
    <w:p w14:paraId="655F409C" w14:textId="77777777" w:rsidR="00247DF7" w:rsidRDefault="00247DF7" w:rsidP="00247DF7">
      <w:pPr>
        <w:pStyle w:val="Paragraphedeliste"/>
        <w:tabs>
          <w:tab w:val="left" w:pos="1014"/>
        </w:tabs>
        <w:jc w:val="both"/>
      </w:pPr>
    </w:p>
    <w:p w14:paraId="161A060B" w14:textId="77777777" w:rsidR="00247DF7" w:rsidRDefault="00247DF7" w:rsidP="00247DF7">
      <w:pPr>
        <w:pStyle w:val="Paragraphedeliste"/>
        <w:tabs>
          <w:tab w:val="left" w:pos="1014"/>
        </w:tabs>
        <w:jc w:val="both"/>
      </w:pPr>
    </w:p>
    <w:p w14:paraId="078ABC29" w14:textId="30F32A55" w:rsidR="009D3BEC" w:rsidRDefault="006E0292" w:rsidP="008E65F1">
      <w:pPr>
        <w:pStyle w:val="Paragraphedeliste"/>
        <w:numPr>
          <w:ilvl w:val="0"/>
          <w:numId w:val="7"/>
        </w:numPr>
        <w:tabs>
          <w:tab w:val="left" w:pos="1014"/>
        </w:tabs>
        <w:jc w:val="both"/>
      </w:pPr>
      <w:r>
        <w:t xml:space="preserve">Quelle est la nature du </w:t>
      </w:r>
      <w:r w:rsidRPr="00B31E0F">
        <w:rPr>
          <w:b/>
          <w:bCs/>
          <w:color w:val="FF0000"/>
        </w:rPr>
        <w:t>DOCUMENT 7</w:t>
      </w:r>
      <w:r>
        <w:t>. Qui prend la décision dans ce texte ?</w:t>
      </w:r>
      <w:r w:rsidR="00B31E0F">
        <w:t xml:space="preserve"> Est-ce que ce texte est voté ?</w:t>
      </w:r>
    </w:p>
    <w:p w14:paraId="1C2895F7" w14:textId="77777777" w:rsidR="00247DF7" w:rsidRDefault="00247DF7" w:rsidP="006E0292">
      <w:pPr>
        <w:tabs>
          <w:tab w:val="left" w:pos="1014"/>
        </w:tabs>
        <w:rPr>
          <w:b/>
          <w:bCs/>
          <w:color w:val="FF0000"/>
        </w:rPr>
      </w:pPr>
    </w:p>
    <w:p w14:paraId="5E120EF5" w14:textId="77777777" w:rsidR="00247DF7" w:rsidRDefault="00247DF7" w:rsidP="006E0292">
      <w:pPr>
        <w:tabs>
          <w:tab w:val="left" w:pos="1014"/>
        </w:tabs>
        <w:rPr>
          <w:b/>
          <w:bCs/>
          <w:color w:val="FF0000"/>
        </w:rPr>
      </w:pPr>
    </w:p>
    <w:p w14:paraId="291DD4B8" w14:textId="11895F19" w:rsidR="006E0292" w:rsidRDefault="00B31E0F" w:rsidP="006E0292">
      <w:pPr>
        <w:tabs>
          <w:tab w:val="left" w:pos="1014"/>
        </w:tabs>
      </w:pPr>
      <w:r>
        <w:rPr>
          <w:noProof/>
        </w:rPr>
        <mc:AlternateContent>
          <mc:Choice Requires="wps">
            <w:drawing>
              <wp:anchor distT="0" distB="0" distL="114300" distR="114300" simplePos="0" relativeHeight="251665408" behindDoc="0" locked="0" layoutInCell="1" allowOverlap="1" wp14:anchorId="334A2DF2" wp14:editId="6D6CE00B">
                <wp:simplePos x="0" y="0"/>
                <wp:positionH relativeFrom="column">
                  <wp:posOffset>3025775</wp:posOffset>
                </wp:positionH>
                <wp:positionV relativeFrom="paragraph">
                  <wp:posOffset>179578</wp:posOffset>
                </wp:positionV>
                <wp:extent cx="2296795" cy="1982420"/>
                <wp:effectExtent l="0" t="0" r="27305" b="18415"/>
                <wp:wrapNone/>
                <wp:docPr id="156469488" name="Zone de texte 10"/>
                <wp:cNvGraphicFramePr/>
                <a:graphic xmlns:a="http://schemas.openxmlformats.org/drawingml/2006/main">
                  <a:graphicData uri="http://schemas.microsoft.com/office/word/2010/wordprocessingShape">
                    <wps:wsp>
                      <wps:cNvSpPr txBox="1"/>
                      <wps:spPr>
                        <a:xfrm>
                          <a:off x="0" y="0"/>
                          <a:ext cx="2296795" cy="1982420"/>
                        </a:xfrm>
                        <a:prstGeom prst="rect">
                          <a:avLst/>
                        </a:prstGeom>
                        <a:solidFill>
                          <a:schemeClr val="lt1"/>
                        </a:solidFill>
                        <a:ln w="6350">
                          <a:solidFill>
                            <a:prstClr val="black"/>
                          </a:solidFill>
                        </a:ln>
                      </wps:spPr>
                      <wps:txbx>
                        <w:txbxContent>
                          <w:p w14:paraId="3D9CA1EF" w14:textId="4DB0AFC1" w:rsidR="00D328B0" w:rsidRPr="00D328B0" w:rsidRDefault="00D328B0" w:rsidP="00D328B0">
                            <w:pPr>
                              <w:pStyle w:val="Titre1"/>
                              <w:jc w:val="both"/>
                              <w:rPr>
                                <w:rFonts w:ascii="Arial" w:hAnsi="Arial" w:cs="Arial"/>
                                <w:color w:val="FF0000"/>
                                <w:sz w:val="22"/>
                                <w:szCs w:val="22"/>
                              </w:rPr>
                            </w:pPr>
                            <w:r w:rsidRPr="00D328B0">
                              <w:rPr>
                                <w:rFonts w:ascii="Arial" w:hAnsi="Arial" w:cs="Arial"/>
                                <w:color w:val="FF0000"/>
                                <w:sz w:val="22"/>
                                <w:szCs w:val="22"/>
                              </w:rPr>
                              <w:t xml:space="preserve">DOCUMENT </w:t>
                            </w:r>
                            <w:r w:rsidR="00AD3538">
                              <w:rPr>
                                <w:rFonts w:ascii="Arial" w:hAnsi="Arial" w:cs="Arial"/>
                                <w:color w:val="FF0000"/>
                                <w:sz w:val="22"/>
                                <w:szCs w:val="22"/>
                              </w:rPr>
                              <w:t>5</w:t>
                            </w:r>
                            <w:r w:rsidRPr="00D328B0">
                              <w:rPr>
                                <w:rFonts w:ascii="Arial" w:hAnsi="Arial" w:cs="Arial"/>
                                <w:color w:val="FF0000"/>
                                <w:sz w:val="22"/>
                                <w:szCs w:val="22"/>
                              </w:rPr>
                              <w:t xml:space="preserve"> - Constitution du 4 octobre 1958</w:t>
                            </w:r>
                            <w:r>
                              <w:rPr>
                                <w:rFonts w:ascii="Arial" w:hAnsi="Arial" w:cs="Arial"/>
                                <w:color w:val="FF0000"/>
                                <w:sz w:val="22"/>
                                <w:szCs w:val="22"/>
                              </w:rPr>
                              <w:t xml:space="preserve"> - </w:t>
                            </w:r>
                            <w:r w:rsidRPr="00D328B0">
                              <w:rPr>
                                <w:rFonts w:ascii="Arial" w:hAnsi="Arial" w:cs="Arial"/>
                                <w:color w:val="FF0000"/>
                                <w:sz w:val="22"/>
                                <w:szCs w:val="22"/>
                              </w:rPr>
                              <w:t>Texte originel</w:t>
                            </w:r>
                          </w:p>
                          <w:p w14:paraId="43971BAE" w14:textId="77777777" w:rsidR="00D328B0" w:rsidRDefault="00D328B0" w:rsidP="00D328B0">
                            <w:pPr>
                              <w:pStyle w:val="Titre1"/>
                              <w:jc w:val="both"/>
                              <w:rPr>
                                <w:rFonts w:ascii="Arial" w:hAnsi="Arial" w:cs="Arial"/>
                                <w:sz w:val="22"/>
                                <w:szCs w:val="22"/>
                              </w:rPr>
                            </w:pPr>
                            <w:r w:rsidRPr="00D328B0">
                              <w:rPr>
                                <w:rFonts w:ascii="Arial" w:hAnsi="Arial" w:cs="Arial"/>
                                <w:sz w:val="22"/>
                                <w:szCs w:val="22"/>
                              </w:rPr>
                              <w:t>Article 24</w:t>
                            </w:r>
                          </w:p>
                          <w:p w14:paraId="53891C5C" w14:textId="170DAAAB" w:rsidR="00D328B0" w:rsidRPr="00BE20CB" w:rsidRDefault="00D328B0" w:rsidP="00D328B0">
                            <w:pPr>
                              <w:pStyle w:val="Titre1"/>
                              <w:jc w:val="both"/>
                              <w:rPr>
                                <w:rFonts w:ascii="Arial" w:hAnsi="Arial" w:cs="Arial"/>
                                <w:b w:val="0"/>
                                <w:bCs w:val="0"/>
                                <w:sz w:val="22"/>
                                <w:szCs w:val="22"/>
                              </w:rPr>
                            </w:pPr>
                            <w:r w:rsidRPr="00BE20CB">
                              <w:rPr>
                                <w:rFonts w:ascii="Arial" w:hAnsi="Arial" w:cs="Arial"/>
                                <w:b w:val="0"/>
                                <w:bCs w:val="0"/>
                                <w:sz w:val="22"/>
                                <w:szCs w:val="22"/>
                              </w:rPr>
                              <w:t>Le Parlement comprend l'Assemblée Nationale et le Sénat.</w:t>
                            </w:r>
                          </w:p>
                          <w:p w14:paraId="3255D573" w14:textId="77777777" w:rsidR="00D328B0" w:rsidRDefault="00D328B0" w:rsidP="00D328B0">
                            <w:pPr>
                              <w:jc w:val="both"/>
                              <w:rPr>
                                <w:rStyle w:val="lev"/>
                              </w:rPr>
                            </w:pPr>
                            <w:r w:rsidRPr="00D328B0">
                              <w:rPr>
                                <w:rStyle w:val="lev"/>
                              </w:rPr>
                              <w:t>Article 34</w:t>
                            </w:r>
                          </w:p>
                          <w:p w14:paraId="3E286441" w14:textId="21EA60D1" w:rsidR="00D328B0" w:rsidRDefault="00D328B0" w:rsidP="00D328B0">
                            <w:pPr>
                              <w:jc w:val="both"/>
                            </w:pPr>
                            <w:r w:rsidRPr="00D328B0">
                              <w:t>La loi est votée par le Parlement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A2DF2" id="Zone de texte 10" o:spid="_x0000_s1028" type="#_x0000_t202" style="position:absolute;margin-left:238.25pt;margin-top:14.15pt;width:180.85pt;height:156.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oLPAIAAIQEAAAOAAAAZHJzL2Uyb0RvYy54bWysVE2PGjEMvVfqf4hyLwNTYBfEsKKsqCqh&#10;3ZXYas8hkzBRM3GaBGbor68Tvrc9Vb1k7Nh5tp/tmTy0tSY74bwCU9Bep0uJMBxKZTYF/f66+HRP&#10;iQ/MlEyDEQXdC08fph8/TBo7FjlUoEvhCIIYP25sQasQ7DjLPK9EzXwHrDBolOBqFlB1m6x0rEH0&#10;Wmd5tzvMGnCldcCF93j7eDDSacKXUvDwLKUXgeiCYm4hnS6d63hm0wkbbxyzleLHNNg/ZFEzZTDo&#10;GeqRBUa2Tv0BVSvuwIMMHQ51BlIqLlINWE2v+66aVcWsSLUgOd6eafL/D5Y/7Vb2xZHQfoEWGxgJ&#10;aawfe7yM9bTS1fGLmRK0I4X7M22iDYTjZZ6PhnejASUcbb3Rfd7PE7HZ5bl1PnwVUJMoFNRhXxJd&#10;bLf0AUOi68klRvOgVblQWiclzoKYa0d2DLuoQ0oSX9x4aUOagg4/D7oJ+MYWoc/v15rxH7HMWwTU&#10;tMHLS/FRCu26JarEGk/ErKHcI18ODqPkLV8ohF8yH16Yw9lBinAfwjMeUgPmBEeJkgrcr7/dR39s&#10;KVopaXAWC+p/bpkTlOhvBps96vX7cXiT0h/cIb3EXVvW1xazreeARPVw8yxPYvQP+iRKB/Ubrs0s&#10;RkUTMxxjFzScxHk4bAiuHRezWXLCcbUsLM3K8ggdGxNpfW3fmLPHtgaciCc4TS0bv+vuwTe+NDDb&#10;BpAqtT7yfGD1SD+OeurOcS3jLl3ryevy85j+BgAA//8DAFBLAwQUAAYACAAAACEANz65+d4AAAAK&#10;AQAADwAAAGRycy9kb3ducmV2LnhtbEyPwU7DMBBE70j8g7VI3KhD0hYT4lSACpeeKIizG29ti3gd&#10;xW4a/h5zguNqnmbeNpvZ92zCMbpAEm4XBTCkLmhHRsLH+8uNABaTIq36QCjhGyNs2suLRtU6nOkN&#10;p30yLJdQrJUEm9JQcx47i17FRRiQcnYMo1cpn6PhelTnXO57XhbFmnvlKC9YNeCzxe5rf/IStk/m&#10;3nRCjXYrtHPT/HncmVcpr6/mxwdgCef0B8OvflaHNjsdwol0ZL2E5d16lVEJpaiAZUBUogR2kFAt&#10;ixXwtuH/X2h/AAAA//8DAFBLAQItABQABgAIAAAAIQC2gziS/gAAAOEBAAATAAAAAAAAAAAAAAAA&#10;AAAAAABbQ29udGVudF9UeXBlc10ueG1sUEsBAi0AFAAGAAgAAAAhADj9If/WAAAAlAEAAAsAAAAA&#10;AAAAAAAAAAAALwEAAF9yZWxzLy5yZWxzUEsBAi0AFAAGAAgAAAAhAKInegs8AgAAhAQAAA4AAAAA&#10;AAAAAAAAAAAALgIAAGRycy9lMm9Eb2MueG1sUEsBAi0AFAAGAAgAAAAhADc+ufneAAAACgEAAA8A&#10;AAAAAAAAAAAAAAAAlgQAAGRycy9kb3ducmV2LnhtbFBLBQYAAAAABAAEAPMAAAChBQAAAAA=&#10;" fillcolor="white [3201]" strokeweight=".5pt">
                <v:textbox>
                  <w:txbxContent>
                    <w:p w14:paraId="3D9CA1EF" w14:textId="4DB0AFC1" w:rsidR="00D328B0" w:rsidRPr="00D328B0" w:rsidRDefault="00D328B0" w:rsidP="00D328B0">
                      <w:pPr>
                        <w:pStyle w:val="Titre1"/>
                        <w:jc w:val="both"/>
                        <w:rPr>
                          <w:rFonts w:ascii="Arial" w:hAnsi="Arial" w:cs="Arial"/>
                          <w:color w:val="FF0000"/>
                          <w:sz w:val="22"/>
                          <w:szCs w:val="22"/>
                        </w:rPr>
                      </w:pPr>
                      <w:r w:rsidRPr="00D328B0">
                        <w:rPr>
                          <w:rFonts w:ascii="Arial" w:hAnsi="Arial" w:cs="Arial"/>
                          <w:color w:val="FF0000"/>
                          <w:sz w:val="22"/>
                          <w:szCs w:val="22"/>
                        </w:rPr>
                        <w:t xml:space="preserve">DOCUMENT </w:t>
                      </w:r>
                      <w:r w:rsidR="00AD3538">
                        <w:rPr>
                          <w:rFonts w:ascii="Arial" w:hAnsi="Arial" w:cs="Arial"/>
                          <w:color w:val="FF0000"/>
                          <w:sz w:val="22"/>
                          <w:szCs w:val="22"/>
                        </w:rPr>
                        <w:t>5</w:t>
                      </w:r>
                      <w:r w:rsidRPr="00D328B0">
                        <w:rPr>
                          <w:rFonts w:ascii="Arial" w:hAnsi="Arial" w:cs="Arial"/>
                          <w:color w:val="FF0000"/>
                          <w:sz w:val="22"/>
                          <w:szCs w:val="22"/>
                        </w:rPr>
                        <w:t xml:space="preserve"> - Constitution du 4 octobre 1958</w:t>
                      </w:r>
                      <w:r>
                        <w:rPr>
                          <w:rFonts w:ascii="Arial" w:hAnsi="Arial" w:cs="Arial"/>
                          <w:color w:val="FF0000"/>
                          <w:sz w:val="22"/>
                          <w:szCs w:val="22"/>
                        </w:rPr>
                        <w:t xml:space="preserve"> - </w:t>
                      </w:r>
                      <w:r w:rsidRPr="00D328B0">
                        <w:rPr>
                          <w:rFonts w:ascii="Arial" w:hAnsi="Arial" w:cs="Arial"/>
                          <w:color w:val="FF0000"/>
                          <w:sz w:val="22"/>
                          <w:szCs w:val="22"/>
                        </w:rPr>
                        <w:t>Texte originel</w:t>
                      </w:r>
                    </w:p>
                    <w:p w14:paraId="43971BAE" w14:textId="77777777" w:rsidR="00D328B0" w:rsidRDefault="00D328B0" w:rsidP="00D328B0">
                      <w:pPr>
                        <w:pStyle w:val="Titre1"/>
                        <w:jc w:val="both"/>
                        <w:rPr>
                          <w:rFonts w:ascii="Arial" w:hAnsi="Arial" w:cs="Arial"/>
                          <w:sz w:val="22"/>
                          <w:szCs w:val="22"/>
                        </w:rPr>
                      </w:pPr>
                      <w:r w:rsidRPr="00D328B0">
                        <w:rPr>
                          <w:rFonts w:ascii="Arial" w:hAnsi="Arial" w:cs="Arial"/>
                          <w:sz w:val="22"/>
                          <w:szCs w:val="22"/>
                        </w:rPr>
                        <w:t>Article 24</w:t>
                      </w:r>
                    </w:p>
                    <w:p w14:paraId="53891C5C" w14:textId="170DAAAB" w:rsidR="00D328B0" w:rsidRPr="00BE20CB" w:rsidRDefault="00D328B0" w:rsidP="00D328B0">
                      <w:pPr>
                        <w:pStyle w:val="Titre1"/>
                        <w:jc w:val="both"/>
                        <w:rPr>
                          <w:rFonts w:ascii="Arial" w:hAnsi="Arial" w:cs="Arial"/>
                          <w:b w:val="0"/>
                          <w:bCs w:val="0"/>
                          <w:sz w:val="22"/>
                          <w:szCs w:val="22"/>
                        </w:rPr>
                      </w:pPr>
                      <w:r w:rsidRPr="00BE20CB">
                        <w:rPr>
                          <w:rFonts w:ascii="Arial" w:hAnsi="Arial" w:cs="Arial"/>
                          <w:b w:val="0"/>
                          <w:bCs w:val="0"/>
                          <w:sz w:val="22"/>
                          <w:szCs w:val="22"/>
                        </w:rPr>
                        <w:t>Le Parlement comprend l'Assemblée Nationale et le Sénat.</w:t>
                      </w:r>
                    </w:p>
                    <w:p w14:paraId="3255D573" w14:textId="77777777" w:rsidR="00D328B0" w:rsidRDefault="00D328B0" w:rsidP="00D328B0">
                      <w:pPr>
                        <w:jc w:val="both"/>
                        <w:rPr>
                          <w:rStyle w:val="lev"/>
                        </w:rPr>
                      </w:pPr>
                      <w:r w:rsidRPr="00D328B0">
                        <w:rPr>
                          <w:rStyle w:val="lev"/>
                        </w:rPr>
                        <w:t>Article 34</w:t>
                      </w:r>
                    </w:p>
                    <w:p w14:paraId="3E286441" w14:textId="21EA60D1" w:rsidR="00D328B0" w:rsidRDefault="00D328B0" w:rsidP="00D328B0">
                      <w:pPr>
                        <w:jc w:val="both"/>
                      </w:pPr>
                      <w:r w:rsidRPr="00D328B0">
                        <w:t>La loi est votée par le Parlement</w:t>
                      </w:r>
                      <w: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88E47F3" wp14:editId="44A721F4">
                <wp:simplePos x="0" y="0"/>
                <wp:positionH relativeFrom="column">
                  <wp:posOffset>-44044</wp:posOffset>
                </wp:positionH>
                <wp:positionV relativeFrom="paragraph">
                  <wp:posOffset>95377</wp:posOffset>
                </wp:positionV>
                <wp:extent cx="2377440" cy="1989150"/>
                <wp:effectExtent l="0" t="0" r="22860" b="11430"/>
                <wp:wrapNone/>
                <wp:docPr id="2091646564" name="Zone de texte 9"/>
                <wp:cNvGraphicFramePr/>
                <a:graphic xmlns:a="http://schemas.openxmlformats.org/drawingml/2006/main">
                  <a:graphicData uri="http://schemas.microsoft.com/office/word/2010/wordprocessingShape">
                    <wps:wsp>
                      <wps:cNvSpPr txBox="1"/>
                      <wps:spPr>
                        <a:xfrm>
                          <a:off x="0" y="0"/>
                          <a:ext cx="2377440" cy="1989150"/>
                        </a:xfrm>
                        <a:prstGeom prst="rect">
                          <a:avLst/>
                        </a:prstGeom>
                        <a:solidFill>
                          <a:schemeClr val="lt1"/>
                        </a:solidFill>
                        <a:ln w="6350">
                          <a:solidFill>
                            <a:prstClr val="black"/>
                          </a:solidFill>
                        </a:ln>
                      </wps:spPr>
                      <wps:txbx>
                        <w:txbxContent>
                          <w:p w14:paraId="2E5BA708" w14:textId="42E2208B" w:rsidR="00E62589" w:rsidRPr="00E62589" w:rsidRDefault="00E62589" w:rsidP="00E62589">
                            <w:pPr>
                              <w:pStyle w:val="Titre1"/>
                              <w:jc w:val="both"/>
                              <w:rPr>
                                <w:rFonts w:ascii="Arial" w:hAnsi="Arial" w:cs="Arial"/>
                                <w:color w:val="FF0000"/>
                                <w:sz w:val="22"/>
                                <w:szCs w:val="22"/>
                              </w:rPr>
                            </w:pPr>
                            <w:r w:rsidRPr="00E62589">
                              <w:rPr>
                                <w:rFonts w:ascii="Arial" w:hAnsi="Arial" w:cs="Arial"/>
                                <w:color w:val="FF0000"/>
                                <w:sz w:val="22"/>
                                <w:szCs w:val="22"/>
                              </w:rPr>
                              <w:t xml:space="preserve">DOCUMENT </w:t>
                            </w:r>
                            <w:r w:rsidR="00AD3538">
                              <w:rPr>
                                <w:rFonts w:ascii="Arial" w:hAnsi="Arial" w:cs="Arial"/>
                                <w:color w:val="FF0000"/>
                                <w:sz w:val="22"/>
                                <w:szCs w:val="22"/>
                              </w:rPr>
                              <w:t>4</w:t>
                            </w:r>
                            <w:r w:rsidRPr="00E62589">
                              <w:rPr>
                                <w:rFonts w:ascii="Arial" w:hAnsi="Arial" w:cs="Arial"/>
                                <w:color w:val="FF0000"/>
                                <w:sz w:val="22"/>
                                <w:szCs w:val="22"/>
                              </w:rPr>
                              <w:t xml:space="preserve"> - Déclaration des Droits de l'Homme et du Citoyen de 1789 </w:t>
                            </w:r>
                          </w:p>
                          <w:p w14:paraId="0D1252A5" w14:textId="6465BBE9" w:rsidR="00E62589" w:rsidRPr="00E62589" w:rsidRDefault="00E62589" w:rsidP="00E62589">
                            <w:pPr>
                              <w:jc w:val="both"/>
                              <w:rPr>
                                <w:rFonts w:cs="Arial"/>
                              </w:rPr>
                            </w:pPr>
                            <w:r w:rsidRPr="00E62589">
                              <w:rPr>
                                <w:rStyle w:val="lev"/>
                                <w:rFonts w:cs="Arial"/>
                              </w:rPr>
                              <w:t>Art</w:t>
                            </w:r>
                            <w:r>
                              <w:rPr>
                                <w:rStyle w:val="lev"/>
                                <w:rFonts w:cs="Arial"/>
                              </w:rPr>
                              <w:t>icle</w:t>
                            </w:r>
                            <w:r w:rsidRPr="00E62589">
                              <w:rPr>
                                <w:rStyle w:val="lev"/>
                                <w:rFonts w:cs="Arial"/>
                              </w:rPr>
                              <w:t xml:space="preserve"> 17.</w:t>
                            </w:r>
                            <w:r w:rsidRPr="00E62589">
                              <w:rPr>
                                <w:rFonts w:cs="Arial"/>
                              </w:rPr>
                              <w:t xml:space="preserve"> La propriété étant un droit inviolable et sacré, nul ne peut en être privé, si ce n'est lorsque la nécessité publique, légalement constatée, l'exige évidemment, et sous la condition d'une juste et préalable indemnité.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E47F3" id="_x0000_s1029" type="#_x0000_t202" style="position:absolute;margin-left:-3.45pt;margin-top:7.5pt;width:187.2pt;height:156.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IjOgIAAIQEAAAOAAAAZHJzL2Uyb0RvYy54bWysVN9vGjEMfp+0/yHK+zgOaCknjopRMU1C&#10;bSU69TnkEoiWi7MkcMf++jnhZ9s9TXvJ2bHz2f5s3/i+rTXZCecVmJLmnS4lwnColFmX9MfL/Msd&#10;JT4wUzENRpR0Lzy9n3z+NG5sIXqwAV0JRxDE+KKxJd2EYIss83wjauY7YIVBowRXs4CqW2eVYw2i&#10;1zrrdbu3WQOusg648B5vHw5GOkn4UgoenqT0IhBdUswtpNOlcxXPbDJmxdoxu1H8mAb7hyxqpgwG&#10;PUM9sMDI1qkPULXiDjzI0OFQZyCl4iLVgNXk3XfVLDfMilQLkuPtmSb//2D5425pnx0J7VdosYGR&#10;kMb6wuNlrKeVro5fzJSgHSncn2kTbSAcL3v94XAwQBNHWz66G+U3idjs8tw6H74JqEkUSuqwL4ku&#10;tlv4gCHR9eQSo3nQqporrZMSZ0HMtCM7hl3UISWJL954aUOakt72MfQHhAh9fr/SjP+MZb5FQE0b&#10;vLwUH6XQrlqiqpL2T8SsoNojXw4Oo+QtnyuEXzAfnpnD2UEecB/CEx5SA+YER4mSDbjff7uP/thS&#10;tFLS4CyW1P/aMico0d8NNnuUJ3pDUgY3wx7GcNeW1bXFbOsZIFE5bp7lSYz+QZ9E6aB+xbWZxqho&#10;YoZj7JKGkzgLhw3BteNiOk1OOK6WhYVZWh6hI8eR1pf2lTl7bGvAiXiE09Sy4l13D77xpYHpNoBU&#10;qfWR5wOrR/px1FN3jmsZd+laT16Xn8fkDwAAAP//AwBQSwMEFAAGAAgAAAAhAAgS1E3dAAAACQEA&#10;AA8AAABkcnMvZG93bnJldi54bWxMj8FOwzAQRO9I/IO1SNxah1YNaRqnAlS4cGpBnN14a1uN7ch2&#10;0/D3LCe47e6MZt8028n1bMSYbPACHuYFMPRdUNZrAZ8fr7MKWMrSK9kHjwK+McG2vb1pZK3C1e9x&#10;PGTNKMSnWgowOQ8156kz6GSahwE9aacQncy0Rs1VlFcKdz1fFEXJnbSePhg54IvB7ny4OAG7Z73W&#10;XSWj2VXK2nH6Or3rNyHu76anDbCMU/4zwy8+oUNLTMdw8SqxXsCsXJOT7iuqRPqyfFwBO9KwqJbA&#10;24b/b9D+AAAA//8DAFBLAQItABQABgAIAAAAIQC2gziS/gAAAOEBAAATAAAAAAAAAAAAAAAAAAAA&#10;AABbQ29udGVudF9UeXBlc10ueG1sUEsBAi0AFAAGAAgAAAAhADj9If/WAAAAlAEAAAsAAAAAAAAA&#10;AAAAAAAALwEAAF9yZWxzLy5yZWxzUEsBAi0AFAAGAAgAAAAhAB9YUiM6AgAAhAQAAA4AAAAAAAAA&#10;AAAAAAAALgIAAGRycy9lMm9Eb2MueG1sUEsBAi0AFAAGAAgAAAAhAAgS1E3dAAAACQEAAA8AAAAA&#10;AAAAAAAAAAAAlAQAAGRycy9kb3ducmV2LnhtbFBLBQYAAAAABAAEAPMAAACeBQAAAAA=&#10;" fillcolor="white [3201]" strokeweight=".5pt">
                <v:textbox>
                  <w:txbxContent>
                    <w:p w14:paraId="2E5BA708" w14:textId="42E2208B" w:rsidR="00E62589" w:rsidRPr="00E62589" w:rsidRDefault="00E62589" w:rsidP="00E62589">
                      <w:pPr>
                        <w:pStyle w:val="Titre1"/>
                        <w:jc w:val="both"/>
                        <w:rPr>
                          <w:rFonts w:ascii="Arial" w:hAnsi="Arial" w:cs="Arial"/>
                          <w:color w:val="FF0000"/>
                          <w:sz w:val="22"/>
                          <w:szCs w:val="22"/>
                        </w:rPr>
                      </w:pPr>
                      <w:r w:rsidRPr="00E62589">
                        <w:rPr>
                          <w:rFonts w:ascii="Arial" w:hAnsi="Arial" w:cs="Arial"/>
                          <w:color w:val="FF0000"/>
                          <w:sz w:val="22"/>
                          <w:szCs w:val="22"/>
                        </w:rPr>
                        <w:t xml:space="preserve">DOCUMENT </w:t>
                      </w:r>
                      <w:r w:rsidR="00AD3538">
                        <w:rPr>
                          <w:rFonts w:ascii="Arial" w:hAnsi="Arial" w:cs="Arial"/>
                          <w:color w:val="FF0000"/>
                          <w:sz w:val="22"/>
                          <w:szCs w:val="22"/>
                        </w:rPr>
                        <w:t>4</w:t>
                      </w:r>
                      <w:r w:rsidRPr="00E62589">
                        <w:rPr>
                          <w:rFonts w:ascii="Arial" w:hAnsi="Arial" w:cs="Arial"/>
                          <w:color w:val="FF0000"/>
                          <w:sz w:val="22"/>
                          <w:szCs w:val="22"/>
                        </w:rPr>
                        <w:t xml:space="preserve"> - Déclaration des Droits de l'Homme et du Citoyen de 1789 </w:t>
                      </w:r>
                    </w:p>
                    <w:p w14:paraId="0D1252A5" w14:textId="6465BBE9" w:rsidR="00E62589" w:rsidRPr="00E62589" w:rsidRDefault="00E62589" w:rsidP="00E62589">
                      <w:pPr>
                        <w:jc w:val="both"/>
                        <w:rPr>
                          <w:rFonts w:cs="Arial"/>
                        </w:rPr>
                      </w:pPr>
                      <w:r w:rsidRPr="00E62589">
                        <w:rPr>
                          <w:rStyle w:val="lev"/>
                          <w:rFonts w:cs="Arial"/>
                        </w:rPr>
                        <w:t>Art</w:t>
                      </w:r>
                      <w:r>
                        <w:rPr>
                          <w:rStyle w:val="lev"/>
                          <w:rFonts w:cs="Arial"/>
                        </w:rPr>
                        <w:t>icle</w:t>
                      </w:r>
                      <w:r w:rsidRPr="00E62589">
                        <w:rPr>
                          <w:rStyle w:val="lev"/>
                          <w:rFonts w:cs="Arial"/>
                        </w:rPr>
                        <w:t xml:space="preserve"> 17.</w:t>
                      </w:r>
                      <w:r w:rsidRPr="00E62589">
                        <w:rPr>
                          <w:rFonts w:cs="Arial"/>
                        </w:rPr>
                        <w:t xml:space="preserve"> La propriété étant un droit inviolable et sacré, nul ne peut en être privé, si ce n'est lorsque la nécessité publique, légalement constatée, l'exige évidemment, et sous la condition d'une juste et préalable indemnité.</w:t>
                      </w:r>
                    </w:p>
                  </w:txbxContent>
                </v:textbox>
              </v:shape>
            </w:pict>
          </mc:Fallback>
        </mc:AlternateContent>
      </w:r>
    </w:p>
    <w:p w14:paraId="7D055107" w14:textId="3A8EE10D" w:rsidR="00E62589" w:rsidRDefault="00E62589" w:rsidP="00E62589">
      <w:pPr>
        <w:tabs>
          <w:tab w:val="left" w:pos="1014"/>
        </w:tabs>
      </w:pPr>
    </w:p>
    <w:p w14:paraId="047D814E" w14:textId="24DAE7FB" w:rsidR="007B72C1" w:rsidRPr="007B72C1" w:rsidRDefault="007B72C1" w:rsidP="007B72C1"/>
    <w:p w14:paraId="005313CC" w14:textId="00876343" w:rsidR="007B72C1" w:rsidRPr="007B72C1" w:rsidRDefault="007B72C1" w:rsidP="007B72C1"/>
    <w:p w14:paraId="2A31DE78" w14:textId="2FFD2449" w:rsidR="007B72C1" w:rsidRPr="007B72C1" w:rsidRDefault="007B72C1" w:rsidP="007B72C1"/>
    <w:p w14:paraId="18FEF8F6" w14:textId="1B105330" w:rsidR="007B72C1" w:rsidRPr="007B72C1" w:rsidRDefault="007B72C1" w:rsidP="007B72C1"/>
    <w:p w14:paraId="3DF6AB35" w14:textId="2F0FF8BE" w:rsidR="007B72C1" w:rsidRPr="007B72C1" w:rsidRDefault="007B72C1" w:rsidP="007B72C1"/>
    <w:p w14:paraId="61159C18" w14:textId="16046DDC" w:rsidR="007B72C1" w:rsidRPr="007B72C1" w:rsidRDefault="007B72C1" w:rsidP="007B72C1"/>
    <w:p w14:paraId="75C6079D" w14:textId="53F06B24" w:rsidR="007B72C1" w:rsidRPr="007B72C1" w:rsidRDefault="00B31E0F" w:rsidP="007B72C1">
      <w:r>
        <w:rPr>
          <w:noProof/>
        </w:rPr>
        <mc:AlternateContent>
          <mc:Choice Requires="wps">
            <w:drawing>
              <wp:anchor distT="0" distB="0" distL="114300" distR="114300" simplePos="0" relativeHeight="251667456" behindDoc="0" locked="0" layoutInCell="1" allowOverlap="1" wp14:anchorId="08507AC4" wp14:editId="7FC53738">
                <wp:simplePos x="0" y="0"/>
                <wp:positionH relativeFrom="column">
                  <wp:posOffset>3678885</wp:posOffset>
                </wp:positionH>
                <wp:positionV relativeFrom="paragraph">
                  <wp:posOffset>131623</wp:posOffset>
                </wp:positionV>
                <wp:extent cx="2582266" cy="2984601"/>
                <wp:effectExtent l="0" t="0" r="27940" b="25400"/>
                <wp:wrapNone/>
                <wp:docPr id="1852037968" name="Zone de texte 12"/>
                <wp:cNvGraphicFramePr/>
                <a:graphic xmlns:a="http://schemas.openxmlformats.org/drawingml/2006/main">
                  <a:graphicData uri="http://schemas.microsoft.com/office/word/2010/wordprocessingShape">
                    <wps:wsp>
                      <wps:cNvSpPr txBox="1"/>
                      <wps:spPr>
                        <a:xfrm>
                          <a:off x="0" y="0"/>
                          <a:ext cx="2582266" cy="2984601"/>
                        </a:xfrm>
                        <a:prstGeom prst="rect">
                          <a:avLst/>
                        </a:prstGeom>
                        <a:solidFill>
                          <a:schemeClr val="lt1"/>
                        </a:solidFill>
                        <a:ln w="6350">
                          <a:solidFill>
                            <a:prstClr val="black"/>
                          </a:solidFill>
                        </a:ln>
                      </wps:spPr>
                      <wps:txbx>
                        <w:txbxContent>
                          <w:p w14:paraId="4956B09A" w14:textId="51FD84F9" w:rsidR="00BE20CB" w:rsidRPr="00BE20CB" w:rsidRDefault="00AD3538" w:rsidP="00BE20CB">
                            <w:pPr>
                              <w:pStyle w:val="Titre1"/>
                              <w:jc w:val="both"/>
                              <w:rPr>
                                <w:rFonts w:ascii="Arial" w:hAnsi="Arial" w:cs="Arial"/>
                                <w:color w:val="FF0000"/>
                                <w:sz w:val="22"/>
                                <w:szCs w:val="22"/>
                              </w:rPr>
                            </w:pPr>
                            <w:r>
                              <w:rPr>
                                <w:rFonts w:ascii="Arial" w:hAnsi="Arial" w:cs="Arial"/>
                                <w:color w:val="FF0000"/>
                                <w:sz w:val="22"/>
                                <w:szCs w:val="22"/>
                              </w:rPr>
                              <w:t xml:space="preserve">DOCUMENT 7 - </w:t>
                            </w:r>
                            <w:r w:rsidR="00BE20CB" w:rsidRPr="00BE20CB">
                              <w:rPr>
                                <w:rFonts w:ascii="Arial" w:hAnsi="Arial" w:cs="Arial"/>
                                <w:color w:val="FF0000"/>
                                <w:sz w:val="22"/>
                                <w:szCs w:val="22"/>
                              </w:rPr>
                              <w:t>Décret n° 2023-848 du 31 août 2023 relatif à la réglementation des engins de déplacement personnel motorisés</w:t>
                            </w:r>
                          </w:p>
                          <w:p w14:paraId="0CBD8317" w14:textId="77777777" w:rsidR="00BE20CB" w:rsidRDefault="00BE20CB" w:rsidP="00BE20CB">
                            <w:pPr>
                              <w:jc w:val="both"/>
                            </w:pPr>
                            <w:r>
                              <w:t>La Première ministre,</w:t>
                            </w:r>
                          </w:p>
                          <w:p w14:paraId="7C110B4B" w14:textId="77777777" w:rsidR="00BE20CB" w:rsidRDefault="00BE20CB" w:rsidP="00BE20CB">
                            <w:pPr>
                              <w:jc w:val="both"/>
                            </w:pPr>
                            <w:r>
                              <w:br/>
                              <w:t xml:space="preserve">Sur le rapport du ministre de l'intérieur et des outre-mer et du garde des sceaux, ministre de la justice, </w:t>
                            </w:r>
                          </w:p>
                          <w:p w14:paraId="3DC02D71" w14:textId="77777777" w:rsidR="00BE20CB" w:rsidRDefault="00BE20CB" w:rsidP="00BE20CB">
                            <w:pPr>
                              <w:jc w:val="both"/>
                            </w:pPr>
                            <w:r>
                              <w:t xml:space="preserve">Vu le </w:t>
                            </w:r>
                            <w:hyperlink r:id="rId14" w:tooltip="Code de la route. (V)" w:history="1">
                              <w:r>
                                <w:rPr>
                                  <w:rStyle w:val="Lienhypertexte"/>
                                </w:rPr>
                                <w:t>code de la route</w:t>
                              </w:r>
                            </w:hyperlink>
                            <w:r>
                              <w:t xml:space="preserve"> ; </w:t>
                            </w:r>
                          </w:p>
                          <w:p w14:paraId="77223391" w14:textId="34EB30E9" w:rsidR="00BE20CB" w:rsidRDefault="00BE20CB" w:rsidP="00BE20CB">
                            <w:pPr>
                              <w:jc w:val="both"/>
                            </w:pPr>
                            <w:r>
                              <w:t>Décrète que l'âge minimal pour conduire les engins de déplacement personnel motorisés est relevé de 12 à 14 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07AC4" id="Zone de texte 12" o:spid="_x0000_s1030" type="#_x0000_t202" style="position:absolute;margin-left:289.7pt;margin-top:10.35pt;width:203.3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PAPQIAAIQEAAAOAAAAZHJzL2Uyb0RvYy54bWysVFFv2jAQfp+0/2D5fSRkwGhEqBgV06Sq&#10;rUSrPhvHJtEcn2cbEvbrdzYEaLenaS/One/83d13d5nddo0ie2FdDbqgw0FKidAcylpvC/ryvPo0&#10;pcR5pkumQIuCHoSjt/OPH2atyUUGFahSWIIg2uWtKWjlvcmTxPFKNMwNwAiNRgm2YR5Vu01Ky1pE&#10;b1SSpekkacGWxgIXzuHt3dFI5xFfSsH9o5ROeKIKirn5eNp4bsKZzGcs31pmqpqf0mD/kEXDao1B&#10;z1B3zDOys/UfUE3NLTiQfsChSUDKmotYA1YzTN9Vs66YEbEWJMeZM03u/8Hyh/3aPFniu6/QYQMD&#10;Ia1xucPLUE8nbRO+mClBO1J4ONMmOk84XmbjaZZNJpRwtGU309EkjTjJ5bmxzn8T0JAgFNRiXyJd&#10;bH/vPIZE194lRHOg6nJVKxWVMAtiqSzZM+yi8j34Gy+lSVvQyedxGoHf2AL0+f1GMf4jlIkxr7xQ&#10;UxovL8UHyXebjtRlQUc9MRsoD8iXheMoOcNXNcLfM+efmMXZQYpwH/wjHlIB5gQniZIK7K+/3Qd/&#10;bClaKWlxFgvqfu6YFZSo7xqbfTMcjcLwRmU0/pKhYq8tm2uL3jVLQKKGuHmGRzH4e9WL0kLzimuz&#10;CFHRxDTH2AX1vbj0xw3BteNisYhOOK6G+Xu9NjxAh8YEWp+7V2bNqa0eJ+IB+qll+bvuHn3DSw2L&#10;nQdZx9YHno+snujHUY/dOa1l2KVrPXpdfh7z3wAAAP//AwBQSwMEFAAGAAgAAAAhABo14KTeAAAA&#10;CgEAAA8AAABkcnMvZG93bnJldi54bWxMj8FOwzAMhu9IvENkJG4s3TS2tms6ARpcODEQZ6/JkmhN&#10;UiVZV94ec2JH259+f3+znVzPRhWTDV7AfFYAU74L0not4Ovz9aEEljJ6iX3wSsCPSrBtb28arGW4&#10;+A817rNmFOJTjQJMzkPNeeqMcphmYVCebscQHWYao+Yy4oXCXc8XRbHiDq2nDwYH9WJUd9qfnYDd&#10;s650V2I0u1JaO07fx3f9JsT93fS0AZbVlP9h+NMndWjJ6RDOXibWC3hcV0tCBSyKNTACqnI1B3YQ&#10;sKxow9uGX1dofwEAAP//AwBQSwECLQAUAAYACAAAACEAtoM4kv4AAADhAQAAEwAAAAAAAAAAAAAA&#10;AAAAAAAAW0NvbnRlbnRfVHlwZXNdLnhtbFBLAQItABQABgAIAAAAIQA4/SH/1gAAAJQBAAALAAAA&#10;AAAAAAAAAAAAAC8BAABfcmVscy8ucmVsc1BLAQItABQABgAIAAAAIQBN0CPAPQIAAIQEAAAOAAAA&#10;AAAAAAAAAAAAAC4CAABkcnMvZTJvRG9jLnhtbFBLAQItABQABgAIAAAAIQAaNeCk3gAAAAoBAAAP&#10;AAAAAAAAAAAAAAAAAJcEAABkcnMvZG93bnJldi54bWxQSwUGAAAAAAQABADzAAAAogUAAAAA&#10;" fillcolor="white [3201]" strokeweight=".5pt">
                <v:textbox>
                  <w:txbxContent>
                    <w:p w14:paraId="4956B09A" w14:textId="51FD84F9" w:rsidR="00BE20CB" w:rsidRPr="00BE20CB" w:rsidRDefault="00AD3538" w:rsidP="00BE20CB">
                      <w:pPr>
                        <w:pStyle w:val="Titre1"/>
                        <w:jc w:val="both"/>
                        <w:rPr>
                          <w:rFonts w:ascii="Arial" w:hAnsi="Arial" w:cs="Arial"/>
                          <w:color w:val="FF0000"/>
                          <w:sz w:val="22"/>
                          <w:szCs w:val="22"/>
                        </w:rPr>
                      </w:pPr>
                      <w:r>
                        <w:rPr>
                          <w:rFonts w:ascii="Arial" w:hAnsi="Arial" w:cs="Arial"/>
                          <w:color w:val="FF0000"/>
                          <w:sz w:val="22"/>
                          <w:szCs w:val="22"/>
                        </w:rPr>
                        <w:t xml:space="preserve">DOCUMENT 7 - </w:t>
                      </w:r>
                      <w:r w:rsidR="00BE20CB" w:rsidRPr="00BE20CB">
                        <w:rPr>
                          <w:rFonts w:ascii="Arial" w:hAnsi="Arial" w:cs="Arial"/>
                          <w:color w:val="FF0000"/>
                          <w:sz w:val="22"/>
                          <w:szCs w:val="22"/>
                        </w:rPr>
                        <w:t>Décret n° 2023-848 du 31 août 2023 relatif à la réglementation des engins de déplacement personnel motorisés</w:t>
                      </w:r>
                    </w:p>
                    <w:p w14:paraId="0CBD8317" w14:textId="77777777" w:rsidR="00BE20CB" w:rsidRDefault="00BE20CB" w:rsidP="00BE20CB">
                      <w:pPr>
                        <w:jc w:val="both"/>
                      </w:pPr>
                      <w:r>
                        <w:t>La Première ministre,</w:t>
                      </w:r>
                    </w:p>
                    <w:p w14:paraId="7C110B4B" w14:textId="77777777" w:rsidR="00BE20CB" w:rsidRDefault="00BE20CB" w:rsidP="00BE20CB">
                      <w:pPr>
                        <w:jc w:val="both"/>
                      </w:pPr>
                      <w:r>
                        <w:br/>
                        <w:t xml:space="preserve">Sur le rapport du ministre de l'intérieur et des outre-mer et du garde des sceaux, ministre de la justice, </w:t>
                      </w:r>
                    </w:p>
                    <w:p w14:paraId="3DC02D71" w14:textId="77777777" w:rsidR="00BE20CB" w:rsidRDefault="00BE20CB" w:rsidP="00BE20CB">
                      <w:pPr>
                        <w:jc w:val="both"/>
                      </w:pPr>
                      <w:r>
                        <w:t xml:space="preserve">Vu le </w:t>
                      </w:r>
                      <w:hyperlink r:id="rId15" w:tooltip="Code de la route. (V)" w:history="1">
                        <w:r>
                          <w:rPr>
                            <w:rStyle w:val="Lienhypertexte"/>
                          </w:rPr>
                          <w:t>code de la route</w:t>
                        </w:r>
                      </w:hyperlink>
                      <w:r>
                        <w:t xml:space="preserve"> ; </w:t>
                      </w:r>
                    </w:p>
                    <w:p w14:paraId="77223391" w14:textId="34EB30E9" w:rsidR="00BE20CB" w:rsidRDefault="00BE20CB" w:rsidP="00BE20CB">
                      <w:pPr>
                        <w:jc w:val="both"/>
                      </w:pPr>
                      <w:r>
                        <w:t>Décrète que l'âge minimal pour conduire les engins de déplacement personnel motorisés est relevé de 12 à 14 ans.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BD3DD8" wp14:editId="325C9E0F">
                <wp:simplePos x="0" y="0"/>
                <wp:positionH relativeFrom="column">
                  <wp:posOffset>-607162</wp:posOffset>
                </wp:positionH>
                <wp:positionV relativeFrom="paragraph">
                  <wp:posOffset>131038</wp:posOffset>
                </wp:positionV>
                <wp:extent cx="3950208" cy="1631290"/>
                <wp:effectExtent l="0" t="0" r="12700" b="26670"/>
                <wp:wrapNone/>
                <wp:docPr id="891581628" name="Zone de texte 11"/>
                <wp:cNvGraphicFramePr/>
                <a:graphic xmlns:a="http://schemas.openxmlformats.org/drawingml/2006/main">
                  <a:graphicData uri="http://schemas.microsoft.com/office/word/2010/wordprocessingShape">
                    <wps:wsp>
                      <wps:cNvSpPr txBox="1"/>
                      <wps:spPr>
                        <a:xfrm>
                          <a:off x="0" y="0"/>
                          <a:ext cx="3950208" cy="1631290"/>
                        </a:xfrm>
                        <a:prstGeom prst="rect">
                          <a:avLst/>
                        </a:prstGeom>
                        <a:solidFill>
                          <a:schemeClr val="lt1"/>
                        </a:solidFill>
                        <a:ln w="6350">
                          <a:solidFill>
                            <a:prstClr val="black"/>
                          </a:solidFill>
                        </a:ln>
                      </wps:spPr>
                      <wps:txbx>
                        <w:txbxContent>
                          <w:p w14:paraId="5FDACE77" w14:textId="3100BDDD" w:rsidR="00BE20CB" w:rsidRPr="00BE20CB" w:rsidRDefault="00BE20CB">
                            <w:pPr>
                              <w:rPr>
                                <w:b/>
                                <w:bCs/>
                                <w:color w:val="FF0000"/>
                              </w:rPr>
                            </w:pPr>
                            <w:r w:rsidRPr="00BE20CB">
                              <w:rPr>
                                <w:b/>
                                <w:bCs/>
                                <w:color w:val="FF0000"/>
                              </w:rPr>
                              <w:t xml:space="preserve">DOCUMENT </w:t>
                            </w:r>
                            <w:r w:rsidR="00AD3538">
                              <w:rPr>
                                <w:b/>
                                <w:bCs/>
                                <w:color w:val="FF0000"/>
                              </w:rPr>
                              <w:t>6</w:t>
                            </w:r>
                          </w:p>
                          <w:p w14:paraId="48A4449D" w14:textId="748CFD35" w:rsidR="00BE20CB" w:rsidRDefault="00BE20CB" w:rsidP="00BE20CB">
                            <w:pPr>
                              <w:jc w:val="both"/>
                            </w:pPr>
                            <w:r>
                              <w:t xml:space="preserve">La loi </w:t>
                            </w:r>
                            <w:hyperlink r:id="rId16" w:tgtFrame="_blank" w:history="1">
                              <w:r>
                                <w:rPr>
                                  <w:rStyle w:val="Lienhypertexte"/>
                                </w:rPr>
                                <w:t>n° 2023-479 du 21 juin 2023 visant à faciliter le passage et l'obtention de l'examen du permis de conduire</w:t>
                              </w:r>
                            </w:hyperlink>
                            <w:r>
                              <w:t xml:space="preserve"> permet désormais l’organisation de cours de code au sein des lycées (hors du temps scolaire). Cela permettra aux candidats parfois éloignés des écoles de conduite et centres d’examen de prendre leurs cours de code dans des conditions moins contraignantes.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D3DD8" id="Zone de texte 11" o:spid="_x0000_s1031" type="#_x0000_t202" style="position:absolute;margin-left:-47.8pt;margin-top:10.3pt;width:311.05pt;height:128.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VMPAIAAIQEAAAOAAAAZHJzL2Uyb0RvYy54bWysVEtv2zAMvg/YfxB0X2zntcaIU2QpMgwo&#10;2gLp0LMiS7ExWdQkJXb260cp726nYReZFKmP5EfS0/uuUWQnrKtBFzTrpZQIzaGs9aag31+Xn+4o&#10;cZ7pkinQoqB74ej97OOHaWty0YcKVCksQRDt8tYUtPLe5EnieCUa5npghEajBNswj6rdJKVlLaI3&#10;Kumn6ThpwZbGAhfO4e3DwUhnEV9Kwf2zlE54ogqKufl42niuw5nMpizfWGaqmh/TYP+QRcNqjUHP&#10;UA/MM7K19R9QTc0tOJC+x6FJQMqai1gDVpOl76pZVcyIWAuS48yZJvf/YPnTbmVeLPHdF+iwgYGQ&#10;1rjc4WWop5O2CV/MlKAdKdyfaROdJxwvB5NR2k+x0Rxt2XiQ9SeR2OTy3FjnvwpoSBAKarEvkS62&#10;e3QeQ6LrySVEc6DqclkrFZUwC2KhLNkx7KLyMUl8ceOlNGkLOh6M0gh8YwvQ5/drxfiPUOYtAmpK&#10;4+Wl+CD5bt2Ruizo6ETMGso98mXhMErO8GWN8I/M+RdmcXaQItwH/4yHVIA5wVGipAL762/3wR9b&#10;ilZKWpzFgrqfW2YFJeqbxmZPsuEwDG9UhqPPfVTstWV9bdHbZgFIVIabZ3gUg79XJ1FaaN5wbeYh&#10;KpqY5hi7oP4kLvxhQ3DtuJjPoxOOq2H+Ua8MD9ChMYHW1+6NWXNsq8eJeILT1LL8XXcPvuGlhvnW&#10;g6xj6wPPB1aP9OOox+4c1zLs0rUevS4/j9lvAAAA//8DAFBLAwQUAAYACAAAACEAZjj14N0AAAAK&#10;AQAADwAAAGRycy9kb3ducmV2LnhtbEyPwU7DMAyG70i8Q2QkbltKpXZdaToBGlw4MRDnrMmSiMap&#10;kqwrb485wcmy/en35263+JHNOiYXUMDdugCmcQjKoRHw8f68aoClLFHJMaAW8K0T7Prrq062Klzw&#10;Tc+HbBiFYGqlAJvz1HKeBqu9TOswaaTdKUQvM7XRcBXlhcL9yMuiqLmXDumClZN+snr4Opy9gP2j&#10;2ZqhkdHuG+XcvHyeXs2LELc3y8M9sKyX/AfDrz6pQ09Ox3BGldgoYLWtakIFlAVVAqqyroAdabDZ&#10;VMD7jv9/of8BAAD//wMAUEsBAi0AFAAGAAgAAAAhALaDOJL+AAAA4QEAABMAAAAAAAAAAAAAAAAA&#10;AAAAAFtDb250ZW50X1R5cGVzXS54bWxQSwECLQAUAAYACAAAACEAOP0h/9YAAACUAQAACwAAAAAA&#10;AAAAAAAAAAAvAQAAX3JlbHMvLnJlbHNQSwECLQAUAAYACAAAACEABcbFTDwCAACEBAAADgAAAAAA&#10;AAAAAAAAAAAuAgAAZHJzL2Uyb0RvYy54bWxQSwECLQAUAAYACAAAACEAZjj14N0AAAAKAQAADwAA&#10;AAAAAAAAAAAAAACWBAAAZHJzL2Rvd25yZXYueG1sUEsFBgAAAAAEAAQA8wAAAKAFAAAAAA==&#10;" fillcolor="white [3201]" strokeweight=".5pt">
                <v:textbox>
                  <w:txbxContent>
                    <w:p w14:paraId="5FDACE77" w14:textId="3100BDDD" w:rsidR="00BE20CB" w:rsidRPr="00BE20CB" w:rsidRDefault="00BE20CB">
                      <w:pPr>
                        <w:rPr>
                          <w:b/>
                          <w:bCs/>
                          <w:color w:val="FF0000"/>
                        </w:rPr>
                      </w:pPr>
                      <w:r w:rsidRPr="00BE20CB">
                        <w:rPr>
                          <w:b/>
                          <w:bCs/>
                          <w:color w:val="FF0000"/>
                        </w:rPr>
                        <w:t xml:space="preserve">DOCUMENT </w:t>
                      </w:r>
                      <w:r w:rsidR="00AD3538">
                        <w:rPr>
                          <w:b/>
                          <w:bCs/>
                          <w:color w:val="FF0000"/>
                        </w:rPr>
                        <w:t>6</w:t>
                      </w:r>
                    </w:p>
                    <w:p w14:paraId="48A4449D" w14:textId="748CFD35" w:rsidR="00BE20CB" w:rsidRDefault="00BE20CB" w:rsidP="00BE20CB">
                      <w:pPr>
                        <w:jc w:val="both"/>
                      </w:pPr>
                      <w:r>
                        <w:t xml:space="preserve">La loi </w:t>
                      </w:r>
                      <w:hyperlink r:id="rId17" w:tgtFrame="_blank" w:history="1">
                        <w:r>
                          <w:rPr>
                            <w:rStyle w:val="Lienhypertexte"/>
                          </w:rPr>
                          <w:t>n° 2023-479 du 21 juin 2023 visant à faciliter le passage et l'obtention de l'examen du permis de conduire</w:t>
                        </w:r>
                      </w:hyperlink>
                      <w:r>
                        <w:t xml:space="preserve"> permet désormais l’organisation de cours de code au sein des lycées (hors du temps scolaire). Cela permettra aux candidats parfois éloignés des écoles de conduite et centres d’examen de prendre leurs cours de code dans des conditions moins contraignantes.</w:t>
                      </w:r>
                    </w:p>
                  </w:txbxContent>
                </v:textbox>
              </v:shape>
            </w:pict>
          </mc:Fallback>
        </mc:AlternateContent>
      </w:r>
    </w:p>
    <w:p w14:paraId="486D3B82" w14:textId="2DA5FD3A" w:rsidR="007B72C1" w:rsidRPr="007B72C1" w:rsidRDefault="007B72C1" w:rsidP="007B72C1"/>
    <w:p w14:paraId="4CB84F93" w14:textId="5255E87B" w:rsidR="007B72C1" w:rsidRPr="007B72C1" w:rsidRDefault="007B72C1" w:rsidP="007B72C1"/>
    <w:p w14:paraId="67305DAA" w14:textId="436C7A28" w:rsidR="007B72C1" w:rsidRPr="007B72C1" w:rsidRDefault="007B72C1" w:rsidP="007B72C1"/>
    <w:p w14:paraId="46C736F3" w14:textId="4F16B0AB" w:rsidR="007B72C1" w:rsidRPr="007B72C1" w:rsidRDefault="007B72C1" w:rsidP="007B72C1"/>
    <w:p w14:paraId="3C0B826C" w14:textId="7578B3DA" w:rsidR="007B72C1" w:rsidRPr="007B72C1" w:rsidRDefault="007B72C1" w:rsidP="007B72C1"/>
    <w:p w14:paraId="6739D2F5" w14:textId="63026F2E" w:rsidR="007B72C1" w:rsidRPr="007B72C1" w:rsidRDefault="007B72C1" w:rsidP="007B72C1"/>
    <w:p w14:paraId="46E0C9E2" w14:textId="1DE52020" w:rsidR="007B72C1" w:rsidRPr="007B72C1" w:rsidRDefault="00247DF7" w:rsidP="007B72C1">
      <w:r>
        <w:rPr>
          <w:noProof/>
        </w:rPr>
        <w:drawing>
          <wp:anchor distT="0" distB="0" distL="114300" distR="114300" simplePos="0" relativeHeight="251668480" behindDoc="0" locked="0" layoutInCell="1" allowOverlap="1" wp14:anchorId="0CFBAAB8" wp14:editId="70295DB4">
            <wp:simplePos x="0" y="0"/>
            <wp:positionH relativeFrom="column">
              <wp:posOffset>446867</wp:posOffset>
            </wp:positionH>
            <wp:positionV relativeFrom="paragraph">
              <wp:posOffset>10853</wp:posOffset>
            </wp:positionV>
            <wp:extent cx="1449174" cy="970164"/>
            <wp:effectExtent l="190500" t="190500" r="189230" b="192405"/>
            <wp:wrapNone/>
            <wp:docPr id="1840566696" name="Image 1" descr="Quelles sont les lois que les artisans du bâtiment doivent connaître ? -  Tolt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es sont les lois que les artisans du bâtiment doivent connaître ? -  Tolte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9174" cy="970164"/>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7DB48A05" w14:textId="2DA49497" w:rsidR="007B72C1" w:rsidRPr="007B72C1" w:rsidRDefault="007B72C1" w:rsidP="007B72C1"/>
    <w:p w14:paraId="6A76DF6C" w14:textId="79E8AF25" w:rsidR="007B72C1" w:rsidRDefault="007B72C1" w:rsidP="007B72C1"/>
    <w:p w14:paraId="0EB16D3F" w14:textId="77777777" w:rsidR="00247DF7" w:rsidRPr="007B72C1" w:rsidRDefault="00247DF7" w:rsidP="007B72C1"/>
    <w:p w14:paraId="5294C853" w14:textId="6473AB03" w:rsidR="00C8116B" w:rsidRPr="00523A2F" w:rsidRDefault="00520809" w:rsidP="00C8116B">
      <w:pPr>
        <w:shd w:val="clear" w:color="auto" w:fill="D9D9D9" w:themeFill="background1" w:themeFillShade="D9"/>
        <w:spacing w:after="0" w:line="240" w:lineRule="auto"/>
        <w:outlineLvl w:val="0"/>
        <w:rPr>
          <w:rFonts w:eastAsia="Times New Roman" w:cs="Arial"/>
          <w:b/>
          <w:bCs/>
          <w:color w:val="006666"/>
          <w:kern w:val="36"/>
          <w:sz w:val="28"/>
          <w:szCs w:val="28"/>
          <w:lang w:eastAsia="fr-FR"/>
          <w14:ligatures w14:val="none"/>
        </w:rPr>
      </w:pPr>
      <w:r>
        <w:rPr>
          <w:rFonts w:eastAsia="Times New Roman" w:cs="Arial"/>
          <w:b/>
          <w:bCs/>
          <w:color w:val="006666"/>
          <w:kern w:val="36"/>
          <w:sz w:val="28"/>
          <w:szCs w:val="28"/>
          <w:lang w:eastAsia="fr-FR"/>
          <w14:ligatures w14:val="none"/>
        </w:rPr>
        <w:lastRenderedPageBreak/>
        <w:t>PARTIE</w:t>
      </w:r>
      <w:r w:rsidR="00C8116B" w:rsidRPr="00523A2F">
        <w:rPr>
          <w:rFonts w:eastAsia="Times New Roman" w:cs="Arial"/>
          <w:b/>
          <w:bCs/>
          <w:color w:val="006666"/>
          <w:kern w:val="36"/>
          <w:sz w:val="28"/>
          <w:szCs w:val="28"/>
          <w:lang w:eastAsia="fr-FR"/>
          <w14:ligatures w14:val="none"/>
        </w:rPr>
        <w:t xml:space="preserve"> </w:t>
      </w:r>
      <w:r w:rsidR="00293ED5">
        <w:rPr>
          <w:rFonts w:eastAsia="Times New Roman" w:cs="Arial"/>
          <w:b/>
          <w:bCs/>
          <w:color w:val="006666"/>
          <w:kern w:val="36"/>
          <w:sz w:val="28"/>
          <w:szCs w:val="28"/>
          <w:lang w:eastAsia="fr-FR"/>
          <w14:ligatures w14:val="none"/>
        </w:rPr>
        <w:t>3</w:t>
      </w:r>
      <w:r w:rsidR="00293ED5" w:rsidRPr="00C8116B">
        <w:t xml:space="preserve"> </w:t>
      </w:r>
      <w:r w:rsidR="00293ED5" w:rsidRPr="00523A2F">
        <w:rPr>
          <w:rFonts w:eastAsia="Times New Roman" w:cs="Arial"/>
          <w:b/>
          <w:bCs/>
          <w:color w:val="006666"/>
          <w:kern w:val="36"/>
          <w:sz w:val="28"/>
          <w:szCs w:val="28"/>
          <w:lang w:eastAsia="fr-FR"/>
          <w14:ligatures w14:val="none"/>
        </w:rPr>
        <w:t>–</w:t>
      </w:r>
      <w:r w:rsidR="00C8116B" w:rsidRPr="00523A2F">
        <w:rPr>
          <w:rFonts w:eastAsia="Times New Roman" w:cs="Arial"/>
          <w:b/>
          <w:bCs/>
          <w:color w:val="006666"/>
          <w:kern w:val="36"/>
          <w:sz w:val="28"/>
          <w:szCs w:val="28"/>
          <w:lang w:eastAsia="fr-FR"/>
          <w14:ligatures w14:val="none"/>
        </w:rPr>
        <w:t xml:space="preserve"> </w:t>
      </w:r>
      <w:r w:rsidR="00C8116B">
        <w:rPr>
          <w:rFonts w:eastAsia="Times New Roman" w:cs="Arial"/>
          <w:b/>
          <w:bCs/>
          <w:color w:val="006666"/>
          <w:kern w:val="36"/>
          <w:sz w:val="28"/>
          <w:szCs w:val="28"/>
          <w:lang w:eastAsia="fr-FR"/>
          <w14:ligatures w14:val="none"/>
        </w:rPr>
        <w:t>Le droit Européen</w:t>
      </w:r>
    </w:p>
    <w:p w14:paraId="3910BFA4" w14:textId="77777777" w:rsidR="00C8116B" w:rsidRDefault="00C8116B" w:rsidP="00B31E0F"/>
    <w:p w14:paraId="54C18DA8" w14:textId="08269D13" w:rsidR="00B31E0F" w:rsidRDefault="00B31E0F" w:rsidP="00B31E0F">
      <w:pPr>
        <w:pBdr>
          <w:top w:val="single" w:sz="8" w:space="1" w:color="4472C4" w:themeColor="accent1"/>
          <w:left w:val="single" w:sz="8" w:space="4" w:color="4472C4" w:themeColor="accent1"/>
          <w:bottom w:val="single" w:sz="8" w:space="1" w:color="4472C4" w:themeColor="accent1"/>
          <w:right w:val="single" w:sz="8" w:space="4" w:color="4472C4" w:themeColor="accent1"/>
        </w:pBdr>
        <w:spacing w:after="0"/>
        <w:jc w:val="both"/>
        <w:rPr>
          <w:rStyle w:val="hgkelc"/>
        </w:rPr>
      </w:pPr>
      <w:r>
        <w:rPr>
          <w:rStyle w:val="hgkelc"/>
        </w:rPr>
        <w:t xml:space="preserve">La France est membre de l’Union Européenne au même titre que 26 autres pays. En acceptant de faire partie de cette union, la France et tous les pays membres s’engagent à respecter les lois et les règlements qui émanent des institutions européennes.  </w:t>
      </w:r>
    </w:p>
    <w:p w14:paraId="0766B389" w14:textId="0605557D" w:rsidR="00C8116B" w:rsidRPr="00C8116B" w:rsidRDefault="00C8116B" w:rsidP="007B72C1">
      <w:pPr>
        <w:pStyle w:val="Titre1"/>
        <w:rPr>
          <w:rFonts w:ascii="Arial" w:hAnsi="Arial" w:cs="Arial"/>
          <w:b w:val="0"/>
          <w:bCs w:val="0"/>
          <w:color w:val="000000" w:themeColor="text1"/>
          <w:sz w:val="22"/>
          <w:szCs w:val="22"/>
        </w:rPr>
      </w:pPr>
      <w:r w:rsidRPr="00C8116B">
        <w:rPr>
          <w:rFonts w:ascii="Arial" w:hAnsi="Arial" w:cs="Arial"/>
          <w:b w:val="0"/>
          <w:bCs w:val="0"/>
          <w:color w:val="000000" w:themeColor="text1"/>
          <w:sz w:val="22"/>
          <w:szCs w:val="22"/>
        </w:rPr>
        <w:t xml:space="preserve">Lisez attentivement le </w:t>
      </w:r>
      <w:r w:rsidRPr="00C8116B">
        <w:rPr>
          <w:rFonts w:ascii="Arial" w:hAnsi="Arial" w:cs="Arial"/>
          <w:color w:val="FF0000"/>
          <w:sz w:val="22"/>
          <w:szCs w:val="22"/>
        </w:rPr>
        <w:t>DOCUMENT 8</w:t>
      </w:r>
      <w:r w:rsidRPr="00C8116B">
        <w:rPr>
          <w:rFonts w:ascii="Arial" w:hAnsi="Arial" w:cs="Arial"/>
          <w:b w:val="0"/>
          <w:bCs w:val="0"/>
          <w:color w:val="FF0000"/>
          <w:sz w:val="22"/>
          <w:szCs w:val="22"/>
        </w:rPr>
        <w:t xml:space="preserve"> </w:t>
      </w:r>
      <w:r w:rsidRPr="00C8116B">
        <w:rPr>
          <w:rFonts w:ascii="Arial" w:hAnsi="Arial" w:cs="Arial"/>
          <w:b w:val="0"/>
          <w:bCs w:val="0"/>
          <w:color w:val="000000" w:themeColor="text1"/>
          <w:sz w:val="22"/>
          <w:szCs w:val="22"/>
        </w:rPr>
        <w:t>et répondez aux questions suivantes.</w:t>
      </w:r>
    </w:p>
    <w:p w14:paraId="58CF9811" w14:textId="6656180A" w:rsidR="00BB1898" w:rsidRDefault="00C8116B" w:rsidP="008E65F1">
      <w:pPr>
        <w:pStyle w:val="Titre1"/>
        <w:numPr>
          <w:ilvl w:val="0"/>
          <w:numId w:val="7"/>
        </w:numPr>
        <w:rPr>
          <w:rFonts w:ascii="Arial" w:eastAsiaTheme="minorHAnsi" w:hAnsi="Arial" w:cstheme="minorBidi"/>
          <w:b w:val="0"/>
          <w:bCs w:val="0"/>
          <w:kern w:val="2"/>
          <w:sz w:val="22"/>
          <w:szCs w:val="22"/>
          <w:lang w:eastAsia="en-US"/>
          <w14:ligatures w14:val="standardContextual"/>
        </w:rPr>
      </w:pPr>
      <w:r w:rsidRPr="00BB1898">
        <w:rPr>
          <w:rFonts w:ascii="Arial" w:eastAsiaTheme="minorHAnsi" w:hAnsi="Arial" w:cstheme="minorBidi"/>
          <w:b w:val="0"/>
          <w:bCs w:val="0"/>
          <w:kern w:val="2"/>
          <w:sz w:val="22"/>
          <w:szCs w:val="22"/>
          <w:lang w:eastAsia="en-US"/>
          <w14:ligatures w14:val="standardContextual"/>
        </w:rPr>
        <w:t>Quelle est l’institution concernée dans ce document ?</w:t>
      </w:r>
      <w:r w:rsidR="00BB1898">
        <w:rPr>
          <w:rFonts w:ascii="Arial" w:eastAsiaTheme="minorHAnsi" w:hAnsi="Arial" w:cstheme="minorBidi"/>
          <w:b w:val="0"/>
          <w:bCs w:val="0"/>
          <w:kern w:val="2"/>
          <w:sz w:val="22"/>
          <w:szCs w:val="22"/>
          <w:lang w:eastAsia="en-US"/>
          <w14:ligatures w14:val="standardContextual"/>
        </w:rPr>
        <w:t xml:space="preserve"> </w:t>
      </w:r>
    </w:p>
    <w:p w14:paraId="0316CA57" w14:textId="77777777" w:rsidR="00247DF7" w:rsidRPr="00247DF7" w:rsidRDefault="00247DF7" w:rsidP="00247DF7">
      <w:pPr>
        <w:pStyle w:val="Titre1"/>
        <w:ind w:left="720"/>
        <w:rPr>
          <w:rFonts w:ascii="Arial" w:eastAsiaTheme="minorHAnsi" w:hAnsi="Arial" w:cstheme="minorBidi"/>
          <w:b w:val="0"/>
          <w:bCs w:val="0"/>
          <w:kern w:val="2"/>
          <w:sz w:val="22"/>
          <w:szCs w:val="22"/>
          <w:lang w:eastAsia="en-US"/>
          <w14:ligatures w14:val="standardContextual"/>
        </w:rPr>
      </w:pPr>
    </w:p>
    <w:p w14:paraId="0F95AC89" w14:textId="4CBC7EC0" w:rsidR="00C8116B" w:rsidRDefault="00C8116B" w:rsidP="008E65F1">
      <w:pPr>
        <w:pStyle w:val="Titre1"/>
        <w:numPr>
          <w:ilvl w:val="0"/>
          <w:numId w:val="7"/>
        </w:numPr>
        <w:rPr>
          <w:rFonts w:ascii="Arial" w:eastAsiaTheme="minorHAnsi" w:hAnsi="Arial" w:cstheme="minorBidi"/>
          <w:b w:val="0"/>
          <w:bCs w:val="0"/>
          <w:kern w:val="2"/>
          <w:sz w:val="22"/>
          <w:szCs w:val="22"/>
          <w:lang w:eastAsia="en-US"/>
          <w14:ligatures w14:val="standardContextual"/>
        </w:rPr>
      </w:pPr>
      <w:r w:rsidRPr="00BB1898">
        <w:rPr>
          <w:rFonts w:ascii="Arial" w:eastAsiaTheme="minorHAnsi" w:hAnsi="Arial" w:cstheme="minorBidi"/>
          <w:b w:val="0"/>
          <w:bCs w:val="0"/>
          <w:kern w:val="2"/>
          <w:sz w:val="22"/>
          <w:szCs w:val="22"/>
          <w:lang w:eastAsia="en-US"/>
          <w14:ligatures w14:val="standardContextual"/>
        </w:rPr>
        <w:t>Quelles sont les nouvelles règles que l’Union Européenne veut appliquer ?</w:t>
      </w:r>
    </w:p>
    <w:p w14:paraId="3C6CCF92" w14:textId="77777777" w:rsidR="00247DF7" w:rsidRDefault="00247DF7" w:rsidP="00247DF7">
      <w:pPr>
        <w:pStyle w:val="Titre1"/>
        <w:ind w:left="720"/>
        <w:rPr>
          <w:rFonts w:ascii="Arial" w:eastAsiaTheme="minorHAnsi" w:hAnsi="Arial" w:cstheme="minorBidi"/>
          <w:b w:val="0"/>
          <w:bCs w:val="0"/>
          <w:kern w:val="2"/>
          <w:sz w:val="22"/>
          <w:szCs w:val="22"/>
          <w:lang w:eastAsia="en-US"/>
          <w14:ligatures w14:val="standardContextual"/>
        </w:rPr>
      </w:pPr>
    </w:p>
    <w:p w14:paraId="655706EE" w14:textId="77777777" w:rsidR="00247DF7" w:rsidRPr="00247DF7" w:rsidRDefault="00247DF7" w:rsidP="00247DF7">
      <w:pPr>
        <w:pStyle w:val="Titre1"/>
        <w:ind w:left="720"/>
        <w:rPr>
          <w:rFonts w:ascii="Arial" w:eastAsiaTheme="minorHAnsi" w:hAnsi="Arial" w:cstheme="minorBidi"/>
          <w:b w:val="0"/>
          <w:bCs w:val="0"/>
          <w:kern w:val="2"/>
          <w:sz w:val="22"/>
          <w:szCs w:val="22"/>
          <w:lang w:eastAsia="en-US"/>
          <w14:ligatures w14:val="standardContextual"/>
        </w:rPr>
      </w:pPr>
    </w:p>
    <w:p w14:paraId="5379D5D8" w14:textId="2491442C" w:rsidR="00BB1898" w:rsidRDefault="00C8116B" w:rsidP="00247DF7">
      <w:pPr>
        <w:pStyle w:val="Titre1"/>
        <w:numPr>
          <w:ilvl w:val="0"/>
          <w:numId w:val="7"/>
        </w:numPr>
        <w:rPr>
          <w:rFonts w:ascii="Arial" w:eastAsiaTheme="minorHAnsi" w:hAnsi="Arial" w:cstheme="minorBidi"/>
          <w:b w:val="0"/>
          <w:bCs w:val="0"/>
          <w:kern w:val="2"/>
          <w:sz w:val="22"/>
          <w:szCs w:val="22"/>
          <w:lang w:eastAsia="en-US"/>
          <w14:ligatures w14:val="standardContextual"/>
        </w:rPr>
      </w:pPr>
      <w:r w:rsidRPr="00C8116B">
        <w:rPr>
          <w:rFonts w:ascii="Arial" w:eastAsiaTheme="minorHAnsi" w:hAnsi="Arial" w:cstheme="minorBidi"/>
          <w:b w:val="0"/>
          <w:bCs w:val="0"/>
          <w:kern w:val="2"/>
          <w:sz w:val="22"/>
          <w:szCs w:val="22"/>
          <w:lang w:eastAsia="en-US"/>
          <w14:ligatures w14:val="standardContextual"/>
        </w:rPr>
        <w:t>Ce</w:t>
      </w:r>
      <w:r w:rsidR="00293ED5">
        <w:rPr>
          <w:rFonts w:ascii="Arial" w:eastAsiaTheme="minorHAnsi" w:hAnsi="Arial" w:cstheme="minorBidi"/>
          <w:b w:val="0"/>
          <w:bCs w:val="0"/>
          <w:kern w:val="2"/>
          <w:sz w:val="22"/>
          <w:szCs w:val="22"/>
          <w:lang w:eastAsia="en-US"/>
          <w14:ligatures w14:val="standardContextual"/>
        </w:rPr>
        <w:t>tte loi, si elle est votée, concernera-t-elle tous les citoyens européens ? Justifiez votre réponse</w:t>
      </w:r>
      <w:r w:rsidR="00293ED5" w:rsidRPr="00247DF7">
        <w:rPr>
          <w:rFonts w:ascii="Arial" w:eastAsiaTheme="minorHAnsi" w:hAnsi="Arial" w:cstheme="minorBidi"/>
          <w:b w:val="0"/>
          <w:bCs w:val="0"/>
          <w:kern w:val="2"/>
          <w:sz w:val="22"/>
          <w:szCs w:val="22"/>
          <w:lang w:eastAsia="en-US"/>
          <w14:ligatures w14:val="standardContextual"/>
        </w:rPr>
        <w:t xml:space="preserve">. </w:t>
      </w:r>
      <w:r w:rsidR="00BB1898" w:rsidRPr="00247DF7">
        <w:rPr>
          <w:rFonts w:ascii="Arial" w:eastAsiaTheme="minorHAnsi" w:hAnsi="Arial" w:cstheme="minorBidi"/>
          <w:b w:val="0"/>
          <w:bCs w:val="0"/>
          <w:kern w:val="2"/>
          <w:sz w:val="22"/>
          <w:szCs w:val="22"/>
          <w:lang w:eastAsia="en-US"/>
          <w14:ligatures w14:val="standardContextual"/>
        </w:rPr>
        <w:t xml:space="preserve"> </w:t>
      </w:r>
    </w:p>
    <w:p w14:paraId="03705669" w14:textId="77777777" w:rsidR="00247DF7" w:rsidRDefault="00247DF7" w:rsidP="00247DF7">
      <w:pPr>
        <w:pStyle w:val="Titre1"/>
        <w:rPr>
          <w:rFonts w:ascii="Arial" w:eastAsiaTheme="minorHAnsi" w:hAnsi="Arial" w:cstheme="minorBidi"/>
          <w:b w:val="0"/>
          <w:bCs w:val="0"/>
          <w:kern w:val="2"/>
          <w:sz w:val="22"/>
          <w:szCs w:val="22"/>
          <w:lang w:eastAsia="en-US"/>
          <w14:ligatures w14:val="standardContextual"/>
        </w:rPr>
      </w:pPr>
    </w:p>
    <w:p w14:paraId="76C49F8A" w14:textId="77777777" w:rsidR="00247DF7" w:rsidRPr="00247DF7" w:rsidRDefault="00247DF7" w:rsidP="00247DF7">
      <w:pPr>
        <w:pStyle w:val="Titre1"/>
        <w:rPr>
          <w:rFonts w:ascii="Arial" w:eastAsiaTheme="minorHAnsi" w:hAnsi="Arial" w:cstheme="minorBidi"/>
          <w:b w:val="0"/>
          <w:bCs w:val="0"/>
          <w:kern w:val="2"/>
          <w:sz w:val="22"/>
          <w:szCs w:val="22"/>
          <w:lang w:eastAsia="en-US"/>
          <w14:ligatures w14:val="standardContextual"/>
        </w:rPr>
      </w:pPr>
    </w:p>
    <w:p w14:paraId="706EA2CC" w14:textId="191934D4" w:rsidR="00293ED5" w:rsidRPr="00293ED5" w:rsidRDefault="00293ED5" w:rsidP="00293ED5">
      <w:pPr>
        <w:pStyle w:val="NormalWeb"/>
        <w:pBdr>
          <w:top w:val="single" w:sz="4" w:space="1" w:color="auto"/>
          <w:left w:val="single" w:sz="4" w:space="4" w:color="auto"/>
          <w:bottom w:val="single" w:sz="4" w:space="1" w:color="auto"/>
          <w:right w:val="single" w:sz="4" w:space="4" w:color="auto"/>
        </w:pBdr>
        <w:rPr>
          <w:rFonts w:ascii="Arial" w:hAnsi="Arial" w:cs="Arial"/>
          <w:b/>
          <w:bCs/>
          <w:color w:val="FF0000"/>
          <w:sz w:val="22"/>
          <w:szCs w:val="22"/>
        </w:rPr>
      </w:pPr>
      <w:r w:rsidRPr="00293ED5">
        <w:rPr>
          <w:rFonts w:ascii="Arial" w:hAnsi="Arial" w:cs="Arial"/>
          <w:b/>
          <w:bCs/>
          <w:color w:val="FF0000"/>
          <w:sz w:val="22"/>
          <w:szCs w:val="22"/>
        </w:rPr>
        <w:t xml:space="preserve">DOCUMENT 8 - </w:t>
      </w:r>
      <w:r w:rsidRPr="00293ED5">
        <w:rPr>
          <w:rFonts w:ascii="Arial" w:hAnsi="Arial" w:cs="Arial"/>
          <w:b/>
          <w:bCs/>
          <w:color w:val="FF0000"/>
          <w:sz w:val="22"/>
          <w:szCs w:val="22"/>
        </w:rPr>
        <w:t>Permis de conduire : l’Union européenne va-t-elle imposer une visite médicale tous les quinze ans ?</w:t>
      </w:r>
    </w:p>
    <w:p w14:paraId="5F686FFB" w14:textId="77777777" w:rsidR="00293ED5" w:rsidRPr="00293ED5" w:rsidRDefault="00293ED5" w:rsidP="00293ED5">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93ED5">
        <w:rPr>
          <w:rFonts w:ascii="Arial" w:hAnsi="Arial" w:cs="Arial"/>
          <w:sz w:val="22"/>
          <w:szCs w:val="22"/>
        </w:rPr>
        <w:t>Le Parlement européen a débattu hier de la possibilité d’imposer une visite médicale pour l’obtention et le renouvellement du permis de conduire. Le vote doit avoir lieu ce mercredi 28 février.</w:t>
      </w:r>
    </w:p>
    <w:p w14:paraId="6AF9D667" w14:textId="4ED48344" w:rsidR="00C8116B" w:rsidRPr="00293ED5" w:rsidRDefault="00293ED5" w:rsidP="00293ED5">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93ED5">
        <w:rPr>
          <w:rFonts w:ascii="Arial" w:hAnsi="Arial" w:cs="Arial"/>
          <w:sz w:val="22"/>
          <w:szCs w:val="22"/>
        </w:rPr>
        <w:t>F</w:t>
      </w:r>
      <w:r w:rsidRPr="00293ED5">
        <w:rPr>
          <w:rFonts w:ascii="Arial" w:hAnsi="Arial" w:cs="Arial"/>
          <w:sz w:val="22"/>
          <w:szCs w:val="22"/>
        </w:rPr>
        <w:t xml:space="preserve">audra-t-il demain effectuer </w:t>
      </w:r>
      <w:hyperlink r:id="rId19" w:tgtFrame="_self" w:history="1">
        <w:r w:rsidRPr="00293ED5">
          <w:t>une visite médicale pour obtenir ou renouveler son permis de conduire</w:t>
        </w:r>
      </w:hyperlink>
      <w:r w:rsidRPr="00293ED5">
        <w:rPr>
          <w:rFonts w:ascii="Arial" w:hAnsi="Arial" w:cs="Arial"/>
          <w:sz w:val="22"/>
          <w:szCs w:val="22"/>
        </w:rPr>
        <w:t> ? Les députés européens ont débattu de cette proposition</w:t>
      </w:r>
      <w:r w:rsidRPr="00293ED5">
        <w:rPr>
          <w:rFonts w:ascii="Arial" w:hAnsi="Arial" w:cs="Arial"/>
          <w:sz w:val="22"/>
          <w:szCs w:val="22"/>
        </w:rPr>
        <w:t xml:space="preserve"> de loi</w:t>
      </w:r>
      <w:r w:rsidRPr="00293ED5">
        <w:rPr>
          <w:rFonts w:ascii="Arial" w:hAnsi="Arial" w:cs="Arial"/>
          <w:sz w:val="22"/>
          <w:szCs w:val="22"/>
        </w:rPr>
        <w:t xml:space="preserve"> mardi 27 février à Strasbourg. Un vote sera organisé ce mercredi midi.</w:t>
      </w:r>
    </w:p>
    <w:p w14:paraId="64F59E83" w14:textId="511EE626" w:rsidR="00293ED5" w:rsidRPr="00293ED5" w:rsidRDefault="00293ED5" w:rsidP="00293ED5">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93ED5">
        <w:rPr>
          <w:rFonts w:ascii="Arial" w:hAnsi="Arial" w:cs="Arial"/>
          <w:sz w:val="22"/>
          <w:szCs w:val="22"/>
        </w:rPr>
        <w:t>La mesure est notamment défendue par l’eurodéputée écologiste française Karima Delli, présidente de la commission Transports au Parlement européen. Concrètement, elle veut conditionner l’octroi du permis de conduire à un examen médical pour contrôler la vue, l’ouïe et les réflexes du conducteur. Une visite qui serait à renouveler tous les quinze ans.</w:t>
      </w:r>
    </w:p>
    <w:p w14:paraId="2AB2F936" w14:textId="6F687839" w:rsidR="007B72C1" w:rsidRDefault="00293ED5" w:rsidP="00293ED5">
      <w:pPr>
        <w:pBdr>
          <w:top w:val="single" w:sz="4" w:space="1" w:color="auto"/>
          <w:left w:val="single" w:sz="4" w:space="4" w:color="auto"/>
          <w:bottom w:val="single" w:sz="4" w:space="1" w:color="auto"/>
          <w:right w:val="single" w:sz="4" w:space="4" w:color="auto"/>
        </w:pBdr>
        <w:rPr>
          <w:rFonts w:cs="Arial"/>
        </w:rPr>
      </w:pPr>
      <w:hyperlink r:id="rId20" w:history="1">
        <w:r w:rsidRPr="00FE0D1D">
          <w:rPr>
            <w:rStyle w:val="Lienhypertexte"/>
            <w:rFonts w:cs="Arial"/>
          </w:rPr>
          <w:t>https://www.ouest-france.fr</w:t>
        </w:r>
      </w:hyperlink>
      <w:r>
        <w:rPr>
          <w:rFonts w:cs="Arial"/>
        </w:rPr>
        <w:t xml:space="preserve"> 28/02/2024</w:t>
      </w:r>
    </w:p>
    <w:p w14:paraId="422943EA" w14:textId="77777777" w:rsidR="00293ED5" w:rsidRDefault="00293ED5" w:rsidP="00293ED5">
      <w:pPr>
        <w:rPr>
          <w:rFonts w:cs="Arial"/>
        </w:rPr>
      </w:pPr>
    </w:p>
    <w:p w14:paraId="7E1414AA" w14:textId="77777777" w:rsidR="00293ED5" w:rsidRPr="00C8116B" w:rsidRDefault="00293ED5" w:rsidP="00293ED5">
      <w:pPr>
        <w:rPr>
          <w:rFonts w:cs="Arial"/>
        </w:rPr>
      </w:pPr>
    </w:p>
    <w:sectPr w:rsidR="00293ED5" w:rsidRPr="00C8116B" w:rsidSect="007B2781">
      <w:footerReference w:type="default" r:id="rId21"/>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01DFF" w14:textId="77777777" w:rsidR="006D6273" w:rsidRDefault="006D6273" w:rsidP="00AD3538">
      <w:pPr>
        <w:spacing w:after="0" w:line="240" w:lineRule="auto"/>
      </w:pPr>
      <w:r>
        <w:separator/>
      </w:r>
    </w:p>
  </w:endnote>
  <w:endnote w:type="continuationSeparator" w:id="0">
    <w:p w14:paraId="12921AE0" w14:textId="77777777" w:rsidR="006D6273" w:rsidRDefault="006D6273" w:rsidP="00AD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468E" w14:textId="74DDB40D" w:rsidR="00AD3538" w:rsidRDefault="00AD3538">
    <w:pPr>
      <w:pStyle w:val="Pieddepage"/>
      <w:jc w:val="right"/>
    </w:pPr>
    <w:r>
      <w:rPr>
        <w:color w:val="4472C4" w:themeColor="accent1"/>
        <w:sz w:val="20"/>
        <w:szCs w:val="20"/>
      </w:rPr>
      <w:t xml:space="preserve">1CAP OL – ECONOMIE – DROIT – DOSSIER 4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00BC8B17" w14:textId="77777777" w:rsidR="00AD3538" w:rsidRDefault="00AD3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788CB" w14:textId="77777777" w:rsidR="006D6273" w:rsidRDefault="006D6273" w:rsidP="00AD3538">
      <w:pPr>
        <w:spacing w:after="0" w:line="240" w:lineRule="auto"/>
      </w:pPr>
      <w:r>
        <w:separator/>
      </w:r>
    </w:p>
  </w:footnote>
  <w:footnote w:type="continuationSeparator" w:id="0">
    <w:p w14:paraId="3404835F" w14:textId="77777777" w:rsidR="006D6273" w:rsidRDefault="006D6273" w:rsidP="00AD3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460"/>
    <w:multiLevelType w:val="hybridMultilevel"/>
    <w:tmpl w:val="77706250"/>
    <w:lvl w:ilvl="0" w:tplc="4254F9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FF210C"/>
    <w:multiLevelType w:val="multilevel"/>
    <w:tmpl w:val="1FEE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B45BC"/>
    <w:multiLevelType w:val="hybridMultilevel"/>
    <w:tmpl w:val="03E0E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B418D0"/>
    <w:multiLevelType w:val="hybridMultilevel"/>
    <w:tmpl w:val="10364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95200D"/>
    <w:multiLevelType w:val="hybridMultilevel"/>
    <w:tmpl w:val="7BCE07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D279F1"/>
    <w:multiLevelType w:val="hybridMultilevel"/>
    <w:tmpl w:val="CD548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AE4386"/>
    <w:multiLevelType w:val="hybridMultilevel"/>
    <w:tmpl w:val="66D8DB58"/>
    <w:lvl w:ilvl="0" w:tplc="5AEEB9F4">
      <w:start w:val="1"/>
      <w:numFmt w:val="decimal"/>
      <w:lvlText w:val="%1."/>
      <w:lvlJc w:val="left"/>
      <w:pPr>
        <w:ind w:left="72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F95823"/>
    <w:multiLevelType w:val="hybridMultilevel"/>
    <w:tmpl w:val="56464F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B4741D"/>
    <w:multiLevelType w:val="multilevel"/>
    <w:tmpl w:val="A04AC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D883E1F"/>
    <w:multiLevelType w:val="hybridMultilevel"/>
    <w:tmpl w:val="D16A87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9471283">
    <w:abstractNumId w:val="8"/>
  </w:num>
  <w:num w:numId="2" w16cid:durableId="1024675737">
    <w:abstractNumId w:val="6"/>
  </w:num>
  <w:num w:numId="3" w16cid:durableId="1417095085">
    <w:abstractNumId w:val="4"/>
  </w:num>
  <w:num w:numId="4" w16cid:durableId="1669867373">
    <w:abstractNumId w:val="3"/>
  </w:num>
  <w:num w:numId="5" w16cid:durableId="1035353884">
    <w:abstractNumId w:val="5"/>
  </w:num>
  <w:num w:numId="6" w16cid:durableId="1126773700">
    <w:abstractNumId w:val="2"/>
  </w:num>
  <w:num w:numId="7" w16cid:durableId="131873024">
    <w:abstractNumId w:val="7"/>
  </w:num>
  <w:num w:numId="8" w16cid:durableId="1469055431">
    <w:abstractNumId w:val="9"/>
  </w:num>
  <w:num w:numId="9" w16cid:durableId="1090856018">
    <w:abstractNumId w:val="1"/>
  </w:num>
  <w:num w:numId="10" w16cid:durableId="95571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9E"/>
    <w:rsid w:val="000B40B6"/>
    <w:rsid w:val="002245E9"/>
    <w:rsid w:val="00246C95"/>
    <w:rsid w:val="00247DF7"/>
    <w:rsid w:val="00293ED5"/>
    <w:rsid w:val="00462C64"/>
    <w:rsid w:val="00472861"/>
    <w:rsid w:val="004D63DF"/>
    <w:rsid w:val="00520809"/>
    <w:rsid w:val="00523A2F"/>
    <w:rsid w:val="005E66E7"/>
    <w:rsid w:val="006B3D37"/>
    <w:rsid w:val="006D6273"/>
    <w:rsid w:val="006E0292"/>
    <w:rsid w:val="007158F7"/>
    <w:rsid w:val="00793CE9"/>
    <w:rsid w:val="007B2781"/>
    <w:rsid w:val="007B72C1"/>
    <w:rsid w:val="007C714D"/>
    <w:rsid w:val="008E65F1"/>
    <w:rsid w:val="009D3BEC"/>
    <w:rsid w:val="00A27ADB"/>
    <w:rsid w:val="00AD3538"/>
    <w:rsid w:val="00B31E0F"/>
    <w:rsid w:val="00B45152"/>
    <w:rsid w:val="00B53178"/>
    <w:rsid w:val="00B92A81"/>
    <w:rsid w:val="00BB1898"/>
    <w:rsid w:val="00BD4F23"/>
    <w:rsid w:val="00BD790A"/>
    <w:rsid w:val="00BE20CB"/>
    <w:rsid w:val="00C20C9E"/>
    <w:rsid w:val="00C43AD6"/>
    <w:rsid w:val="00C8116B"/>
    <w:rsid w:val="00C91B9C"/>
    <w:rsid w:val="00D328B0"/>
    <w:rsid w:val="00E62589"/>
    <w:rsid w:val="00F93A9A"/>
    <w:rsid w:val="00FF0B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1C7B"/>
  <w15:chartTrackingRefBased/>
  <w15:docId w15:val="{7957995B-3BF5-4583-9486-C867860D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20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3">
    <w:name w:val="heading 3"/>
    <w:basedOn w:val="Normal"/>
    <w:next w:val="Normal"/>
    <w:link w:val="Titre3Car"/>
    <w:uiPriority w:val="9"/>
    <w:semiHidden/>
    <w:unhideWhenUsed/>
    <w:qFormat/>
    <w:rsid w:val="007C71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0C9E"/>
    <w:rPr>
      <w:rFonts w:ascii="Times New Roman" w:eastAsia="Times New Roman" w:hAnsi="Times New Roman" w:cs="Times New Roman"/>
      <w:b/>
      <w:bCs/>
      <w:kern w:val="36"/>
      <w:sz w:val="48"/>
      <w:szCs w:val="48"/>
      <w:lang w:eastAsia="fr-FR"/>
      <w14:ligatures w14:val="none"/>
    </w:rPr>
  </w:style>
  <w:style w:type="paragraph" w:customStyle="1" w:styleId="sp-text--gray">
    <w:name w:val="sp-text--gray"/>
    <w:basedOn w:val="Normal"/>
    <w:rsid w:val="00C20C9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fr-text--lg">
    <w:name w:val="fr-text--lg"/>
    <w:basedOn w:val="Normal"/>
    <w:rsid w:val="00C20C9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C20C9E"/>
    <w:rPr>
      <w:i/>
      <w:iCs/>
    </w:rPr>
  </w:style>
  <w:style w:type="paragraph" w:styleId="NormalWeb">
    <w:name w:val="Normal (Web)"/>
    <w:basedOn w:val="Normal"/>
    <w:uiPriority w:val="99"/>
    <w:semiHidden/>
    <w:unhideWhenUsed/>
    <w:rsid w:val="00C20C9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ool-tip">
    <w:name w:val="tool-tip"/>
    <w:basedOn w:val="Policepardfaut"/>
    <w:rsid w:val="00C20C9E"/>
  </w:style>
  <w:style w:type="character" w:customStyle="1" w:styleId="fr-sr-only">
    <w:name w:val="fr-sr-only"/>
    <w:basedOn w:val="Policepardfaut"/>
    <w:rsid w:val="00C20C9E"/>
  </w:style>
  <w:style w:type="character" w:styleId="lev">
    <w:name w:val="Strong"/>
    <w:basedOn w:val="Policepardfaut"/>
    <w:uiPriority w:val="22"/>
    <w:qFormat/>
    <w:rsid w:val="00C20C9E"/>
    <w:rPr>
      <w:b/>
      <w:bCs/>
    </w:rPr>
  </w:style>
  <w:style w:type="table" w:styleId="Grilledutableau">
    <w:name w:val="Table Grid"/>
    <w:basedOn w:val="TableauNormal"/>
    <w:uiPriority w:val="39"/>
    <w:rsid w:val="007B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7B2781"/>
  </w:style>
  <w:style w:type="paragraph" w:styleId="Paragraphedeliste">
    <w:name w:val="List Paragraph"/>
    <w:basedOn w:val="Normal"/>
    <w:uiPriority w:val="34"/>
    <w:qFormat/>
    <w:rsid w:val="007B2781"/>
    <w:pPr>
      <w:ind w:left="720"/>
      <w:contextualSpacing/>
    </w:pPr>
  </w:style>
  <w:style w:type="character" w:styleId="Lienhypertexte">
    <w:name w:val="Hyperlink"/>
    <w:basedOn w:val="Policepardfaut"/>
    <w:uiPriority w:val="99"/>
    <w:unhideWhenUsed/>
    <w:rsid w:val="00BD790A"/>
    <w:rPr>
      <w:color w:val="0563C1" w:themeColor="hyperlink"/>
      <w:u w:val="single"/>
    </w:rPr>
  </w:style>
  <w:style w:type="character" w:styleId="Mentionnonrsolue">
    <w:name w:val="Unresolved Mention"/>
    <w:basedOn w:val="Policepardfaut"/>
    <w:uiPriority w:val="99"/>
    <w:semiHidden/>
    <w:unhideWhenUsed/>
    <w:rsid w:val="00BD790A"/>
    <w:rPr>
      <w:color w:val="605E5C"/>
      <w:shd w:val="clear" w:color="auto" w:fill="E1DFDD"/>
    </w:rPr>
  </w:style>
  <w:style w:type="character" w:customStyle="1" w:styleId="h3-rouge">
    <w:name w:val="h3-rouge"/>
    <w:basedOn w:val="Policepardfaut"/>
    <w:rsid w:val="00D328B0"/>
  </w:style>
  <w:style w:type="paragraph" w:styleId="En-tte">
    <w:name w:val="header"/>
    <w:basedOn w:val="Normal"/>
    <w:link w:val="En-tteCar"/>
    <w:uiPriority w:val="99"/>
    <w:unhideWhenUsed/>
    <w:rsid w:val="00AD3538"/>
    <w:pPr>
      <w:tabs>
        <w:tab w:val="center" w:pos="4536"/>
        <w:tab w:val="right" w:pos="9072"/>
      </w:tabs>
      <w:spacing w:after="0" w:line="240" w:lineRule="auto"/>
    </w:pPr>
  </w:style>
  <w:style w:type="character" w:customStyle="1" w:styleId="En-tteCar">
    <w:name w:val="En-tête Car"/>
    <w:basedOn w:val="Policepardfaut"/>
    <w:link w:val="En-tte"/>
    <w:uiPriority w:val="99"/>
    <w:rsid w:val="00AD3538"/>
  </w:style>
  <w:style w:type="paragraph" w:styleId="Pieddepage">
    <w:name w:val="footer"/>
    <w:basedOn w:val="Normal"/>
    <w:link w:val="PieddepageCar"/>
    <w:uiPriority w:val="99"/>
    <w:unhideWhenUsed/>
    <w:rsid w:val="00AD35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538"/>
  </w:style>
  <w:style w:type="character" w:customStyle="1" w:styleId="Titre3Car">
    <w:name w:val="Titre 3 Car"/>
    <w:basedOn w:val="Policepardfaut"/>
    <w:link w:val="Titre3"/>
    <w:uiPriority w:val="9"/>
    <w:semiHidden/>
    <w:rsid w:val="007C714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5135">
      <w:bodyDiv w:val="1"/>
      <w:marLeft w:val="0"/>
      <w:marRight w:val="0"/>
      <w:marTop w:val="0"/>
      <w:marBottom w:val="0"/>
      <w:divBdr>
        <w:top w:val="none" w:sz="0" w:space="0" w:color="auto"/>
        <w:left w:val="none" w:sz="0" w:space="0" w:color="auto"/>
        <w:bottom w:val="none" w:sz="0" w:space="0" w:color="auto"/>
        <w:right w:val="none" w:sz="0" w:space="0" w:color="auto"/>
      </w:divBdr>
    </w:div>
    <w:div w:id="276523331">
      <w:bodyDiv w:val="1"/>
      <w:marLeft w:val="0"/>
      <w:marRight w:val="0"/>
      <w:marTop w:val="0"/>
      <w:marBottom w:val="0"/>
      <w:divBdr>
        <w:top w:val="none" w:sz="0" w:space="0" w:color="auto"/>
        <w:left w:val="none" w:sz="0" w:space="0" w:color="auto"/>
        <w:bottom w:val="none" w:sz="0" w:space="0" w:color="auto"/>
        <w:right w:val="none" w:sz="0" w:space="0" w:color="auto"/>
      </w:divBdr>
    </w:div>
    <w:div w:id="337119026">
      <w:bodyDiv w:val="1"/>
      <w:marLeft w:val="0"/>
      <w:marRight w:val="0"/>
      <w:marTop w:val="0"/>
      <w:marBottom w:val="0"/>
      <w:divBdr>
        <w:top w:val="none" w:sz="0" w:space="0" w:color="auto"/>
        <w:left w:val="none" w:sz="0" w:space="0" w:color="auto"/>
        <w:bottom w:val="none" w:sz="0" w:space="0" w:color="auto"/>
        <w:right w:val="none" w:sz="0" w:space="0" w:color="auto"/>
      </w:divBdr>
    </w:div>
    <w:div w:id="453792530">
      <w:bodyDiv w:val="1"/>
      <w:marLeft w:val="0"/>
      <w:marRight w:val="0"/>
      <w:marTop w:val="0"/>
      <w:marBottom w:val="0"/>
      <w:divBdr>
        <w:top w:val="none" w:sz="0" w:space="0" w:color="auto"/>
        <w:left w:val="none" w:sz="0" w:space="0" w:color="auto"/>
        <w:bottom w:val="none" w:sz="0" w:space="0" w:color="auto"/>
        <w:right w:val="none" w:sz="0" w:space="0" w:color="auto"/>
      </w:divBdr>
    </w:div>
    <w:div w:id="641614868">
      <w:bodyDiv w:val="1"/>
      <w:marLeft w:val="0"/>
      <w:marRight w:val="0"/>
      <w:marTop w:val="0"/>
      <w:marBottom w:val="0"/>
      <w:divBdr>
        <w:top w:val="none" w:sz="0" w:space="0" w:color="auto"/>
        <w:left w:val="none" w:sz="0" w:space="0" w:color="auto"/>
        <w:bottom w:val="none" w:sz="0" w:space="0" w:color="auto"/>
        <w:right w:val="none" w:sz="0" w:space="0" w:color="auto"/>
      </w:divBdr>
    </w:div>
    <w:div w:id="793334058">
      <w:bodyDiv w:val="1"/>
      <w:marLeft w:val="0"/>
      <w:marRight w:val="0"/>
      <w:marTop w:val="0"/>
      <w:marBottom w:val="0"/>
      <w:divBdr>
        <w:top w:val="none" w:sz="0" w:space="0" w:color="auto"/>
        <w:left w:val="none" w:sz="0" w:space="0" w:color="auto"/>
        <w:bottom w:val="none" w:sz="0" w:space="0" w:color="auto"/>
        <w:right w:val="none" w:sz="0" w:space="0" w:color="auto"/>
      </w:divBdr>
    </w:div>
    <w:div w:id="861894853">
      <w:bodyDiv w:val="1"/>
      <w:marLeft w:val="0"/>
      <w:marRight w:val="0"/>
      <w:marTop w:val="0"/>
      <w:marBottom w:val="0"/>
      <w:divBdr>
        <w:top w:val="none" w:sz="0" w:space="0" w:color="auto"/>
        <w:left w:val="none" w:sz="0" w:space="0" w:color="auto"/>
        <w:bottom w:val="none" w:sz="0" w:space="0" w:color="auto"/>
        <w:right w:val="none" w:sz="0" w:space="0" w:color="auto"/>
      </w:divBdr>
      <w:divsChild>
        <w:div w:id="204030198">
          <w:marLeft w:val="0"/>
          <w:marRight w:val="0"/>
          <w:marTop w:val="0"/>
          <w:marBottom w:val="0"/>
          <w:divBdr>
            <w:top w:val="none" w:sz="0" w:space="0" w:color="auto"/>
            <w:left w:val="none" w:sz="0" w:space="0" w:color="auto"/>
            <w:bottom w:val="none" w:sz="0" w:space="0" w:color="auto"/>
            <w:right w:val="none" w:sz="0" w:space="0" w:color="auto"/>
          </w:divBdr>
        </w:div>
      </w:divsChild>
    </w:div>
    <w:div w:id="942146200">
      <w:bodyDiv w:val="1"/>
      <w:marLeft w:val="0"/>
      <w:marRight w:val="0"/>
      <w:marTop w:val="0"/>
      <w:marBottom w:val="0"/>
      <w:divBdr>
        <w:top w:val="none" w:sz="0" w:space="0" w:color="auto"/>
        <w:left w:val="none" w:sz="0" w:space="0" w:color="auto"/>
        <w:bottom w:val="none" w:sz="0" w:space="0" w:color="auto"/>
        <w:right w:val="none" w:sz="0" w:space="0" w:color="auto"/>
      </w:divBdr>
    </w:div>
    <w:div w:id="1294284788">
      <w:bodyDiv w:val="1"/>
      <w:marLeft w:val="0"/>
      <w:marRight w:val="0"/>
      <w:marTop w:val="0"/>
      <w:marBottom w:val="0"/>
      <w:divBdr>
        <w:top w:val="none" w:sz="0" w:space="0" w:color="auto"/>
        <w:left w:val="none" w:sz="0" w:space="0" w:color="auto"/>
        <w:bottom w:val="none" w:sz="0" w:space="0" w:color="auto"/>
        <w:right w:val="none" w:sz="0" w:space="0" w:color="auto"/>
      </w:divBdr>
      <w:divsChild>
        <w:div w:id="909002359">
          <w:marLeft w:val="0"/>
          <w:marRight w:val="0"/>
          <w:marTop w:val="0"/>
          <w:marBottom w:val="0"/>
          <w:divBdr>
            <w:top w:val="none" w:sz="0" w:space="0" w:color="auto"/>
            <w:left w:val="none" w:sz="0" w:space="0" w:color="auto"/>
            <w:bottom w:val="none" w:sz="0" w:space="0" w:color="auto"/>
            <w:right w:val="none" w:sz="0" w:space="0" w:color="auto"/>
          </w:divBdr>
        </w:div>
      </w:divsChild>
    </w:div>
    <w:div w:id="1565876925">
      <w:bodyDiv w:val="1"/>
      <w:marLeft w:val="0"/>
      <w:marRight w:val="0"/>
      <w:marTop w:val="0"/>
      <w:marBottom w:val="0"/>
      <w:divBdr>
        <w:top w:val="none" w:sz="0" w:space="0" w:color="auto"/>
        <w:left w:val="none" w:sz="0" w:space="0" w:color="auto"/>
        <w:bottom w:val="none" w:sz="0" w:space="0" w:color="auto"/>
        <w:right w:val="none" w:sz="0" w:space="0" w:color="auto"/>
      </w:divBdr>
    </w:div>
    <w:div w:id="1665470917">
      <w:bodyDiv w:val="1"/>
      <w:marLeft w:val="0"/>
      <w:marRight w:val="0"/>
      <w:marTop w:val="0"/>
      <w:marBottom w:val="0"/>
      <w:divBdr>
        <w:top w:val="none" w:sz="0" w:space="0" w:color="auto"/>
        <w:left w:val="none" w:sz="0" w:space="0" w:color="auto"/>
        <w:bottom w:val="none" w:sz="0" w:space="0" w:color="auto"/>
        <w:right w:val="none" w:sz="0" w:space="0" w:color="auto"/>
      </w:divBdr>
    </w:div>
    <w:div w:id="1835611850">
      <w:bodyDiv w:val="1"/>
      <w:marLeft w:val="0"/>
      <w:marRight w:val="0"/>
      <w:marTop w:val="0"/>
      <w:marBottom w:val="0"/>
      <w:divBdr>
        <w:top w:val="none" w:sz="0" w:space="0" w:color="auto"/>
        <w:left w:val="none" w:sz="0" w:space="0" w:color="auto"/>
        <w:bottom w:val="none" w:sz="0" w:space="0" w:color="auto"/>
        <w:right w:val="none" w:sz="0" w:space="0" w:color="auto"/>
      </w:divBdr>
      <w:divsChild>
        <w:div w:id="256140328">
          <w:marLeft w:val="0"/>
          <w:marRight w:val="0"/>
          <w:marTop w:val="0"/>
          <w:marBottom w:val="0"/>
          <w:divBdr>
            <w:top w:val="none" w:sz="0" w:space="0" w:color="auto"/>
            <w:left w:val="none" w:sz="0" w:space="0" w:color="auto"/>
            <w:bottom w:val="none" w:sz="0" w:space="0" w:color="auto"/>
            <w:right w:val="none" w:sz="0" w:space="0" w:color="auto"/>
          </w:divBdr>
        </w:div>
      </w:divsChild>
    </w:div>
    <w:div w:id="21406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idSectionTA=LEGISCTA000039276187&amp;cidTexte=LEGITEXT000006074228" TargetMode="External"/><Relationship Id="rId13" Type="http://schemas.openxmlformats.org/officeDocument/2006/relationships/hyperlink" Target="https://www.securite-routiere.gouv.f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curite-routiere.gouv.fr" TargetMode="External"/><Relationship Id="rId17" Type="http://schemas.openxmlformats.org/officeDocument/2006/relationships/hyperlink" Target="https://www.legifrance.gouv.fr/jorf/id/JORFTEXT000047709059%20" TargetMode="External"/><Relationship Id="rId2" Type="http://schemas.openxmlformats.org/officeDocument/2006/relationships/numbering" Target="numbering.xml"/><Relationship Id="rId16" Type="http://schemas.openxmlformats.org/officeDocument/2006/relationships/hyperlink" Target="https://www.legifrance.gouv.fr/jorf/id/JORFTEXT000047709059%20" TargetMode="External"/><Relationship Id="rId20" Type="http://schemas.openxmlformats.org/officeDocument/2006/relationships/hyperlink" Target="https://www.ouest-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legifrance.gouv.fr/affichCode.do?cidTexte=LEGITEXT000006074228&amp;dateTexte=29990101&amp;categorieLien=cid" TargetMode="External"/><Relationship Id="rId23" Type="http://schemas.openxmlformats.org/officeDocument/2006/relationships/theme" Target="theme/theme1.xml"/><Relationship Id="rId10" Type="http://schemas.openxmlformats.org/officeDocument/2006/relationships/hyperlink" Target="https://www.securite-routiere.gouv.fr" TargetMode="External"/><Relationship Id="rId19" Type="http://schemas.openxmlformats.org/officeDocument/2006/relationships/hyperlink" Target="https://www.ouest-france.fr/societe/securite-routiere/une-visite-medicale-pour-conserver-son-permis-de-conduire-le-parlement-europeen-va-voter-eee6fa9e-cf30-11ee-84f3-30cb0ba0cd2f" TargetMode="External"/><Relationship Id="rId4" Type="http://schemas.openxmlformats.org/officeDocument/2006/relationships/settings" Target="settings.xml"/><Relationship Id="rId9" Type="http://schemas.openxmlformats.org/officeDocument/2006/relationships/hyperlink" Target="https://www.legifrance.gouv.fr/codes/id/LEGISCTA000045025526" TargetMode="External"/><Relationship Id="rId14" Type="http://schemas.openxmlformats.org/officeDocument/2006/relationships/hyperlink" Target="https://www.legifrance.gouv.fr/affichCode.do?cidTexte=LEGITEXT000006074228&amp;dateTexte=29990101&amp;categorieLien=cid"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9050E-1DF6-4992-A029-D3CA0FA7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4882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cp:lastModifiedBy>
  <cp:revision>2</cp:revision>
  <dcterms:created xsi:type="dcterms:W3CDTF">2024-08-26T03:57:00Z</dcterms:created>
  <dcterms:modified xsi:type="dcterms:W3CDTF">2024-08-26T03:57:00Z</dcterms:modified>
</cp:coreProperties>
</file>