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4530"/>
        <w:gridCol w:w="4530"/>
      </w:tblGrid>
      <w:tr w:rsidR="00487EFB" w:rsidRPr="00620A64" w14:paraId="76533D6B" w14:textId="77777777" w:rsidTr="002670DE">
        <w:tc>
          <w:tcPr>
            <w:tcW w:w="9060" w:type="dxa"/>
            <w:gridSpan w:val="2"/>
            <w:shd w:val="clear" w:color="auto" w:fill="F2F2F2" w:themeFill="background1" w:themeFillShade="F2"/>
            <w:vAlign w:val="center"/>
          </w:tcPr>
          <w:p w14:paraId="2C218891" w14:textId="77777777" w:rsidR="00487EFB" w:rsidRPr="00620A64" w:rsidRDefault="00487EFB" w:rsidP="002670DE">
            <w:pPr>
              <w:jc w:val="center"/>
              <w:rPr>
                <w:rStyle w:val="bleutitnormal03"/>
                <w:b/>
                <w:bCs/>
                <w:color w:val="006666"/>
                <w:sz w:val="24"/>
                <w:szCs w:val="24"/>
              </w:rPr>
            </w:pPr>
            <w:bookmarkStart w:id="0" w:name="_Hlk117152158"/>
            <w:bookmarkEnd w:id="0"/>
            <w:r w:rsidRPr="00620A64">
              <w:rPr>
                <w:rStyle w:val="bleutitnormal03"/>
                <w:b/>
                <w:bCs/>
                <w:color w:val="006666"/>
                <w:sz w:val="24"/>
                <w:szCs w:val="24"/>
              </w:rPr>
              <w:t>Seconde baccalauréat professionnel</w:t>
            </w:r>
          </w:p>
          <w:p w14:paraId="1D80EEBB" w14:textId="66339FDB" w:rsidR="00487EFB" w:rsidRPr="00620A64" w:rsidRDefault="00FB04B3" w:rsidP="002670DE">
            <w:pPr>
              <w:jc w:val="center"/>
              <w:rPr>
                <w:rStyle w:val="bleutitnormal03"/>
                <w:b/>
                <w:bCs/>
                <w:color w:val="006666"/>
                <w:sz w:val="24"/>
                <w:szCs w:val="24"/>
              </w:rPr>
            </w:pPr>
            <w:r>
              <w:rPr>
                <w:rStyle w:val="bleutitnormal03"/>
                <w:b/>
                <w:bCs/>
                <w:color w:val="006666"/>
                <w:sz w:val="24"/>
                <w:szCs w:val="24"/>
              </w:rPr>
              <w:t xml:space="preserve">DOSSIER 2 - </w:t>
            </w:r>
            <w:r w:rsidR="00487EFB" w:rsidRPr="00620A64">
              <w:rPr>
                <w:rStyle w:val="bleutitnormal03"/>
                <w:b/>
                <w:bCs/>
                <w:color w:val="006666"/>
                <w:sz w:val="24"/>
                <w:szCs w:val="24"/>
              </w:rPr>
              <w:t>GATL</w:t>
            </w:r>
            <w:r w:rsidR="00487EFB">
              <w:rPr>
                <w:rStyle w:val="bleutitnormal03"/>
                <w:b/>
                <w:bCs/>
                <w:color w:val="006666"/>
                <w:sz w:val="24"/>
                <w:szCs w:val="24"/>
              </w:rPr>
              <w:t xml:space="preserve"> - </w:t>
            </w:r>
            <w:r>
              <w:rPr>
                <w:rStyle w:val="bleutitnormal03"/>
                <w:b/>
                <w:bCs/>
                <w:color w:val="006666"/>
                <w:sz w:val="24"/>
                <w:szCs w:val="24"/>
              </w:rPr>
              <w:t>SCÉNARIO</w:t>
            </w:r>
          </w:p>
        </w:tc>
      </w:tr>
      <w:tr w:rsidR="00487EFB" w:rsidRPr="00266D04" w14:paraId="57C602DA" w14:textId="77777777" w:rsidTr="002670DE">
        <w:tc>
          <w:tcPr>
            <w:tcW w:w="4530" w:type="dxa"/>
          </w:tcPr>
          <w:p w14:paraId="726828A1" w14:textId="77777777" w:rsidR="00487EFB" w:rsidRDefault="00487EFB" w:rsidP="002670DE">
            <w:pPr>
              <w:rPr>
                <w:rStyle w:val="bleutitnormal03"/>
                <w:b/>
                <w:bCs/>
                <w:sz w:val="20"/>
                <w:szCs w:val="20"/>
              </w:rPr>
            </w:pPr>
            <w:r w:rsidRPr="003973EF">
              <w:rPr>
                <w:rStyle w:val="bleutitnormal03"/>
                <w:b/>
                <w:bCs/>
                <w:sz w:val="20"/>
                <w:szCs w:val="20"/>
                <w:u w:val="single"/>
              </w:rPr>
              <w:t>Compétences évaluées</w:t>
            </w:r>
            <w:r w:rsidRPr="003973EF">
              <w:rPr>
                <w:rStyle w:val="bleutitnormal03"/>
                <w:b/>
                <w:bCs/>
                <w:sz w:val="20"/>
                <w:szCs w:val="20"/>
              </w:rPr>
              <w:t> </w:t>
            </w:r>
          </w:p>
          <w:p w14:paraId="20EBA4F2" w14:textId="77777777" w:rsidR="00487EFB" w:rsidRPr="00DA7E13" w:rsidRDefault="00487EFB" w:rsidP="002670DE">
            <w:pPr>
              <w:rPr>
                <w:rStyle w:val="bleutitnormal03"/>
                <w:b/>
                <w:bCs/>
                <w:sz w:val="12"/>
                <w:szCs w:val="12"/>
              </w:rPr>
            </w:pPr>
          </w:p>
          <w:p w14:paraId="6361C2C9" w14:textId="16DA3798" w:rsidR="00487EFB" w:rsidRDefault="00487EFB" w:rsidP="00487EFB">
            <w:pPr>
              <w:pStyle w:val="Paragraphedeliste"/>
              <w:numPr>
                <w:ilvl w:val="0"/>
                <w:numId w:val="3"/>
              </w:numPr>
              <w:ind w:left="360"/>
              <w:jc w:val="both"/>
              <w:rPr>
                <w:rStyle w:val="bleutitnormal03"/>
                <w:sz w:val="20"/>
                <w:szCs w:val="20"/>
              </w:rPr>
            </w:pPr>
            <w:r>
              <w:rPr>
                <w:rStyle w:val="bleutitnormal03"/>
                <w:sz w:val="20"/>
                <w:szCs w:val="20"/>
              </w:rPr>
              <w:t xml:space="preserve">Analyser le principe de chaîne logistique (supply chain), les </w:t>
            </w:r>
            <w:r w:rsidR="002A6A9A">
              <w:rPr>
                <w:rStyle w:val="bleutitnormal03"/>
                <w:sz w:val="20"/>
                <w:szCs w:val="20"/>
              </w:rPr>
              <w:t>relations entre</w:t>
            </w:r>
            <w:r>
              <w:rPr>
                <w:rStyle w:val="bleutitnormal03"/>
                <w:sz w:val="20"/>
                <w:szCs w:val="20"/>
              </w:rPr>
              <w:t xml:space="preserve"> les acteurs</w:t>
            </w:r>
          </w:p>
          <w:p w14:paraId="12D531BF" w14:textId="77777777" w:rsidR="00487EFB" w:rsidRPr="00FB04B3" w:rsidRDefault="00487EFB" w:rsidP="00487EFB">
            <w:pPr>
              <w:pStyle w:val="Paragraphedeliste"/>
              <w:ind w:left="360"/>
              <w:jc w:val="both"/>
              <w:rPr>
                <w:rStyle w:val="bleutitnormal03"/>
                <w:sz w:val="12"/>
                <w:szCs w:val="12"/>
              </w:rPr>
            </w:pPr>
          </w:p>
          <w:p w14:paraId="3E36EF72" w14:textId="1589216B" w:rsidR="00487EFB" w:rsidRDefault="00487EFB" w:rsidP="00487EFB">
            <w:pPr>
              <w:pStyle w:val="Paragraphedeliste"/>
              <w:numPr>
                <w:ilvl w:val="0"/>
                <w:numId w:val="3"/>
              </w:numPr>
              <w:ind w:left="360"/>
              <w:jc w:val="both"/>
              <w:rPr>
                <w:rStyle w:val="bleutitnormal03"/>
                <w:sz w:val="20"/>
                <w:szCs w:val="20"/>
              </w:rPr>
            </w:pPr>
            <w:r>
              <w:rPr>
                <w:rStyle w:val="bleutitnormal03"/>
                <w:sz w:val="20"/>
                <w:szCs w:val="20"/>
              </w:rPr>
              <w:t xml:space="preserve">Mettre en évidence les flux d’informations, les flux physiques et </w:t>
            </w:r>
            <w:r w:rsidR="009327BC">
              <w:rPr>
                <w:rStyle w:val="bleutitnormal03"/>
                <w:sz w:val="20"/>
                <w:szCs w:val="20"/>
              </w:rPr>
              <w:t>financiers</w:t>
            </w:r>
            <w:r>
              <w:rPr>
                <w:rStyle w:val="bleutitnormal03"/>
                <w:sz w:val="20"/>
                <w:szCs w:val="20"/>
              </w:rPr>
              <w:t xml:space="preserve"> dans la chaîne</w:t>
            </w:r>
          </w:p>
          <w:p w14:paraId="28C7A324" w14:textId="77777777" w:rsidR="00487EFB" w:rsidRPr="00FB04B3" w:rsidRDefault="00487EFB" w:rsidP="00487EFB">
            <w:pPr>
              <w:pStyle w:val="Paragraphedeliste"/>
              <w:rPr>
                <w:rStyle w:val="bleutitnormal03"/>
                <w:sz w:val="12"/>
                <w:szCs w:val="12"/>
              </w:rPr>
            </w:pPr>
          </w:p>
          <w:p w14:paraId="7F3C378F" w14:textId="63010691" w:rsidR="00487EFB" w:rsidRPr="00487EFB" w:rsidRDefault="00487EFB" w:rsidP="00487EFB">
            <w:pPr>
              <w:pStyle w:val="Paragraphedeliste"/>
              <w:numPr>
                <w:ilvl w:val="0"/>
                <w:numId w:val="3"/>
              </w:numPr>
              <w:ind w:left="360"/>
              <w:jc w:val="both"/>
              <w:rPr>
                <w:rStyle w:val="bleutitnormal03"/>
                <w:sz w:val="20"/>
                <w:szCs w:val="20"/>
              </w:rPr>
            </w:pPr>
            <w:r>
              <w:rPr>
                <w:rStyle w:val="bleutitnormal03"/>
                <w:sz w:val="20"/>
                <w:szCs w:val="20"/>
              </w:rPr>
              <w:t>Etudier une stratégie de supply chain prenant en compte l’environnement de l’entreprise</w:t>
            </w:r>
          </w:p>
          <w:p w14:paraId="387A769B" w14:textId="77777777" w:rsidR="00487EFB" w:rsidRPr="00FB04B3" w:rsidRDefault="00487EFB" w:rsidP="002670DE">
            <w:pPr>
              <w:jc w:val="both"/>
              <w:rPr>
                <w:rStyle w:val="bleutitnormal03"/>
                <w:b/>
                <w:bCs/>
                <w:sz w:val="14"/>
                <w:szCs w:val="14"/>
              </w:rPr>
            </w:pPr>
          </w:p>
          <w:p w14:paraId="4D24ED20" w14:textId="77777777" w:rsidR="00487EFB" w:rsidRPr="00620A64" w:rsidRDefault="00487EFB" w:rsidP="002670DE">
            <w:pPr>
              <w:jc w:val="both"/>
              <w:rPr>
                <w:rStyle w:val="bleutitnormal03"/>
                <w:b/>
                <w:bCs/>
                <w:sz w:val="20"/>
                <w:szCs w:val="20"/>
                <w:u w:val="single"/>
              </w:rPr>
            </w:pPr>
            <w:r w:rsidRPr="00620A64">
              <w:rPr>
                <w:rStyle w:val="bleutitnormal03"/>
                <w:b/>
                <w:bCs/>
                <w:sz w:val="20"/>
                <w:szCs w:val="20"/>
                <w:u w:val="single"/>
              </w:rPr>
              <w:t>Savoirs économiques et juridiques</w:t>
            </w:r>
          </w:p>
          <w:p w14:paraId="1CA9D625" w14:textId="77777777" w:rsidR="00487EFB" w:rsidRPr="00FB04B3" w:rsidRDefault="00487EFB" w:rsidP="002670DE">
            <w:pPr>
              <w:jc w:val="both"/>
              <w:rPr>
                <w:rStyle w:val="bleutitnormal03"/>
                <w:b/>
                <w:bCs/>
                <w:sz w:val="10"/>
                <w:szCs w:val="10"/>
              </w:rPr>
            </w:pPr>
          </w:p>
          <w:p w14:paraId="3A890409" w14:textId="77777777" w:rsidR="00487EFB" w:rsidRDefault="00487EFB" w:rsidP="002670DE">
            <w:pPr>
              <w:jc w:val="both"/>
              <w:rPr>
                <w:rFonts w:cs="Arial"/>
                <w:sz w:val="20"/>
                <w:szCs w:val="20"/>
              </w:rPr>
            </w:pPr>
            <w:r w:rsidRPr="00620A64">
              <w:rPr>
                <w:rFonts w:cs="Arial"/>
                <w:sz w:val="20"/>
                <w:szCs w:val="20"/>
              </w:rPr>
              <w:t>Quelles relations les agents économiques entretiennent-ils entre eux ?</w:t>
            </w:r>
          </w:p>
          <w:p w14:paraId="356CA8C2" w14:textId="77777777" w:rsidR="00487EFB" w:rsidRPr="00FB04B3" w:rsidRDefault="00487EFB" w:rsidP="002670DE">
            <w:pPr>
              <w:jc w:val="both"/>
              <w:rPr>
                <w:rFonts w:cs="Arial"/>
                <w:sz w:val="10"/>
                <w:szCs w:val="10"/>
              </w:rPr>
            </w:pPr>
          </w:p>
          <w:p w14:paraId="2492EC00" w14:textId="40AA4599" w:rsidR="00487EFB" w:rsidRPr="00EA2845" w:rsidRDefault="00487EFB" w:rsidP="002670DE">
            <w:pPr>
              <w:jc w:val="both"/>
              <w:rPr>
                <w:rStyle w:val="bleutitnormal03"/>
                <w:rFonts w:cs="Arial"/>
                <w:sz w:val="20"/>
                <w:szCs w:val="20"/>
              </w:rPr>
            </w:pPr>
            <w:r>
              <w:rPr>
                <w:rFonts w:cs="Arial"/>
                <w:sz w:val="20"/>
                <w:szCs w:val="20"/>
              </w:rPr>
              <w:t>La responsabilité sociétale de l’entreprise</w:t>
            </w:r>
          </w:p>
        </w:tc>
        <w:tc>
          <w:tcPr>
            <w:tcW w:w="4530" w:type="dxa"/>
          </w:tcPr>
          <w:p w14:paraId="33748774" w14:textId="77777777" w:rsidR="00487EFB" w:rsidRPr="003973EF" w:rsidRDefault="00487EFB" w:rsidP="002670DE">
            <w:pPr>
              <w:rPr>
                <w:rStyle w:val="bleutitnormal03"/>
                <w:b/>
                <w:bCs/>
                <w:sz w:val="20"/>
                <w:szCs w:val="20"/>
                <w:u w:val="single"/>
              </w:rPr>
            </w:pPr>
            <w:r w:rsidRPr="003973EF">
              <w:rPr>
                <w:rStyle w:val="bleutitnormal03"/>
                <w:b/>
                <w:bCs/>
                <w:sz w:val="20"/>
                <w:szCs w:val="20"/>
                <w:u w:val="single"/>
              </w:rPr>
              <w:t>Activités proposées</w:t>
            </w:r>
          </w:p>
          <w:p w14:paraId="187D439C" w14:textId="77777777" w:rsidR="00487EFB" w:rsidRPr="00DA7E13" w:rsidRDefault="00487EFB" w:rsidP="002670DE">
            <w:pPr>
              <w:rPr>
                <w:rStyle w:val="bleutitnormal03"/>
                <w:b/>
                <w:bCs/>
                <w:sz w:val="12"/>
                <w:szCs w:val="12"/>
              </w:rPr>
            </w:pPr>
          </w:p>
          <w:p w14:paraId="6AC4772F" w14:textId="7201D065" w:rsidR="00487EFB" w:rsidRDefault="00487EFB" w:rsidP="00487EFB">
            <w:pPr>
              <w:pStyle w:val="Paragraphedeliste"/>
              <w:numPr>
                <w:ilvl w:val="0"/>
                <w:numId w:val="5"/>
              </w:numPr>
              <w:jc w:val="both"/>
              <w:rPr>
                <w:rStyle w:val="bleutitnormal03"/>
                <w:sz w:val="20"/>
                <w:szCs w:val="20"/>
              </w:rPr>
            </w:pPr>
            <w:r>
              <w:rPr>
                <w:rStyle w:val="bleutitnormal03"/>
                <w:sz w:val="20"/>
                <w:szCs w:val="20"/>
              </w:rPr>
              <w:t>Analyser le circuit d’une supply chain et faire ressortir les acteurs, les moyens de transport et leur combinaison</w:t>
            </w:r>
          </w:p>
          <w:p w14:paraId="4AA49A64" w14:textId="77777777" w:rsidR="00487EFB" w:rsidRPr="00FB04B3" w:rsidRDefault="00487EFB" w:rsidP="00487EFB">
            <w:pPr>
              <w:pStyle w:val="Paragraphedeliste"/>
              <w:jc w:val="both"/>
              <w:rPr>
                <w:rStyle w:val="bleutitnormal03"/>
                <w:sz w:val="12"/>
                <w:szCs w:val="12"/>
              </w:rPr>
            </w:pPr>
          </w:p>
          <w:p w14:paraId="6F42289D" w14:textId="27C3D728" w:rsidR="00487EFB" w:rsidRDefault="00487EFB" w:rsidP="00487EFB">
            <w:pPr>
              <w:pStyle w:val="Paragraphedeliste"/>
              <w:numPr>
                <w:ilvl w:val="0"/>
                <w:numId w:val="5"/>
              </w:numPr>
              <w:jc w:val="both"/>
              <w:rPr>
                <w:rStyle w:val="bleutitnormal03"/>
                <w:sz w:val="20"/>
                <w:szCs w:val="20"/>
              </w:rPr>
            </w:pPr>
            <w:r>
              <w:rPr>
                <w:rStyle w:val="bleutitnormal03"/>
                <w:sz w:val="20"/>
                <w:szCs w:val="20"/>
              </w:rPr>
              <w:t>Etudier l’importance de la RFID dans la chaine logistique</w:t>
            </w:r>
          </w:p>
          <w:p w14:paraId="6F6C2FC4" w14:textId="77777777" w:rsidR="00487EFB" w:rsidRPr="00FB04B3" w:rsidRDefault="00487EFB" w:rsidP="00487EFB">
            <w:pPr>
              <w:pStyle w:val="Paragraphedeliste"/>
              <w:rPr>
                <w:rStyle w:val="bleutitnormal03"/>
                <w:sz w:val="14"/>
                <w:szCs w:val="14"/>
              </w:rPr>
            </w:pPr>
          </w:p>
          <w:p w14:paraId="65FE5F7D" w14:textId="77777777" w:rsidR="00487EFB" w:rsidRDefault="00487EFB" w:rsidP="00487EFB">
            <w:pPr>
              <w:pStyle w:val="Paragraphedeliste"/>
              <w:numPr>
                <w:ilvl w:val="0"/>
                <w:numId w:val="5"/>
              </w:numPr>
              <w:jc w:val="both"/>
              <w:rPr>
                <w:rStyle w:val="bleutitnormal03"/>
                <w:sz w:val="20"/>
                <w:szCs w:val="20"/>
              </w:rPr>
            </w:pPr>
            <w:r>
              <w:rPr>
                <w:rStyle w:val="bleutitnormal03"/>
                <w:sz w:val="20"/>
                <w:szCs w:val="20"/>
              </w:rPr>
              <w:t>Analyser une stratégie d</w:t>
            </w:r>
            <w:r w:rsidR="002A6A9A">
              <w:rPr>
                <w:rStyle w:val="bleutitnormal03"/>
                <w:sz w:val="20"/>
                <w:szCs w:val="20"/>
              </w:rPr>
              <w:t>’approvisionnement</w:t>
            </w:r>
          </w:p>
          <w:p w14:paraId="6AA23026" w14:textId="77777777" w:rsidR="002A6A9A" w:rsidRPr="00FB04B3" w:rsidRDefault="002A6A9A" w:rsidP="002A6A9A">
            <w:pPr>
              <w:pStyle w:val="Paragraphedeliste"/>
              <w:rPr>
                <w:rStyle w:val="bleutitnormal03"/>
                <w:sz w:val="14"/>
                <w:szCs w:val="14"/>
              </w:rPr>
            </w:pPr>
          </w:p>
          <w:p w14:paraId="147EDFBB" w14:textId="77777777" w:rsidR="002A6A9A" w:rsidRPr="009327BC" w:rsidRDefault="002A6A9A" w:rsidP="009327BC">
            <w:pPr>
              <w:rPr>
                <w:rStyle w:val="bleutitnormal03"/>
                <w:b/>
                <w:bCs/>
                <w:sz w:val="20"/>
                <w:szCs w:val="20"/>
                <w:u w:val="single"/>
              </w:rPr>
            </w:pPr>
            <w:r w:rsidRPr="009327BC">
              <w:rPr>
                <w:rStyle w:val="bleutitnormal03"/>
                <w:b/>
                <w:bCs/>
                <w:sz w:val="20"/>
                <w:szCs w:val="20"/>
                <w:u w:val="single"/>
              </w:rPr>
              <w:t>Fiches ressources</w:t>
            </w:r>
          </w:p>
          <w:p w14:paraId="28E58B13" w14:textId="77777777" w:rsidR="002A6A9A" w:rsidRDefault="002A6A9A" w:rsidP="002A6A9A">
            <w:pPr>
              <w:jc w:val="both"/>
              <w:rPr>
                <w:rStyle w:val="bleutitnormal03"/>
                <w:sz w:val="20"/>
                <w:szCs w:val="20"/>
              </w:rPr>
            </w:pPr>
          </w:p>
          <w:p w14:paraId="095688AD" w14:textId="6C4D7920" w:rsidR="002A6A9A" w:rsidRPr="00660B18" w:rsidRDefault="002A6A9A" w:rsidP="00660B18">
            <w:pPr>
              <w:pStyle w:val="Paragraphedeliste"/>
              <w:numPr>
                <w:ilvl w:val="0"/>
                <w:numId w:val="15"/>
              </w:numPr>
              <w:jc w:val="both"/>
              <w:rPr>
                <w:rStyle w:val="bleutitnormal03"/>
                <w:sz w:val="20"/>
                <w:szCs w:val="20"/>
              </w:rPr>
            </w:pPr>
            <w:r w:rsidRPr="00660B18">
              <w:rPr>
                <w:rStyle w:val="bleutitnormal03"/>
                <w:sz w:val="20"/>
                <w:szCs w:val="20"/>
              </w:rPr>
              <w:t xml:space="preserve">La chaîne d’approvisionnement </w:t>
            </w:r>
          </w:p>
        </w:tc>
      </w:tr>
    </w:tbl>
    <w:p w14:paraId="5515D543" w14:textId="1FF6134C" w:rsidR="00A01327" w:rsidRDefault="00A01327" w:rsidP="00487EFB">
      <w:pPr>
        <w:spacing w:after="0"/>
      </w:pPr>
    </w:p>
    <w:p w14:paraId="123B2DAE" w14:textId="30AE8A62" w:rsidR="00A01327" w:rsidRPr="00FB04B3" w:rsidRDefault="00487EFB" w:rsidP="00FB04B3">
      <w:pPr>
        <w:shd w:val="clear" w:color="auto" w:fill="D9D9D9" w:themeFill="background1" w:themeFillShade="D9"/>
        <w:spacing w:after="0"/>
        <w:rPr>
          <w:b/>
          <w:bCs/>
          <w:color w:val="006666"/>
          <w:sz w:val="28"/>
          <w:szCs w:val="28"/>
        </w:rPr>
      </w:pPr>
      <w:r w:rsidRPr="00FB04B3">
        <w:rPr>
          <w:b/>
          <w:bCs/>
          <w:color w:val="006666"/>
          <w:sz w:val="28"/>
          <w:szCs w:val="28"/>
        </w:rPr>
        <w:t>Contexte professionnel</w:t>
      </w:r>
    </w:p>
    <w:p w14:paraId="23FDAB1B" w14:textId="7FC193B5" w:rsidR="00487EFB" w:rsidRPr="00C04261" w:rsidRDefault="00487EFB" w:rsidP="00487EFB">
      <w:pPr>
        <w:spacing w:after="0"/>
        <w:jc w:val="center"/>
        <w:rPr>
          <w:b/>
          <w:bCs/>
          <w:color w:val="006666"/>
          <w:sz w:val="16"/>
          <w:szCs w:val="16"/>
        </w:rPr>
      </w:pPr>
    </w:p>
    <w:p w14:paraId="4BA427E1" w14:textId="2FFC7131" w:rsidR="00A01327" w:rsidRDefault="00727B94" w:rsidP="00487EFB">
      <w:pPr>
        <w:spacing w:after="0"/>
        <w:jc w:val="both"/>
      </w:pPr>
      <w:r>
        <w:t xml:space="preserve">Présent dans 70 pays et possédant près de 1 700 magasins dans le monde, </w:t>
      </w:r>
      <w:r w:rsidRPr="00A1117F">
        <w:rPr>
          <w:b/>
          <w:bCs/>
          <w:color w:val="00B0F0"/>
        </w:rPr>
        <w:t>DECATHLON</w:t>
      </w:r>
      <w:r w:rsidRPr="00A1117F">
        <w:rPr>
          <w:color w:val="00B0F0"/>
        </w:rPr>
        <w:t xml:space="preserve"> </w:t>
      </w:r>
      <w:r>
        <w:t>représente aujourd’hui plus de 103 000 coéquipiers qui réalisent un chiffre d’affaires de 11,4 milliards d’euros (73</w:t>
      </w:r>
      <w:r w:rsidR="00A1117F">
        <w:t xml:space="preserve"> </w:t>
      </w:r>
      <w:r>
        <w:t>% du CA est réalisé à l'international) en 2020.</w:t>
      </w:r>
      <w:r w:rsidR="00A701B6">
        <w:t xml:space="preserve"> Leader Français et mondial sur le marché des équipements </w:t>
      </w:r>
      <w:r w:rsidR="00A1117F">
        <w:t xml:space="preserve">sportifs, </w:t>
      </w:r>
      <w:r w:rsidR="00A1117F" w:rsidRPr="00A1117F">
        <w:rPr>
          <w:b/>
          <w:bCs/>
          <w:color w:val="00B0F0"/>
        </w:rPr>
        <w:t>DECATHLON</w:t>
      </w:r>
      <w:r w:rsidR="00487EFB" w:rsidRPr="00A1117F">
        <w:rPr>
          <w:color w:val="00B0F0"/>
        </w:rPr>
        <w:t xml:space="preserve"> </w:t>
      </w:r>
      <w:r w:rsidR="00487EFB">
        <w:t>dispose de 324 magasins et emploie 22 500 salariés. Il réalise un chiffre d’affaires de 4.5 milliards d’euro</w:t>
      </w:r>
      <w:r w:rsidR="00EA2845">
        <w:t>s</w:t>
      </w:r>
      <w:r w:rsidR="00487EFB">
        <w:t xml:space="preserve"> sur le territoire.</w:t>
      </w:r>
      <w:r>
        <w:t xml:space="preserve"> </w:t>
      </w:r>
      <w:r w:rsidRPr="00A1117F">
        <w:rPr>
          <w:b/>
          <w:bCs/>
          <w:color w:val="00B0F0"/>
        </w:rPr>
        <w:t>DECATHLON</w:t>
      </w:r>
      <w:r w:rsidRPr="00A1117F">
        <w:rPr>
          <w:color w:val="00B0F0"/>
        </w:rPr>
        <w:t xml:space="preserve"> </w:t>
      </w:r>
      <w:r>
        <w:t>rassemble deux activités : la conception de produits sportifs ainsi que la vente physique et en ligne.</w:t>
      </w:r>
    </w:p>
    <w:p w14:paraId="7F809F43" w14:textId="4537B915" w:rsidR="00727B94" w:rsidRDefault="00727B94" w:rsidP="00487EFB">
      <w:pPr>
        <w:spacing w:after="0"/>
      </w:pPr>
    </w:p>
    <w:p w14:paraId="0FC6A5F9" w14:textId="61E107D9" w:rsidR="00727B94" w:rsidRDefault="00727B94" w:rsidP="00EA2845">
      <w:pPr>
        <w:spacing w:after="0"/>
        <w:jc w:val="both"/>
      </w:pPr>
      <w:r w:rsidRPr="00A1117F">
        <w:rPr>
          <w:b/>
          <w:bCs/>
          <w:color w:val="00B0F0"/>
        </w:rPr>
        <w:t>DECATHLON</w:t>
      </w:r>
      <w:r w:rsidRPr="00A1117F">
        <w:rPr>
          <w:color w:val="00B0F0"/>
        </w:rPr>
        <w:t xml:space="preserve"> </w:t>
      </w:r>
      <w:r>
        <w:t>propose des produits sportifs au travers de ses marques (Quechua, Tribord, Domyos, Btwin, etc.) en maîtrisant l'ensemble de la chaîne de conception du produit : de la R&amp;D</w:t>
      </w:r>
      <w:r w:rsidR="00EA2845">
        <w:t xml:space="preserve"> (</w:t>
      </w:r>
      <w:r w:rsidR="009327BC">
        <w:t>R</w:t>
      </w:r>
      <w:r w:rsidR="00EA2845">
        <w:t xml:space="preserve">echerche et </w:t>
      </w:r>
      <w:r w:rsidR="009327BC">
        <w:t>D</w:t>
      </w:r>
      <w:r w:rsidR="00EA2845">
        <w:t>éveloppement)</w:t>
      </w:r>
      <w:r>
        <w:t xml:space="preserve"> à la vente, en passant par la conception, le design, la production et la supply chain, sans oublier toutes les fonctions supports telles que la comptabilité, la finance, l’informatique ou encore les ressources humaines.</w:t>
      </w:r>
    </w:p>
    <w:p w14:paraId="426CB9A2" w14:textId="601A5F5B" w:rsidR="00C04261" w:rsidRDefault="00C04261" w:rsidP="00EA2845">
      <w:pPr>
        <w:spacing w:after="0"/>
        <w:jc w:val="both"/>
      </w:pPr>
    </w:p>
    <w:p w14:paraId="24D9A99B" w14:textId="446F3F63" w:rsidR="00C04261" w:rsidRDefault="00C04261" w:rsidP="00EA2845">
      <w:pPr>
        <w:spacing w:after="0"/>
        <w:jc w:val="both"/>
      </w:pPr>
      <w:r>
        <w:t xml:space="preserve">Le succès commercial de </w:t>
      </w:r>
      <w:r w:rsidRPr="00A1117F">
        <w:rPr>
          <w:b/>
          <w:bCs/>
          <w:color w:val="00B0F0"/>
        </w:rPr>
        <w:t>DECATHLON</w:t>
      </w:r>
      <w:r w:rsidRPr="00A1117F">
        <w:rPr>
          <w:color w:val="00B0F0"/>
        </w:rPr>
        <w:t xml:space="preserve"> </w:t>
      </w:r>
      <w:r>
        <w:t xml:space="preserve">s’explique également par les services innovants </w:t>
      </w:r>
      <w:r w:rsidR="009327BC">
        <w:t>qui sont proposés</w:t>
      </w:r>
      <w:r>
        <w:t xml:space="preserve"> à ses clients (entretien, réparation, location de matériels, conseils et application gratuite pour développer une activité physique…).</w:t>
      </w:r>
    </w:p>
    <w:p w14:paraId="5FFA9A5D" w14:textId="4A86D087" w:rsidR="00C04261" w:rsidRDefault="00FB04B3" w:rsidP="00EA2845">
      <w:pPr>
        <w:spacing w:after="0"/>
        <w:jc w:val="both"/>
        <w:rPr>
          <w:noProof/>
        </w:rPr>
      </w:pPr>
      <w:r>
        <w:rPr>
          <w:noProof/>
        </w:rPr>
        <mc:AlternateContent>
          <mc:Choice Requires="wps">
            <w:drawing>
              <wp:anchor distT="0" distB="0" distL="114300" distR="114300" simplePos="0" relativeHeight="251661312" behindDoc="0" locked="0" layoutInCell="1" allowOverlap="1" wp14:anchorId="66F957FC" wp14:editId="1F58F4E0">
                <wp:simplePos x="0" y="0"/>
                <wp:positionH relativeFrom="column">
                  <wp:posOffset>2558387</wp:posOffset>
                </wp:positionH>
                <wp:positionV relativeFrom="paragraph">
                  <wp:posOffset>71977</wp:posOffset>
                </wp:positionV>
                <wp:extent cx="3657600" cy="3204376"/>
                <wp:effectExtent l="0" t="0" r="19050" b="15240"/>
                <wp:wrapNone/>
                <wp:docPr id="7" name="Zone de texte 7"/>
                <wp:cNvGraphicFramePr/>
                <a:graphic xmlns:a="http://schemas.openxmlformats.org/drawingml/2006/main">
                  <a:graphicData uri="http://schemas.microsoft.com/office/word/2010/wordprocessingShape">
                    <wps:wsp>
                      <wps:cNvSpPr txBox="1"/>
                      <wps:spPr>
                        <a:xfrm>
                          <a:off x="0" y="0"/>
                          <a:ext cx="3657600" cy="3204376"/>
                        </a:xfrm>
                        <a:prstGeom prst="rect">
                          <a:avLst/>
                        </a:prstGeom>
                        <a:solidFill>
                          <a:schemeClr val="lt1"/>
                        </a:solidFill>
                        <a:ln w="6350">
                          <a:solidFill>
                            <a:prstClr val="black"/>
                          </a:solidFill>
                        </a:ln>
                      </wps:spPr>
                      <wps:txbx>
                        <w:txbxContent>
                          <w:p w14:paraId="3522BBF6" w14:textId="5C4280D7" w:rsidR="00A01327" w:rsidRPr="00FB04B3" w:rsidRDefault="00A01327" w:rsidP="00405713">
                            <w:pPr>
                              <w:jc w:val="both"/>
                              <w:rPr>
                                <w:rFonts w:cs="Arial"/>
                                <w:sz w:val="21"/>
                                <w:szCs w:val="21"/>
                              </w:rPr>
                            </w:pPr>
                            <w:r w:rsidRPr="00FB04B3">
                              <w:rPr>
                                <w:rFonts w:cs="Arial"/>
                                <w:sz w:val="21"/>
                                <w:szCs w:val="21"/>
                              </w:rPr>
                              <w:t xml:space="preserve">Pour parvenir à produire à grande échelle ses articles de sport, </w:t>
                            </w:r>
                            <w:r w:rsidR="00EA2845" w:rsidRPr="00FB04B3">
                              <w:rPr>
                                <w:rFonts w:cs="Arial"/>
                                <w:b/>
                                <w:bCs/>
                                <w:color w:val="00B0F0"/>
                                <w:sz w:val="21"/>
                                <w:szCs w:val="21"/>
                              </w:rPr>
                              <w:t>DECATHLON</w:t>
                            </w:r>
                            <w:r w:rsidRPr="00FB04B3">
                              <w:rPr>
                                <w:rFonts w:cs="Arial"/>
                                <w:color w:val="00B0F0"/>
                                <w:sz w:val="21"/>
                                <w:szCs w:val="21"/>
                              </w:rPr>
                              <w:t xml:space="preserve"> </w:t>
                            </w:r>
                            <w:r w:rsidRPr="00FB04B3">
                              <w:rPr>
                                <w:rFonts w:cs="Arial"/>
                                <w:sz w:val="21"/>
                                <w:szCs w:val="21"/>
                              </w:rPr>
                              <w:t xml:space="preserve">fait appel à </w:t>
                            </w:r>
                            <w:r w:rsidRPr="00FB04B3">
                              <w:rPr>
                                <w:rStyle w:val="lev"/>
                                <w:rFonts w:cs="Arial"/>
                                <w:sz w:val="21"/>
                                <w:szCs w:val="21"/>
                              </w:rPr>
                              <w:t>de</w:t>
                            </w:r>
                            <w:r w:rsidR="00EA2845" w:rsidRPr="00FB04B3">
                              <w:rPr>
                                <w:rStyle w:val="lev"/>
                                <w:rFonts w:cs="Arial"/>
                                <w:sz w:val="21"/>
                                <w:szCs w:val="21"/>
                              </w:rPr>
                              <w:t>s</w:t>
                            </w:r>
                            <w:r w:rsidRPr="00FB04B3">
                              <w:rPr>
                                <w:rStyle w:val="lev"/>
                                <w:rFonts w:cs="Arial"/>
                                <w:sz w:val="21"/>
                                <w:szCs w:val="21"/>
                              </w:rPr>
                              <w:t xml:space="preserve"> fournisseurs</w:t>
                            </w:r>
                            <w:r w:rsidRPr="00FB04B3">
                              <w:rPr>
                                <w:rFonts w:cs="Arial"/>
                                <w:sz w:val="21"/>
                                <w:szCs w:val="21"/>
                              </w:rPr>
                              <w:t xml:space="preserve"> </w:t>
                            </w:r>
                            <w:r w:rsidRPr="00FB04B3">
                              <w:rPr>
                                <w:rStyle w:val="lev"/>
                                <w:rFonts w:cs="Arial"/>
                                <w:sz w:val="21"/>
                                <w:szCs w:val="21"/>
                              </w:rPr>
                              <w:t>répartis dans pas moins de 44 pays</w:t>
                            </w:r>
                            <w:r w:rsidRPr="00FB04B3">
                              <w:rPr>
                                <w:rFonts w:cs="Arial"/>
                                <w:sz w:val="21"/>
                                <w:szCs w:val="21"/>
                              </w:rPr>
                              <w:t>.</w:t>
                            </w:r>
                          </w:p>
                          <w:p w14:paraId="5FF3D14B" w14:textId="0E2AA809" w:rsidR="00A01327" w:rsidRPr="00FB04B3" w:rsidRDefault="00EA2845" w:rsidP="00405713">
                            <w:pPr>
                              <w:jc w:val="both"/>
                              <w:rPr>
                                <w:rStyle w:val="lev"/>
                                <w:rFonts w:cs="Arial"/>
                                <w:sz w:val="21"/>
                                <w:szCs w:val="21"/>
                              </w:rPr>
                            </w:pPr>
                            <w:r w:rsidRPr="00FB04B3">
                              <w:rPr>
                                <w:rFonts w:cs="Arial"/>
                                <w:b/>
                                <w:bCs/>
                                <w:color w:val="00B0F0"/>
                                <w:sz w:val="21"/>
                                <w:szCs w:val="21"/>
                              </w:rPr>
                              <w:t>DECATHLON</w:t>
                            </w:r>
                            <w:r w:rsidR="00A01327" w:rsidRPr="00FB04B3">
                              <w:rPr>
                                <w:rFonts w:cs="Arial"/>
                                <w:color w:val="00B0F0"/>
                                <w:sz w:val="21"/>
                                <w:szCs w:val="21"/>
                              </w:rPr>
                              <w:t xml:space="preserve"> </w:t>
                            </w:r>
                            <w:r w:rsidR="00A01327" w:rsidRPr="00FB04B3">
                              <w:rPr>
                                <w:rFonts w:cs="Arial"/>
                                <w:sz w:val="21"/>
                                <w:szCs w:val="21"/>
                              </w:rPr>
                              <w:t xml:space="preserve">est en permanente </w:t>
                            </w:r>
                            <w:r w:rsidR="00A01327" w:rsidRPr="00FB04B3">
                              <w:rPr>
                                <w:rStyle w:val="lev"/>
                                <w:rFonts w:cs="Arial"/>
                                <w:sz w:val="21"/>
                                <w:szCs w:val="21"/>
                              </w:rPr>
                              <w:t>relation avec eux et dispose de bureaux dans 43 pays.</w:t>
                            </w:r>
                          </w:p>
                          <w:p w14:paraId="032B9070" w14:textId="220F48D0" w:rsidR="00A01327" w:rsidRPr="00FB04B3" w:rsidRDefault="00A01327" w:rsidP="00405713">
                            <w:pPr>
                              <w:jc w:val="both"/>
                              <w:rPr>
                                <w:rStyle w:val="lev"/>
                                <w:rFonts w:cs="Arial"/>
                                <w:b w:val="0"/>
                                <w:bCs w:val="0"/>
                                <w:sz w:val="21"/>
                                <w:szCs w:val="21"/>
                              </w:rPr>
                            </w:pPr>
                            <w:r w:rsidRPr="00FB04B3">
                              <w:rPr>
                                <w:rStyle w:val="lev"/>
                                <w:rFonts w:cs="Arial"/>
                                <w:b w:val="0"/>
                                <w:bCs w:val="0"/>
                                <w:sz w:val="21"/>
                                <w:szCs w:val="21"/>
                              </w:rPr>
                              <w:t>La production est acheminée en France par voie maritime (</w:t>
                            </w:r>
                            <w:r w:rsidR="00A1117F" w:rsidRPr="00FB04B3">
                              <w:rPr>
                                <w:rStyle w:val="lev"/>
                                <w:rFonts w:cs="Arial"/>
                                <w:b w:val="0"/>
                                <w:bCs w:val="0"/>
                                <w:sz w:val="21"/>
                                <w:szCs w:val="21"/>
                              </w:rPr>
                              <w:t>conteneurs</w:t>
                            </w:r>
                            <w:r w:rsidRPr="00FB04B3">
                              <w:rPr>
                                <w:rStyle w:val="lev"/>
                                <w:rFonts w:cs="Arial"/>
                                <w:b w:val="0"/>
                                <w:bCs w:val="0"/>
                                <w:sz w:val="21"/>
                                <w:szCs w:val="21"/>
                              </w:rPr>
                              <w:t xml:space="preserve">), voie aérienne et voie ferrée. </w:t>
                            </w:r>
                          </w:p>
                          <w:p w14:paraId="10766CD1" w14:textId="4A370B92" w:rsidR="00A01327" w:rsidRPr="00FB04B3" w:rsidRDefault="00405713" w:rsidP="00405713">
                            <w:pPr>
                              <w:jc w:val="both"/>
                              <w:rPr>
                                <w:rStyle w:val="lev"/>
                                <w:rFonts w:cs="Arial"/>
                                <w:b w:val="0"/>
                                <w:bCs w:val="0"/>
                                <w:sz w:val="21"/>
                                <w:szCs w:val="21"/>
                              </w:rPr>
                            </w:pPr>
                            <w:r w:rsidRPr="00FB04B3">
                              <w:rPr>
                                <w:rStyle w:val="lev"/>
                                <w:rFonts w:cs="Arial"/>
                                <w:b w:val="0"/>
                                <w:bCs w:val="0"/>
                                <w:sz w:val="21"/>
                                <w:szCs w:val="21"/>
                              </w:rPr>
                              <w:t xml:space="preserve">Selon la nature de la marchandise, </w:t>
                            </w:r>
                            <w:r w:rsidR="00A01327" w:rsidRPr="00FB04B3">
                              <w:rPr>
                                <w:rStyle w:val="lev"/>
                                <w:rFonts w:cs="Arial"/>
                                <w:b w:val="0"/>
                                <w:bCs w:val="0"/>
                                <w:sz w:val="21"/>
                                <w:szCs w:val="21"/>
                              </w:rPr>
                              <w:t xml:space="preserve">les </w:t>
                            </w:r>
                            <w:r w:rsidRPr="00FB04B3">
                              <w:rPr>
                                <w:rStyle w:val="lev"/>
                                <w:rFonts w:cs="Arial"/>
                                <w:b w:val="0"/>
                                <w:bCs w:val="0"/>
                                <w:sz w:val="21"/>
                                <w:szCs w:val="21"/>
                              </w:rPr>
                              <w:t>articles</w:t>
                            </w:r>
                            <w:r w:rsidR="00A01327" w:rsidRPr="00FB04B3">
                              <w:rPr>
                                <w:rStyle w:val="lev"/>
                                <w:rFonts w:cs="Arial"/>
                                <w:b w:val="0"/>
                                <w:bCs w:val="0"/>
                                <w:sz w:val="21"/>
                                <w:szCs w:val="21"/>
                              </w:rPr>
                              <w:t xml:space="preserve"> arrivent dans les CAC</w:t>
                            </w:r>
                            <w:r w:rsidRPr="00FB04B3">
                              <w:rPr>
                                <w:rStyle w:val="lev"/>
                                <w:rFonts w:cs="Arial"/>
                                <w:b w:val="0"/>
                                <w:bCs w:val="0"/>
                                <w:sz w:val="21"/>
                                <w:szCs w:val="21"/>
                              </w:rPr>
                              <w:t> </w:t>
                            </w:r>
                            <w:r w:rsidR="00A1117F" w:rsidRPr="00FB04B3">
                              <w:rPr>
                                <w:rStyle w:val="lev"/>
                                <w:rFonts w:cs="Arial"/>
                                <w:b w:val="0"/>
                                <w:bCs w:val="0"/>
                                <w:sz w:val="21"/>
                                <w:szCs w:val="21"/>
                              </w:rPr>
                              <w:t xml:space="preserve">(Centres d’Approvisionnements Continentaux) </w:t>
                            </w:r>
                            <w:r w:rsidRPr="00FB04B3">
                              <w:rPr>
                                <w:rStyle w:val="lev"/>
                                <w:rFonts w:cs="Arial"/>
                                <w:b w:val="0"/>
                                <w:bCs w:val="0"/>
                                <w:sz w:val="21"/>
                                <w:szCs w:val="21"/>
                              </w:rPr>
                              <w:t>dont :</w:t>
                            </w:r>
                          </w:p>
                          <w:p w14:paraId="0DC2AEF4" w14:textId="5BFA546A" w:rsidR="00727B94" w:rsidRPr="00FB04B3" w:rsidRDefault="00727B94"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CAC Rouvignies, centre entièrement automatisé</w:t>
                            </w:r>
                            <w:r w:rsidR="00EA2845" w:rsidRPr="00FB04B3">
                              <w:rPr>
                                <w:rFonts w:eastAsia="Times New Roman" w:cs="Arial"/>
                                <w:kern w:val="36"/>
                                <w:sz w:val="21"/>
                                <w:szCs w:val="21"/>
                                <w:lang w:eastAsia="fr-FR"/>
                              </w:rPr>
                              <w:t xml:space="preserve"> (département 59</w:t>
                            </w:r>
                            <w:r w:rsidR="00A1117F" w:rsidRPr="00FB04B3">
                              <w:rPr>
                                <w:rFonts w:eastAsia="Times New Roman" w:cs="Arial"/>
                                <w:kern w:val="36"/>
                                <w:sz w:val="21"/>
                                <w:szCs w:val="21"/>
                                <w:lang w:eastAsia="fr-FR"/>
                              </w:rPr>
                              <w:t xml:space="preserve"> - Nord</w:t>
                            </w:r>
                            <w:r w:rsidR="00EA2845" w:rsidRPr="00FB04B3">
                              <w:rPr>
                                <w:rFonts w:eastAsia="Times New Roman" w:cs="Arial"/>
                                <w:kern w:val="36"/>
                                <w:sz w:val="21"/>
                                <w:szCs w:val="21"/>
                                <w:lang w:eastAsia="fr-FR"/>
                              </w:rPr>
                              <w:t>)</w:t>
                            </w:r>
                          </w:p>
                          <w:p w14:paraId="2750BF85" w14:textId="5B6435D1" w:rsidR="00727B94" w:rsidRPr="00FB04B3" w:rsidRDefault="00727B94"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CAC Dourges</w:t>
                            </w:r>
                            <w:r w:rsidR="00EA2845" w:rsidRPr="00FB04B3">
                              <w:rPr>
                                <w:rFonts w:eastAsia="Times New Roman" w:cs="Arial"/>
                                <w:kern w:val="36"/>
                                <w:sz w:val="21"/>
                                <w:szCs w:val="21"/>
                                <w:lang w:eastAsia="fr-FR"/>
                              </w:rPr>
                              <w:t xml:space="preserve"> (département 62 – Pas de Calais)</w:t>
                            </w:r>
                          </w:p>
                          <w:p w14:paraId="2E717768" w14:textId="690BF35C" w:rsidR="00A1117F" w:rsidRPr="00FB04B3" w:rsidRDefault="00A1117F"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CAS Cestas (département – 33 – Gironde)</w:t>
                            </w:r>
                          </w:p>
                          <w:p w14:paraId="71E96229" w14:textId="77777777" w:rsidR="00405713" w:rsidRPr="00405713" w:rsidRDefault="00405713" w:rsidP="00405713">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14:paraId="3C4C49AF" w14:textId="1B288ED4" w:rsidR="00727B94" w:rsidRDefault="00727B94"/>
                          <w:p w14:paraId="7DFC0D5D" w14:textId="77777777" w:rsidR="00727B94" w:rsidRDefault="00727B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957FC" id="_x0000_t202" coordsize="21600,21600" o:spt="202" path="m,l,21600r21600,l21600,xe">
                <v:stroke joinstyle="miter"/>
                <v:path gradientshapeok="t" o:connecttype="rect"/>
              </v:shapetype>
              <v:shape id="Zone de texte 7" o:spid="_x0000_s1026" type="#_x0000_t202" style="position:absolute;left:0;text-align:left;margin-left:201.45pt;margin-top:5.65pt;width:4in;height:25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kRNwIAAH0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" fillcolor="white [3201]" strokeweight=".5pt">
                <v:textbox>
                  <w:txbxContent>
                    <w:p w14:paraId="3522BBF6" w14:textId="5C4280D7" w:rsidR="00A01327" w:rsidRPr="00FB04B3" w:rsidRDefault="00A01327" w:rsidP="00405713">
                      <w:pPr>
                        <w:jc w:val="both"/>
                        <w:rPr>
                          <w:rFonts w:cs="Arial"/>
                          <w:sz w:val="21"/>
                          <w:szCs w:val="21"/>
                        </w:rPr>
                      </w:pPr>
                      <w:r w:rsidRPr="00FB04B3">
                        <w:rPr>
                          <w:rFonts w:cs="Arial"/>
                          <w:sz w:val="21"/>
                          <w:szCs w:val="21"/>
                        </w:rPr>
                        <w:t xml:space="preserve">Pour parvenir à produire à grande échelle ses articles de sport, </w:t>
                      </w:r>
                      <w:r w:rsidR="00EA2845" w:rsidRPr="00FB04B3">
                        <w:rPr>
                          <w:rFonts w:cs="Arial"/>
                          <w:b/>
                          <w:bCs/>
                          <w:color w:val="00B0F0"/>
                          <w:sz w:val="21"/>
                          <w:szCs w:val="21"/>
                        </w:rPr>
                        <w:t>DECATHLON</w:t>
                      </w:r>
                      <w:r w:rsidRPr="00FB04B3">
                        <w:rPr>
                          <w:rFonts w:cs="Arial"/>
                          <w:color w:val="00B0F0"/>
                          <w:sz w:val="21"/>
                          <w:szCs w:val="21"/>
                        </w:rPr>
                        <w:t xml:space="preserve"> </w:t>
                      </w:r>
                      <w:r w:rsidRPr="00FB04B3">
                        <w:rPr>
                          <w:rFonts w:cs="Arial"/>
                          <w:sz w:val="21"/>
                          <w:szCs w:val="21"/>
                        </w:rPr>
                        <w:t xml:space="preserve">fait appel à </w:t>
                      </w:r>
                      <w:r w:rsidRPr="00FB04B3">
                        <w:rPr>
                          <w:rStyle w:val="lev"/>
                          <w:rFonts w:cs="Arial"/>
                          <w:sz w:val="21"/>
                          <w:szCs w:val="21"/>
                        </w:rPr>
                        <w:t>de</w:t>
                      </w:r>
                      <w:r w:rsidR="00EA2845" w:rsidRPr="00FB04B3">
                        <w:rPr>
                          <w:rStyle w:val="lev"/>
                          <w:rFonts w:cs="Arial"/>
                          <w:sz w:val="21"/>
                          <w:szCs w:val="21"/>
                        </w:rPr>
                        <w:t>s</w:t>
                      </w:r>
                      <w:r w:rsidRPr="00FB04B3">
                        <w:rPr>
                          <w:rStyle w:val="lev"/>
                          <w:rFonts w:cs="Arial"/>
                          <w:sz w:val="21"/>
                          <w:szCs w:val="21"/>
                        </w:rPr>
                        <w:t xml:space="preserve"> fournisseurs</w:t>
                      </w:r>
                      <w:r w:rsidRPr="00FB04B3">
                        <w:rPr>
                          <w:rFonts w:cs="Arial"/>
                          <w:sz w:val="21"/>
                          <w:szCs w:val="21"/>
                        </w:rPr>
                        <w:t xml:space="preserve"> </w:t>
                      </w:r>
                      <w:r w:rsidRPr="00FB04B3">
                        <w:rPr>
                          <w:rStyle w:val="lev"/>
                          <w:rFonts w:cs="Arial"/>
                          <w:sz w:val="21"/>
                          <w:szCs w:val="21"/>
                        </w:rPr>
                        <w:t>répartis dans pas moins de 44 pays</w:t>
                      </w:r>
                      <w:r w:rsidRPr="00FB04B3">
                        <w:rPr>
                          <w:rFonts w:cs="Arial"/>
                          <w:sz w:val="21"/>
                          <w:szCs w:val="21"/>
                        </w:rPr>
                        <w:t>.</w:t>
                      </w:r>
                    </w:p>
                    <w:p w14:paraId="5FF3D14B" w14:textId="0E2AA809" w:rsidR="00A01327" w:rsidRPr="00FB04B3" w:rsidRDefault="00EA2845" w:rsidP="00405713">
                      <w:pPr>
                        <w:jc w:val="both"/>
                        <w:rPr>
                          <w:rStyle w:val="lev"/>
                          <w:rFonts w:cs="Arial"/>
                          <w:sz w:val="21"/>
                          <w:szCs w:val="21"/>
                        </w:rPr>
                      </w:pPr>
                      <w:r w:rsidRPr="00FB04B3">
                        <w:rPr>
                          <w:rFonts w:cs="Arial"/>
                          <w:b/>
                          <w:bCs/>
                          <w:color w:val="00B0F0"/>
                          <w:sz w:val="21"/>
                          <w:szCs w:val="21"/>
                        </w:rPr>
                        <w:t>DECATHLON</w:t>
                      </w:r>
                      <w:r w:rsidR="00A01327" w:rsidRPr="00FB04B3">
                        <w:rPr>
                          <w:rFonts w:cs="Arial"/>
                          <w:color w:val="00B0F0"/>
                          <w:sz w:val="21"/>
                          <w:szCs w:val="21"/>
                        </w:rPr>
                        <w:t xml:space="preserve"> </w:t>
                      </w:r>
                      <w:r w:rsidR="00A01327" w:rsidRPr="00FB04B3">
                        <w:rPr>
                          <w:rFonts w:cs="Arial"/>
                          <w:sz w:val="21"/>
                          <w:szCs w:val="21"/>
                        </w:rPr>
                        <w:t xml:space="preserve">est en permanente </w:t>
                      </w:r>
                      <w:r w:rsidR="00A01327" w:rsidRPr="00FB04B3">
                        <w:rPr>
                          <w:rStyle w:val="lev"/>
                          <w:rFonts w:cs="Arial"/>
                          <w:sz w:val="21"/>
                          <w:szCs w:val="21"/>
                        </w:rPr>
                        <w:t>relation avec eux et dispose de bureaux dans 43 pays.</w:t>
                      </w:r>
                    </w:p>
                    <w:p w14:paraId="032B9070" w14:textId="220F48D0" w:rsidR="00A01327" w:rsidRPr="00FB04B3" w:rsidRDefault="00A01327" w:rsidP="00405713">
                      <w:pPr>
                        <w:jc w:val="both"/>
                        <w:rPr>
                          <w:rStyle w:val="lev"/>
                          <w:rFonts w:cs="Arial"/>
                          <w:b w:val="0"/>
                          <w:bCs w:val="0"/>
                          <w:sz w:val="21"/>
                          <w:szCs w:val="21"/>
                        </w:rPr>
                      </w:pPr>
                      <w:r w:rsidRPr="00FB04B3">
                        <w:rPr>
                          <w:rStyle w:val="lev"/>
                          <w:rFonts w:cs="Arial"/>
                          <w:b w:val="0"/>
                          <w:bCs w:val="0"/>
                          <w:sz w:val="21"/>
                          <w:szCs w:val="21"/>
                        </w:rPr>
                        <w:t>La production est acheminée en France par voie maritime (</w:t>
                      </w:r>
                      <w:r w:rsidR="00A1117F" w:rsidRPr="00FB04B3">
                        <w:rPr>
                          <w:rStyle w:val="lev"/>
                          <w:rFonts w:cs="Arial"/>
                          <w:b w:val="0"/>
                          <w:bCs w:val="0"/>
                          <w:sz w:val="21"/>
                          <w:szCs w:val="21"/>
                        </w:rPr>
                        <w:t>conteneurs</w:t>
                      </w:r>
                      <w:r w:rsidRPr="00FB04B3">
                        <w:rPr>
                          <w:rStyle w:val="lev"/>
                          <w:rFonts w:cs="Arial"/>
                          <w:b w:val="0"/>
                          <w:bCs w:val="0"/>
                          <w:sz w:val="21"/>
                          <w:szCs w:val="21"/>
                        </w:rPr>
                        <w:t xml:space="preserve">), voie aérienne et voie ferrée. </w:t>
                      </w:r>
                    </w:p>
                    <w:p w14:paraId="10766CD1" w14:textId="4A370B92" w:rsidR="00A01327" w:rsidRPr="00FB04B3" w:rsidRDefault="00405713" w:rsidP="00405713">
                      <w:pPr>
                        <w:jc w:val="both"/>
                        <w:rPr>
                          <w:rStyle w:val="lev"/>
                          <w:rFonts w:cs="Arial"/>
                          <w:b w:val="0"/>
                          <w:bCs w:val="0"/>
                          <w:sz w:val="21"/>
                          <w:szCs w:val="21"/>
                        </w:rPr>
                      </w:pPr>
                      <w:r w:rsidRPr="00FB04B3">
                        <w:rPr>
                          <w:rStyle w:val="lev"/>
                          <w:rFonts w:cs="Arial"/>
                          <w:b w:val="0"/>
                          <w:bCs w:val="0"/>
                          <w:sz w:val="21"/>
                          <w:szCs w:val="21"/>
                        </w:rPr>
                        <w:t xml:space="preserve">Selon la nature de la marchandise, </w:t>
                      </w:r>
                      <w:r w:rsidR="00A01327" w:rsidRPr="00FB04B3">
                        <w:rPr>
                          <w:rStyle w:val="lev"/>
                          <w:rFonts w:cs="Arial"/>
                          <w:b w:val="0"/>
                          <w:bCs w:val="0"/>
                          <w:sz w:val="21"/>
                          <w:szCs w:val="21"/>
                        </w:rPr>
                        <w:t xml:space="preserve">les </w:t>
                      </w:r>
                      <w:r w:rsidRPr="00FB04B3">
                        <w:rPr>
                          <w:rStyle w:val="lev"/>
                          <w:rFonts w:cs="Arial"/>
                          <w:b w:val="0"/>
                          <w:bCs w:val="0"/>
                          <w:sz w:val="21"/>
                          <w:szCs w:val="21"/>
                        </w:rPr>
                        <w:t>articles</w:t>
                      </w:r>
                      <w:r w:rsidR="00A01327" w:rsidRPr="00FB04B3">
                        <w:rPr>
                          <w:rStyle w:val="lev"/>
                          <w:rFonts w:cs="Arial"/>
                          <w:b w:val="0"/>
                          <w:bCs w:val="0"/>
                          <w:sz w:val="21"/>
                          <w:szCs w:val="21"/>
                        </w:rPr>
                        <w:t xml:space="preserve"> arrivent dans les CAC</w:t>
                      </w:r>
                      <w:r w:rsidRPr="00FB04B3">
                        <w:rPr>
                          <w:rStyle w:val="lev"/>
                          <w:rFonts w:cs="Arial"/>
                          <w:b w:val="0"/>
                          <w:bCs w:val="0"/>
                          <w:sz w:val="21"/>
                          <w:szCs w:val="21"/>
                        </w:rPr>
                        <w:t> </w:t>
                      </w:r>
                      <w:r w:rsidR="00A1117F" w:rsidRPr="00FB04B3">
                        <w:rPr>
                          <w:rStyle w:val="lev"/>
                          <w:rFonts w:cs="Arial"/>
                          <w:b w:val="0"/>
                          <w:bCs w:val="0"/>
                          <w:sz w:val="21"/>
                          <w:szCs w:val="21"/>
                        </w:rPr>
                        <w:t xml:space="preserve">(Centres d’Approvisionnements Continentaux) </w:t>
                      </w:r>
                      <w:r w:rsidRPr="00FB04B3">
                        <w:rPr>
                          <w:rStyle w:val="lev"/>
                          <w:rFonts w:cs="Arial"/>
                          <w:b w:val="0"/>
                          <w:bCs w:val="0"/>
                          <w:sz w:val="21"/>
                          <w:szCs w:val="21"/>
                        </w:rPr>
                        <w:t>dont :</w:t>
                      </w:r>
                    </w:p>
                    <w:p w14:paraId="0DC2AEF4" w14:textId="5BFA546A" w:rsidR="00727B94" w:rsidRPr="00FB04B3" w:rsidRDefault="00727B94"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CAC Rouvignies, centre entièrement automatisé</w:t>
                      </w:r>
                      <w:r w:rsidR="00EA2845" w:rsidRPr="00FB04B3">
                        <w:rPr>
                          <w:rFonts w:eastAsia="Times New Roman" w:cs="Arial"/>
                          <w:kern w:val="36"/>
                          <w:sz w:val="21"/>
                          <w:szCs w:val="21"/>
                          <w:lang w:eastAsia="fr-FR"/>
                        </w:rPr>
                        <w:t xml:space="preserve"> (département 59</w:t>
                      </w:r>
                      <w:r w:rsidR="00A1117F" w:rsidRPr="00FB04B3">
                        <w:rPr>
                          <w:rFonts w:eastAsia="Times New Roman" w:cs="Arial"/>
                          <w:kern w:val="36"/>
                          <w:sz w:val="21"/>
                          <w:szCs w:val="21"/>
                          <w:lang w:eastAsia="fr-FR"/>
                        </w:rPr>
                        <w:t xml:space="preserve"> - Nord</w:t>
                      </w:r>
                      <w:r w:rsidR="00EA2845" w:rsidRPr="00FB04B3">
                        <w:rPr>
                          <w:rFonts w:eastAsia="Times New Roman" w:cs="Arial"/>
                          <w:kern w:val="36"/>
                          <w:sz w:val="21"/>
                          <w:szCs w:val="21"/>
                          <w:lang w:eastAsia="fr-FR"/>
                        </w:rPr>
                        <w:t>)</w:t>
                      </w:r>
                    </w:p>
                    <w:p w14:paraId="2750BF85" w14:textId="5B6435D1" w:rsidR="00727B94" w:rsidRPr="00FB04B3" w:rsidRDefault="00727B94"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CAC Dourges</w:t>
                      </w:r>
                      <w:r w:rsidR="00EA2845" w:rsidRPr="00FB04B3">
                        <w:rPr>
                          <w:rFonts w:eastAsia="Times New Roman" w:cs="Arial"/>
                          <w:kern w:val="36"/>
                          <w:sz w:val="21"/>
                          <w:szCs w:val="21"/>
                          <w:lang w:eastAsia="fr-FR"/>
                        </w:rPr>
                        <w:t xml:space="preserve"> (département 62 – Pas de Calais)</w:t>
                      </w:r>
                    </w:p>
                    <w:p w14:paraId="2E717768" w14:textId="690BF35C" w:rsidR="00A1117F" w:rsidRPr="00FB04B3" w:rsidRDefault="00A1117F" w:rsidP="00405713">
                      <w:pPr>
                        <w:pStyle w:val="Paragraphedeliste"/>
                        <w:numPr>
                          <w:ilvl w:val="0"/>
                          <w:numId w:val="1"/>
                        </w:numPr>
                        <w:spacing w:before="100" w:beforeAutospacing="1" w:after="100" w:afterAutospacing="1" w:line="240" w:lineRule="auto"/>
                        <w:jc w:val="both"/>
                        <w:outlineLvl w:val="0"/>
                        <w:rPr>
                          <w:rFonts w:eastAsia="Times New Roman" w:cs="Arial"/>
                          <w:kern w:val="36"/>
                          <w:sz w:val="21"/>
                          <w:szCs w:val="21"/>
                          <w:lang w:eastAsia="fr-FR"/>
                        </w:rPr>
                      </w:pPr>
                      <w:r w:rsidRPr="00FB04B3">
                        <w:rPr>
                          <w:rFonts w:eastAsia="Times New Roman" w:cs="Arial"/>
                          <w:kern w:val="36"/>
                          <w:sz w:val="21"/>
                          <w:szCs w:val="21"/>
                          <w:lang w:eastAsia="fr-FR"/>
                        </w:rPr>
                        <w:t>Décathlon CAS Cestas (département – 33 – Gironde)</w:t>
                      </w:r>
                    </w:p>
                    <w:p w14:paraId="71E96229" w14:textId="77777777" w:rsidR="00405713" w:rsidRPr="00405713" w:rsidRDefault="00405713" w:rsidP="00405713">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14:paraId="3C4C49AF" w14:textId="1B288ED4" w:rsidR="00727B94" w:rsidRDefault="00727B94"/>
                    <w:p w14:paraId="7DFC0D5D" w14:textId="77777777" w:rsidR="00727B94" w:rsidRDefault="00727B94"/>
                  </w:txbxContent>
                </v:textbox>
              </v:shape>
            </w:pict>
          </mc:Fallback>
        </mc:AlternateContent>
      </w:r>
      <w:r>
        <w:rPr>
          <w:noProof/>
        </w:rPr>
        <w:drawing>
          <wp:anchor distT="0" distB="0" distL="114300" distR="114300" simplePos="0" relativeHeight="251662336" behindDoc="0" locked="0" layoutInCell="1" allowOverlap="1" wp14:anchorId="02BD8D51" wp14:editId="194F8440">
            <wp:simplePos x="0" y="0"/>
            <wp:positionH relativeFrom="column">
              <wp:posOffset>-359410</wp:posOffset>
            </wp:positionH>
            <wp:positionV relativeFrom="paragraph">
              <wp:posOffset>119353</wp:posOffset>
            </wp:positionV>
            <wp:extent cx="2452640" cy="2940341"/>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2640" cy="2940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258B4" w14:textId="729F3009" w:rsidR="00A01327" w:rsidRDefault="00A01327">
      <w:pPr>
        <w:rPr>
          <w:noProof/>
        </w:rPr>
      </w:pPr>
    </w:p>
    <w:p w14:paraId="2C61C01B" w14:textId="248E98B0" w:rsidR="00A01327" w:rsidRDefault="00A01327">
      <w:pPr>
        <w:rPr>
          <w:noProof/>
        </w:rPr>
      </w:pPr>
    </w:p>
    <w:p w14:paraId="6CFE37D5" w14:textId="43CEECB6" w:rsidR="00A01327" w:rsidRDefault="00A01327">
      <w:pPr>
        <w:rPr>
          <w:noProof/>
        </w:rPr>
      </w:pPr>
    </w:p>
    <w:p w14:paraId="6D5A589A" w14:textId="3C68307A" w:rsidR="00A01327" w:rsidRDefault="00A01327">
      <w:pPr>
        <w:rPr>
          <w:noProof/>
        </w:rPr>
      </w:pPr>
    </w:p>
    <w:p w14:paraId="073574C4" w14:textId="4BA33251" w:rsidR="00A01327" w:rsidRDefault="00A01327">
      <w:pPr>
        <w:rPr>
          <w:noProof/>
        </w:rPr>
      </w:pPr>
    </w:p>
    <w:p w14:paraId="627E30FA" w14:textId="1E29DB69" w:rsidR="00A01327" w:rsidRDefault="00A01327">
      <w:pPr>
        <w:rPr>
          <w:noProof/>
        </w:rPr>
      </w:pPr>
    </w:p>
    <w:p w14:paraId="46D316E6" w14:textId="2B224189" w:rsidR="00A01327" w:rsidRDefault="00A01327">
      <w:pPr>
        <w:rPr>
          <w:noProof/>
        </w:rPr>
      </w:pPr>
    </w:p>
    <w:p w14:paraId="5C38DF4A" w14:textId="0CDAEE68" w:rsidR="00A01327" w:rsidRDefault="00A01327">
      <w:pPr>
        <w:rPr>
          <w:noProof/>
        </w:rPr>
      </w:pPr>
    </w:p>
    <w:p w14:paraId="45F8BB10" w14:textId="1FA5ECA8" w:rsidR="00A01327" w:rsidRDefault="00A01327">
      <w:pPr>
        <w:rPr>
          <w:noProof/>
        </w:rPr>
      </w:pPr>
    </w:p>
    <w:p w14:paraId="201A2B46" w14:textId="77777777" w:rsidR="00FB04B3" w:rsidRDefault="00FB04B3">
      <w:pPr>
        <w:rPr>
          <w:noProof/>
        </w:rPr>
      </w:pPr>
    </w:p>
    <w:p w14:paraId="482D47D1" w14:textId="0C28FC9D" w:rsidR="00A01327" w:rsidRDefault="00A01327">
      <w:pPr>
        <w:rPr>
          <w:noProof/>
        </w:rPr>
      </w:pPr>
    </w:p>
    <w:p w14:paraId="0EBD2A61" w14:textId="462E6787" w:rsidR="00EA2845" w:rsidRDefault="00EA2845" w:rsidP="00EA2845">
      <w:pPr>
        <w:jc w:val="both"/>
        <w:rPr>
          <w:noProof/>
        </w:rPr>
      </w:pPr>
      <w:r>
        <w:rPr>
          <w:noProof/>
        </w:rPr>
        <w:lastRenderedPageBreak/>
        <w:t xml:space="preserve">Vous effectuez une période de formation en milieu professionnel au sein du CAC de </w:t>
      </w:r>
      <w:r w:rsidR="00AF442E">
        <w:rPr>
          <w:noProof/>
        </w:rPr>
        <w:t>ROUVIGNIES (département 59 – Nord)</w:t>
      </w:r>
      <w:r>
        <w:rPr>
          <w:noProof/>
        </w:rPr>
        <w:t xml:space="preserve">. </w:t>
      </w:r>
    </w:p>
    <w:p w14:paraId="7DDDD110" w14:textId="43957029" w:rsidR="00EA2845" w:rsidRDefault="00EA2845" w:rsidP="00EA2845">
      <w:pPr>
        <w:jc w:val="both"/>
        <w:rPr>
          <w:noProof/>
        </w:rPr>
      </w:pPr>
      <w:r>
        <w:rPr>
          <w:noProof/>
        </w:rPr>
        <w:t xml:space="preserve">Votre </w:t>
      </w:r>
      <w:r w:rsidR="00FB04B3">
        <w:rPr>
          <w:noProof/>
        </w:rPr>
        <w:t>tuteur</w:t>
      </w:r>
      <w:r>
        <w:rPr>
          <w:noProof/>
        </w:rPr>
        <w:t xml:space="preserve">, Monsieur Eric LAMBERT, Responsable de la réception, souhaite dans un premier temps vous sensibiliser aux spécificités de l’entreprise </w:t>
      </w:r>
      <w:r w:rsidRPr="00A1117F">
        <w:rPr>
          <w:b/>
          <w:bCs/>
          <w:noProof/>
          <w:color w:val="00B0F0"/>
        </w:rPr>
        <w:t>DECATHLON</w:t>
      </w:r>
      <w:r w:rsidRPr="00A1117F">
        <w:rPr>
          <w:noProof/>
          <w:color w:val="00B0F0"/>
        </w:rPr>
        <w:t xml:space="preserve"> </w:t>
      </w:r>
      <w:r>
        <w:rPr>
          <w:noProof/>
        </w:rPr>
        <w:t xml:space="preserve">et vous explique la chaîne d’approvisionnement permettant à l’entreprise de proposer des produits </w:t>
      </w:r>
      <w:r w:rsidR="009327BC">
        <w:rPr>
          <w:noProof/>
        </w:rPr>
        <w:t xml:space="preserve">de qualité, </w:t>
      </w:r>
      <w:r w:rsidR="00FB04B3">
        <w:rPr>
          <w:noProof/>
        </w:rPr>
        <w:t xml:space="preserve">accessible </w:t>
      </w:r>
      <w:r w:rsidR="009327BC">
        <w:rPr>
          <w:noProof/>
        </w:rPr>
        <w:t xml:space="preserve">rapidement et </w:t>
      </w:r>
      <w:r w:rsidR="00FB04B3">
        <w:rPr>
          <w:noProof/>
        </w:rPr>
        <w:t>des</w:t>
      </w:r>
      <w:r w:rsidR="009327BC">
        <w:rPr>
          <w:noProof/>
        </w:rPr>
        <w:t xml:space="preserve"> coût</w:t>
      </w:r>
      <w:r w:rsidR="00FB04B3">
        <w:rPr>
          <w:noProof/>
        </w:rPr>
        <w:t>s</w:t>
      </w:r>
      <w:r w:rsidR="009327BC">
        <w:rPr>
          <w:noProof/>
        </w:rPr>
        <w:t xml:space="preserve"> très compétitifs.</w:t>
      </w:r>
    </w:p>
    <w:p w14:paraId="286F0FB2" w14:textId="383C82F8" w:rsidR="00EA2845" w:rsidRDefault="00EA2845" w:rsidP="0036451A">
      <w:pPr>
        <w:spacing w:after="0"/>
        <w:jc w:val="center"/>
        <w:rPr>
          <w:b/>
          <w:bCs/>
          <w:color w:val="006666"/>
          <w:sz w:val="28"/>
          <w:szCs w:val="28"/>
        </w:rPr>
      </w:pPr>
      <w:r w:rsidRPr="0036451A">
        <w:rPr>
          <w:b/>
          <w:bCs/>
          <w:color w:val="006666"/>
          <w:sz w:val="28"/>
          <w:szCs w:val="28"/>
        </w:rPr>
        <w:t>Analyse du contexte professionnel</w:t>
      </w:r>
    </w:p>
    <w:p w14:paraId="0479491A" w14:textId="77777777" w:rsidR="0036451A" w:rsidRPr="0036451A" w:rsidRDefault="0036451A" w:rsidP="0036451A">
      <w:pPr>
        <w:spacing w:after="0"/>
        <w:jc w:val="center"/>
        <w:rPr>
          <w:b/>
          <w:bCs/>
          <w:color w:val="006666"/>
          <w:sz w:val="28"/>
          <w:szCs w:val="28"/>
        </w:rPr>
      </w:pPr>
    </w:p>
    <w:tbl>
      <w:tblPr>
        <w:tblStyle w:val="Grilledutableau"/>
        <w:tblW w:w="0" w:type="auto"/>
        <w:tblLook w:val="04A0" w:firstRow="1" w:lastRow="0" w:firstColumn="1" w:lastColumn="0" w:noHBand="0" w:noVBand="1"/>
      </w:tblPr>
      <w:tblGrid>
        <w:gridCol w:w="4530"/>
        <w:gridCol w:w="4530"/>
      </w:tblGrid>
      <w:tr w:rsidR="00EA2845" w14:paraId="7810CC90" w14:textId="77777777" w:rsidTr="00C04261">
        <w:tc>
          <w:tcPr>
            <w:tcW w:w="4530" w:type="dxa"/>
            <w:shd w:val="clear" w:color="auto" w:fill="F2F2F2" w:themeFill="background1" w:themeFillShade="F2"/>
          </w:tcPr>
          <w:p w14:paraId="1155EF0C" w14:textId="12C0F7DB" w:rsidR="00EA2845" w:rsidRPr="00C04261" w:rsidRDefault="00BB5C2C" w:rsidP="00C04261">
            <w:pPr>
              <w:spacing w:before="120" w:after="120"/>
              <w:jc w:val="both"/>
              <w:rPr>
                <w:b/>
                <w:bCs/>
                <w:noProof/>
              </w:rPr>
            </w:pPr>
            <w:r>
              <w:rPr>
                <w:b/>
                <w:bCs/>
                <w:noProof/>
              </w:rPr>
              <w:t>Précisez la structure d’accueil pour votre PFMP.</w:t>
            </w:r>
          </w:p>
        </w:tc>
        <w:tc>
          <w:tcPr>
            <w:tcW w:w="4530" w:type="dxa"/>
          </w:tcPr>
          <w:p w14:paraId="28C065DE" w14:textId="5F3692D9" w:rsidR="00EA2845" w:rsidRPr="00E41BB7" w:rsidRDefault="00EA2845" w:rsidP="00C04261">
            <w:pPr>
              <w:spacing w:before="120" w:after="120"/>
              <w:rPr>
                <w:b/>
                <w:bCs/>
                <w:noProof/>
                <w:color w:val="FF0000"/>
              </w:rPr>
            </w:pPr>
          </w:p>
        </w:tc>
      </w:tr>
      <w:tr w:rsidR="00EA2845" w14:paraId="30049901" w14:textId="77777777" w:rsidTr="00C04261">
        <w:tc>
          <w:tcPr>
            <w:tcW w:w="4530" w:type="dxa"/>
            <w:shd w:val="clear" w:color="auto" w:fill="F2F2F2" w:themeFill="background1" w:themeFillShade="F2"/>
          </w:tcPr>
          <w:p w14:paraId="3784A520" w14:textId="0FF13FAA" w:rsidR="00EA2845" w:rsidRPr="00C04261" w:rsidRDefault="00BB5C2C" w:rsidP="00C04261">
            <w:pPr>
              <w:spacing w:before="120" w:after="120"/>
              <w:jc w:val="both"/>
              <w:rPr>
                <w:b/>
                <w:bCs/>
                <w:noProof/>
              </w:rPr>
            </w:pPr>
            <w:r>
              <w:rPr>
                <w:b/>
                <w:bCs/>
                <w:noProof/>
              </w:rPr>
              <w:t>Citez votre service d’affectaction.</w:t>
            </w:r>
          </w:p>
        </w:tc>
        <w:tc>
          <w:tcPr>
            <w:tcW w:w="4530" w:type="dxa"/>
          </w:tcPr>
          <w:p w14:paraId="76BF9D5B" w14:textId="4BAC8166" w:rsidR="00EA2845" w:rsidRPr="00E41BB7" w:rsidRDefault="00EA2845" w:rsidP="00C04261">
            <w:pPr>
              <w:spacing w:before="120" w:after="120"/>
              <w:rPr>
                <w:b/>
                <w:bCs/>
                <w:noProof/>
              </w:rPr>
            </w:pPr>
          </w:p>
        </w:tc>
      </w:tr>
      <w:tr w:rsidR="00EA2845" w14:paraId="4F47701E" w14:textId="77777777" w:rsidTr="00C04261">
        <w:tc>
          <w:tcPr>
            <w:tcW w:w="4530" w:type="dxa"/>
            <w:shd w:val="clear" w:color="auto" w:fill="F2F2F2" w:themeFill="background1" w:themeFillShade="F2"/>
          </w:tcPr>
          <w:p w14:paraId="5623FFB2" w14:textId="35240B97" w:rsidR="00EA2845" w:rsidRPr="00C04261" w:rsidRDefault="00BB5C2C" w:rsidP="00C04261">
            <w:pPr>
              <w:spacing w:before="120" w:after="120"/>
              <w:jc w:val="both"/>
              <w:rPr>
                <w:b/>
                <w:bCs/>
                <w:noProof/>
              </w:rPr>
            </w:pPr>
            <w:r>
              <w:rPr>
                <w:b/>
                <w:bCs/>
                <w:noProof/>
              </w:rPr>
              <w:t>Caractérisez la production de l’entreprise DECATHLON.</w:t>
            </w:r>
          </w:p>
        </w:tc>
        <w:tc>
          <w:tcPr>
            <w:tcW w:w="4530" w:type="dxa"/>
          </w:tcPr>
          <w:p w14:paraId="05EE1F8B" w14:textId="2B041360" w:rsidR="00C04261" w:rsidRDefault="00C04261" w:rsidP="00C04261">
            <w:pPr>
              <w:spacing w:before="120" w:after="120"/>
              <w:rPr>
                <w:noProof/>
              </w:rPr>
            </w:pPr>
            <w:r>
              <w:rPr>
                <w:noProof/>
              </w:rPr>
              <w:sym w:font="Wingdings" w:char="F071"/>
            </w:r>
            <w:r>
              <w:rPr>
                <w:noProof/>
              </w:rPr>
              <w:t xml:space="preserve"> </w:t>
            </w:r>
            <w:r w:rsidR="00BB5C2C">
              <w:rPr>
                <w:noProof/>
              </w:rPr>
              <w:t>Production de</w:t>
            </w:r>
            <w:r>
              <w:rPr>
                <w:noProof/>
              </w:rPr>
              <w:t xml:space="preserve"> biens </w:t>
            </w:r>
          </w:p>
          <w:p w14:paraId="7DBD2DDE" w14:textId="6E9F0D89" w:rsidR="00C04261" w:rsidRDefault="00C04261" w:rsidP="00C04261">
            <w:pPr>
              <w:spacing w:before="120" w:after="120"/>
              <w:rPr>
                <w:noProof/>
              </w:rPr>
            </w:pPr>
            <w:r>
              <w:rPr>
                <w:noProof/>
              </w:rPr>
              <w:sym w:font="Wingdings" w:char="F071"/>
            </w:r>
            <w:r>
              <w:rPr>
                <w:noProof/>
              </w:rPr>
              <w:t xml:space="preserve"> </w:t>
            </w:r>
            <w:r w:rsidR="00BB5C2C">
              <w:rPr>
                <w:noProof/>
              </w:rPr>
              <w:t xml:space="preserve">Production de </w:t>
            </w:r>
            <w:r>
              <w:rPr>
                <w:noProof/>
              </w:rPr>
              <w:t xml:space="preserve">services </w:t>
            </w:r>
          </w:p>
          <w:p w14:paraId="3E153963" w14:textId="72F1BE5F" w:rsidR="00C04261" w:rsidRPr="00BB4E52" w:rsidRDefault="00BB4E52" w:rsidP="00C04261">
            <w:pPr>
              <w:spacing w:before="120" w:after="120"/>
              <w:rPr>
                <w:noProof/>
              </w:rPr>
            </w:pPr>
            <w:r>
              <w:rPr>
                <w:noProof/>
              </w:rPr>
              <w:sym w:font="Wingdings" w:char="F071"/>
            </w:r>
            <w:r w:rsidR="00C04261" w:rsidRPr="00BB4E52">
              <w:rPr>
                <w:noProof/>
              </w:rPr>
              <w:t xml:space="preserve"> </w:t>
            </w:r>
            <w:r w:rsidR="00BB5C2C">
              <w:rPr>
                <w:noProof/>
              </w:rPr>
              <w:t>Production de biens et de services</w:t>
            </w:r>
          </w:p>
        </w:tc>
      </w:tr>
      <w:tr w:rsidR="00C04261" w14:paraId="4DC03425" w14:textId="77777777" w:rsidTr="00C04261">
        <w:tc>
          <w:tcPr>
            <w:tcW w:w="4530" w:type="dxa"/>
            <w:shd w:val="clear" w:color="auto" w:fill="F2F2F2" w:themeFill="background1" w:themeFillShade="F2"/>
          </w:tcPr>
          <w:p w14:paraId="56EC8EE4" w14:textId="14B2B163" w:rsidR="00C04261" w:rsidRPr="00C04261" w:rsidRDefault="00BB5C2C" w:rsidP="00C04261">
            <w:pPr>
              <w:spacing w:before="120" w:after="120"/>
              <w:jc w:val="both"/>
              <w:rPr>
                <w:b/>
                <w:bCs/>
                <w:noProof/>
              </w:rPr>
            </w:pPr>
            <w:r>
              <w:rPr>
                <w:b/>
                <w:bCs/>
                <w:noProof/>
              </w:rPr>
              <w:t>Identifiez la catégorie d’effectif à laquelle l’entreprise appartient.</w:t>
            </w:r>
          </w:p>
        </w:tc>
        <w:tc>
          <w:tcPr>
            <w:tcW w:w="4530" w:type="dxa"/>
          </w:tcPr>
          <w:p w14:paraId="2E852D41" w14:textId="264BD159" w:rsidR="00C04261" w:rsidRDefault="00C04261" w:rsidP="00C04261">
            <w:pPr>
              <w:spacing w:before="120" w:after="120"/>
              <w:rPr>
                <w:noProof/>
              </w:rPr>
            </w:pPr>
            <w:r>
              <w:rPr>
                <w:noProof/>
              </w:rPr>
              <w:sym w:font="Wingdings" w:char="F071"/>
            </w:r>
            <w:r>
              <w:rPr>
                <w:noProof/>
              </w:rPr>
              <w:t xml:space="preserve"> TPE</w:t>
            </w:r>
          </w:p>
          <w:p w14:paraId="03FF43C4" w14:textId="45AB0784" w:rsidR="00C04261" w:rsidRDefault="00C04261" w:rsidP="00C04261">
            <w:pPr>
              <w:spacing w:before="120" w:after="120"/>
              <w:rPr>
                <w:noProof/>
              </w:rPr>
            </w:pPr>
            <w:r>
              <w:rPr>
                <w:noProof/>
              </w:rPr>
              <w:sym w:font="Wingdings" w:char="F071"/>
            </w:r>
            <w:r>
              <w:rPr>
                <w:noProof/>
              </w:rPr>
              <w:t xml:space="preserve"> PME</w:t>
            </w:r>
          </w:p>
          <w:p w14:paraId="48C8A13E" w14:textId="4D4C3808" w:rsidR="00C04261" w:rsidRDefault="00C04261" w:rsidP="00C04261">
            <w:pPr>
              <w:spacing w:before="120" w:after="120"/>
              <w:rPr>
                <w:noProof/>
              </w:rPr>
            </w:pPr>
            <w:r>
              <w:rPr>
                <w:noProof/>
              </w:rPr>
              <w:sym w:font="Wingdings" w:char="F071"/>
            </w:r>
            <w:r>
              <w:rPr>
                <w:noProof/>
              </w:rPr>
              <w:t xml:space="preserve"> ETI</w:t>
            </w:r>
          </w:p>
          <w:p w14:paraId="4C32A3BC" w14:textId="000E6606" w:rsidR="00C04261" w:rsidRPr="00BB4E52" w:rsidRDefault="00BB4E52" w:rsidP="00C04261">
            <w:pPr>
              <w:spacing w:before="120" w:after="120"/>
              <w:rPr>
                <w:noProof/>
              </w:rPr>
            </w:pPr>
            <w:r>
              <w:rPr>
                <w:noProof/>
              </w:rPr>
              <w:sym w:font="Wingdings" w:char="F071"/>
            </w:r>
            <w:r w:rsidR="00E41BB7" w:rsidRPr="00BB4E52">
              <w:rPr>
                <w:noProof/>
              </w:rPr>
              <w:t xml:space="preserve"> </w:t>
            </w:r>
            <w:r w:rsidR="00C04261" w:rsidRPr="00BB4E52">
              <w:rPr>
                <w:noProof/>
              </w:rPr>
              <w:t>GE</w:t>
            </w:r>
          </w:p>
        </w:tc>
      </w:tr>
      <w:tr w:rsidR="00A701B6" w14:paraId="30201C2E" w14:textId="77777777" w:rsidTr="00C04261">
        <w:tc>
          <w:tcPr>
            <w:tcW w:w="4530" w:type="dxa"/>
            <w:shd w:val="clear" w:color="auto" w:fill="F2F2F2" w:themeFill="background1" w:themeFillShade="F2"/>
          </w:tcPr>
          <w:p w14:paraId="2ECD771C" w14:textId="2B3F92C0" w:rsidR="00A701B6" w:rsidRPr="00C04261" w:rsidRDefault="00BB5C2C" w:rsidP="00C04261">
            <w:pPr>
              <w:spacing w:before="120" w:after="120"/>
              <w:jc w:val="both"/>
              <w:rPr>
                <w:b/>
                <w:bCs/>
                <w:noProof/>
              </w:rPr>
            </w:pPr>
            <w:r>
              <w:rPr>
                <w:b/>
                <w:bCs/>
                <w:noProof/>
              </w:rPr>
              <w:t>Repérez le</w:t>
            </w:r>
            <w:r w:rsidR="00A701B6">
              <w:rPr>
                <w:b/>
                <w:bCs/>
                <w:noProof/>
              </w:rPr>
              <w:t xml:space="preserve"> marché </w:t>
            </w:r>
            <w:r>
              <w:rPr>
                <w:b/>
                <w:bCs/>
                <w:noProof/>
              </w:rPr>
              <w:t>sur lequ</w:t>
            </w:r>
            <w:r w:rsidR="00A701B6">
              <w:rPr>
                <w:b/>
                <w:bCs/>
                <w:noProof/>
              </w:rPr>
              <w:t>e</w:t>
            </w:r>
            <w:r>
              <w:rPr>
                <w:b/>
                <w:bCs/>
                <w:noProof/>
              </w:rPr>
              <w:t>l</w:t>
            </w:r>
            <w:r w:rsidR="00A701B6">
              <w:rPr>
                <w:b/>
                <w:bCs/>
                <w:noProof/>
              </w:rPr>
              <w:t xml:space="preserve"> </w:t>
            </w:r>
            <w:r>
              <w:rPr>
                <w:b/>
                <w:bCs/>
                <w:noProof/>
              </w:rPr>
              <w:t>l’entreprise propose sa production.</w:t>
            </w:r>
          </w:p>
        </w:tc>
        <w:tc>
          <w:tcPr>
            <w:tcW w:w="4530" w:type="dxa"/>
          </w:tcPr>
          <w:p w14:paraId="1B5F3FD2" w14:textId="66299E32" w:rsidR="00AD3ED3" w:rsidRPr="00E41BB7" w:rsidRDefault="00AD3ED3" w:rsidP="00E41BB7">
            <w:pPr>
              <w:spacing w:before="120" w:after="120"/>
              <w:jc w:val="both"/>
              <w:rPr>
                <w:b/>
                <w:bCs/>
                <w:noProof/>
              </w:rPr>
            </w:pPr>
          </w:p>
        </w:tc>
      </w:tr>
      <w:tr w:rsidR="00A701B6" w14:paraId="2F5F69BF" w14:textId="77777777" w:rsidTr="00C04261">
        <w:tc>
          <w:tcPr>
            <w:tcW w:w="4530" w:type="dxa"/>
            <w:shd w:val="clear" w:color="auto" w:fill="F2F2F2" w:themeFill="background1" w:themeFillShade="F2"/>
          </w:tcPr>
          <w:p w14:paraId="509E3AE1" w14:textId="6075E490" w:rsidR="00A701B6" w:rsidRDefault="00BB5C2C" w:rsidP="00C04261">
            <w:pPr>
              <w:spacing w:before="120" w:after="120"/>
              <w:jc w:val="both"/>
              <w:rPr>
                <w:b/>
                <w:bCs/>
                <w:noProof/>
              </w:rPr>
            </w:pPr>
            <w:r>
              <w:rPr>
                <w:b/>
                <w:bCs/>
                <w:noProof/>
              </w:rPr>
              <w:t>Identifiez sa position concurrentielle sur</w:t>
            </w:r>
          </w:p>
          <w:p w14:paraId="2173106D" w14:textId="21C14BDA" w:rsidR="00AD3ED3" w:rsidRDefault="00AD3ED3" w:rsidP="00AD3ED3">
            <w:pPr>
              <w:pStyle w:val="Paragraphedeliste"/>
              <w:numPr>
                <w:ilvl w:val="0"/>
                <w:numId w:val="14"/>
              </w:numPr>
              <w:spacing w:before="120" w:after="120"/>
              <w:jc w:val="both"/>
              <w:rPr>
                <w:b/>
                <w:bCs/>
                <w:noProof/>
              </w:rPr>
            </w:pPr>
            <w:r>
              <w:rPr>
                <w:b/>
                <w:bCs/>
                <w:noProof/>
              </w:rPr>
              <w:t>l</w:t>
            </w:r>
            <w:r w:rsidR="00A701B6" w:rsidRPr="00AD3ED3">
              <w:rPr>
                <w:b/>
                <w:bCs/>
                <w:noProof/>
              </w:rPr>
              <w:t xml:space="preserve">e marché </w:t>
            </w:r>
            <w:r w:rsidR="00FB04B3">
              <w:rPr>
                <w:b/>
                <w:bCs/>
                <w:noProof/>
              </w:rPr>
              <w:t>F</w:t>
            </w:r>
            <w:r w:rsidR="00A701B6" w:rsidRPr="00AD3ED3">
              <w:rPr>
                <w:b/>
                <w:bCs/>
                <w:noProof/>
              </w:rPr>
              <w:t>rançais</w:t>
            </w:r>
            <w:r w:rsidR="00BB5C2C">
              <w:rPr>
                <w:b/>
                <w:bCs/>
                <w:noProof/>
              </w:rPr>
              <w:t>.</w:t>
            </w:r>
          </w:p>
          <w:p w14:paraId="5183D83A" w14:textId="435B525A" w:rsidR="00A701B6" w:rsidRPr="00AD3ED3" w:rsidRDefault="00A701B6" w:rsidP="00AD3ED3">
            <w:pPr>
              <w:pStyle w:val="Paragraphedeliste"/>
              <w:spacing w:before="120" w:after="120"/>
              <w:jc w:val="both"/>
              <w:rPr>
                <w:b/>
                <w:bCs/>
                <w:noProof/>
              </w:rPr>
            </w:pPr>
            <w:r w:rsidRPr="00AD3ED3">
              <w:rPr>
                <w:b/>
                <w:bCs/>
                <w:noProof/>
              </w:rPr>
              <w:t xml:space="preserve"> </w:t>
            </w:r>
          </w:p>
          <w:p w14:paraId="24740631" w14:textId="3542756F" w:rsidR="00A701B6" w:rsidRPr="00AD3ED3" w:rsidRDefault="00A701B6" w:rsidP="00AD3ED3">
            <w:pPr>
              <w:pStyle w:val="Paragraphedeliste"/>
              <w:numPr>
                <w:ilvl w:val="0"/>
                <w:numId w:val="14"/>
              </w:numPr>
              <w:spacing w:before="120" w:after="120"/>
              <w:jc w:val="both"/>
              <w:rPr>
                <w:b/>
                <w:bCs/>
                <w:noProof/>
              </w:rPr>
            </w:pPr>
            <w:r w:rsidRPr="00AD3ED3">
              <w:rPr>
                <w:b/>
                <w:bCs/>
                <w:noProof/>
              </w:rPr>
              <w:t>Le marché mondial</w:t>
            </w:r>
            <w:r w:rsidR="00BB5C2C">
              <w:rPr>
                <w:b/>
                <w:bCs/>
                <w:noProof/>
              </w:rPr>
              <w:t>.</w:t>
            </w:r>
          </w:p>
        </w:tc>
        <w:tc>
          <w:tcPr>
            <w:tcW w:w="4530" w:type="dxa"/>
          </w:tcPr>
          <w:p w14:paraId="121E4C3D" w14:textId="2FCEA6F4" w:rsidR="00AD3ED3" w:rsidRDefault="00AD3ED3" w:rsidP="00C04261">
            <w:pPr>
              <w:spacing w:before="120" w:after="120"/>
              <w:rPr>
                <w:noProof/>
              </w:rPr>
            </w:pPr>
          </w:p>
        </w:tc>
      </w:tr>
      <w:tr w:rsidR="00C04261" w14:paraId="709C72DE" w14:textId="77777777" w:rsidTr="00C04261">
        <w:tc>
          <w:tcPr>
            <w:tcW w:w="4530" w:type="dxa"/>
            <w:shd w:val="clear" w:color="auto" w:fill="F2F2F2" w:themeFill="background1" w:themeFillShade="F2"/>
          </w:tcPr>
          <w:p w14:paraId="1CA21C19" w14:textId="383E9CDD" w:rsidR="00C04261" w:rsidRPr="00C04261" w:rsidRDefault="00BB5C2C" w:rsidP="00C04261">
            <w:pPr>
              <w:spacing w:before="120" w:after="120"/>
              <w:jc w:val="both"/>
              <w:rPr>
                <w:b/>
                <w:bCs/>
                <w:noProof/>
              </w:rPr>
            </w:pPr>
            <w:r>
              <w:rPr>
                <w:b/>
                <w:bCs/>
                <w:noProof/>
              </w:rPr>
              <w:t>Précisez le CA d’affaire réalisé sur le territoire.</w:t>
            </w:r>
          </w:p>
        </w:tc>
        <w:tc>
          <w:tcPr>
            <w:tcW w:w="4530" w:type="dxa"/>
          </w:tcPr>
          <w:p w14:paraId="121CA96D" w14:textId="65A6DE12" w:rsidR="00C04261" w:rsidRPr="00E41BB7" w:rsidRDefault="00C04261" w:rsidP="00C04261">
            <w:pPr>
              <w:spacing w:before="120" w:after="120"/>
              <w:rPr>
                <w:b/>
                <w:bCs/>
                <w:noProof/>
                <w:color w:val="FF0000"/>
              </w:rPr>
            </w:pPr>
          </w:p>
        </w:tc>
      </w:tr>
      <w:tr w:rsidR="00C04261" w14:paraId="1DF502D4" w14:textId="77777777" w:rsidTr="00C04261">
        <w:tc>
          <w:tcPr>
            <w:tcW w:w="4530" w:type="dxa"/>
            <w:shd w:val="clear" w:color="auto" w:fill="F2F2F2" w:themeFill="background1" w:themeFillShade="F2"/>
          </w:tcPr>
          <w:p w14:paraId="6E524EF2" w14:textId="29C2873A" w:rsidR="00C04261" w:rsidRDefault="00BB5C2C" w:rsidP="00C04261">
            <w:pPr>
              <w:spacing w:before="120" w:after="120"/>
              <w:jc w:val="both"/>
              <w:rPr>
                <w:b/>
                <w:bCs/>
                <w:noProof/>
              </w:rPr>
            </w:pPr>
            <w:r>
              <w:rPr>
                <w:b/>
                <w:bCs/>
                <w:noProof/>
              </w:rPr>
              <w:t>Situez géographiquement les fournisseurs de DECATHLON.</w:t>
            </w:r>
          </w:p>
          <w:p w14:paraId="5DF41D49" w14:textId="77777777" w:rsidR="00AD3ED3" w:rsidRDefault="00AD3ED3" w:rsidP="00C04261">
            <w:pPr>
              <w:spacing w:before="120" w:after="120"/>
              <w:jc w:val="both"/>
              <w:rPr>
                <w:b/>
                <w:bCs/>
                <w:noProof/>
              </w:rPr>
            </w:pPr>
          </w:p>
          <w:p w14:paraId="1C412676" w14:textId="66AB8AAE" w:rsidR="00AD3ED3" w:rsidRPr="00C04261" w:rsidRDefault="00AD3ED3" w:rsidP="00C04261">
            <w:pPr>
              <w:spacing w:before="120" w:after="120"/>
              <w:jc w:val="both"/>
              <w:rPr>
                <w:b/>
                <w:bCs/>
                <w:noProof/>
              </w:rPr>
            </w:pPr>
          </w:p>
        </w:tc>
        <w:tc>
          <w:tcPr>
            <w:tcW w:w="4530" w:type="dxa"/>
          </w:tcPr>
          <w:p w14:paraId="0A6D4B78" w14:textId="4DA246AF" w:rsidR="00C04261" w:rsidRPr="00E41BB7" w:rsidRDefault="00C04261" w:rsidP="00E41BB7">
            <w:pPr>
              <w:spacing w:before="120" w:after="120"/>
              <w:jc w:val="both"/>
              <w:rPr>
                <w:b/>
                <w:bCs/>
                <w:noProof/>
                <w:color w:val="FF0000"/>
              </w:rPr>
            </w:pPr>
          </w:p>
        </w:tc>
      </w:tr>
      <w:tr w:rsidR="00C04261" w14:paraId="196056B7" w14:textId="77777777" w:rsidTr="00C04261">
        <w:tc>
          <w:tcPr>
            <w:tcW w:w="4530" w:type="dxa"/>
            <w:shd w:val="clear" w:color="auto" w:fill="F2F2F2" w:themeFill="background1" w:themeFillShade="F2"/>
          </w:tcPr>
          <w:p w14:paraId="474FF914" w14:textId="17E3066E" w:rsidR="00AD3ED3" w:rsidRPr="00C04261" w:rsidRDefault="00BB5C2C" w:rsidP="00C04261">
            <w:pPr>
              <w:spacing w:before="120" w:after="120"/>
              <w:jc w:val="both"/>
              <w:rPr>
                <w:b/>
                <w:bCs/>
                <w:noProof/>
              </w:rPr>
            </w:pPr>
            <w:r>
              <w:rPr>
                <w:b/>
                <w:bCs/>
                <w:noProof/>
              </w:rPr>
              <w:t xml:space="preserve">Identifiez </w:t>
            </w:r>
            <w:r w:rsidR="00C04261" w:rsidRPr="00C04261">
              <w:rPr>
                <w:b/>
                <w:bCs/>
                <w:noProof/>
              </w:rPr>
              <w:t>les deux types de structures logistiques que DECATHLON a mis en place avant l’arrivée des marchandises en magasin</w:t>
            </w:r>
            <w:r>
              <w:rPr>
                <w:b/>
                <w:bCs/>
                <w:noProof/>
              </w:rPr>
              <w:t>.</w:t>
            </w:r>
          </w:p>
        </w:tc>
        <w:tc>
          <w:tcPr>
            <w:tcW w:w="4530" w:type="dxa"/>
          </w:tcPr>
          <w:p w14:paraId="62134C3B" w14:textId="657E81DC" w:rsidR="00C04261" w:rsidRPr="00E41BB7" w:rsidRDefault="00C04261" w:rsidP="00E41BB7">
            <w:pPr>
              <w:spacing w:before="120" w:after="120"/>
              <w:jc w:val="both"/>
              <w:rPr>
                <w:b/>
                <w:bCs/>
                <w:noProof/>
              </w:rPr>
            </w:pPr>
          </w:p>
        </w:tc>
      </w:tr>
    </w:tbl>
    <w:p w14:paraId="574E20A9" w14:textId="77777777" w:rsidR="00EA2845" w:rsidRDefault="00EA2845" w:rsidP="00EA2845">
      <w:pPr>
        <w:rPr>
          <w:noProof/>
        </w:rPr>
      </w:pPr>
    </w:p>
    <w:p w14:paraId="3F2ADAA6" w14:textId="77777777" w:rsidR="00EA2845" w:rsidRDefault="00EA2845">
      <w:pPr>
        <w:rPr>
          <w:noProof/>
        </w:rPr>
      </w:pPr>
    </w:p>
    <w:p w14:paraId="3415106D" w14:textId="4148D067" w:rsidR="00A01327" w:rsidRDefault="00A01327">
      <w:pPr>
        <w:rPr>
          <w:noProof/>
        </w:rPr>
      </w:pPr>
    </w:p>
    <w:p w14:paraId="216FE672" w14:textId="5CE873E3" w:rsidR="00BB4E52" w:rsidRDefault="00BB4E52">
      <w:pPr>
        <w:rPr>
          <w:noProof/>
        </w:rPr>
      </w:pPr>
    </w:p>
    <w:p w14:paraId="5CB2A873" w14:textId="77777777" w:rsidR="00BB4E52" w:rsidRDefault="00BB4E52">
      <w:pPr>
        <w:rPr>
          <w:noProof/>
        </w:rPr>
      </w:pPr>
    </w:p>
    <w:p w14:paraId="6F4122A0" w14:textId="61B32214" w:rsidR="00A1117F" w:rsidRPr="00C71C1F" w:rsidRDefault="00A1117F" w:rsidP="00C71C1F">
      <w:pPr>
        <w:shd w:val="clear" w:color="auto" w:fill="E7E6E6" w:themeFill="background2"/>
        <w:rPr>
          <w:b/>
          <w:bCs/>
          <w:noProof/>
          <w:color w:val="008080"/>
          <w:sz w:val="28"/>
          <w:szCs w:val="28"/>
        </w:rPr>
      </w:pPr>
      <w:r w:rsidRPr="00C71C1F">
        <w:rPr>
          <w:b/>
          <w:bCs/>
          <w:noProof/>
          <w:color w:val="008080"/>
          <w:sz w:val="28"/>
          <w:szCs w:val="28"/>
        </w:rPr>
        <w:lastRenderedPageBreak/>
        <w:t>Mission 1 – Analyser la chaîne d’approvisionnement de l’entreprise</w:t>
      </w:r>
    </w:p>
    <w:p w14:paraId="52CFC86C" w14:textId="6D1372AF" w:rsidR="008B408C" w:rsidRDefault="00A1117F" w:rsidP="00C71C1F">
      <w:pPr>
        <w:jc w:val="both"/>
        <w:rPr>
          <w:noProof/>
        </w:rPr>
      </w:pPr>
      <w:r>
        <w:rPr>
          <w:noProof/>
        </w:rPr>
        <w:t xml:space="preserve">Prenez connaissance de la fiche </w:t>
      </w:r>
      <w:r w:rsidR="00AD3ED3" w:rsidRPr="00AD3ED3">
        <w:rPr>
          <w:b/>
          <w:bCs/>
          <w:noProof/>
          <w:color w:val="FF0000"/>
        </w:rPr>
        <w:t>RESSOURCE</w:t>
      </w:r>
      <w:r w:rsidR="00AD3ED3" w:rsidRPr="00AD3ED3">
        <w:rPr>
          <w:noProof/>
          <w:color w:val="FF0000"/>
        </w:rPr>
        <w:t xml:space="preserve"> </w:t>
      </w:r>
      <w:r w:rsidR="00AD3ED3">
        <w:rPr>
          <w:noProof/>
        </w:rPr>
        <w:t>(la supply chain)</w:t>
      </w:r>
      <w:r>
        <w:rPr>
          <w:noProof/>
        </w:rPr>
        <w:t xml:space="preserve"> et du </w:t>
      </w:r>
      <w:r w:rsidR="008B408C" w:rsidRPr="00C71C1F">
        <w:rPr>
          <w:b/>
          <w:bCs/>
          <w:noProof/>
          <w:color w:val="FF0000"/>
        </w:rPr>
        <w:t>DOCUMENT</w:t>
      </w:r>
      <w:r w:rsidRPr="00C71C1F">
        <w:rPr>
          <w:b/>
          <w:bCs/>
          <w:noProof/>
          <w:color w:val="FF0000"/>
        </w:rPr>
        <w:t xml:space="preserve"> 1</w:t>
      </w:r>
      <w:r w:rsidRPr="00C71C1F">
        <w:rPr>
          <w:noProof/>
          <w:color w:val="FF0000"/>
        </w:rPr>
        <w:t xml:space="preserve"> </w:t>
      </w:r>
      <w:r>
        <w:rPr>
          <w:noProof/>
        </w:rPr>
        <w:t>et répondez aux questions de votre responsable</w:t>
      </w:r>
      <w:r w:rsidR="00C71C1F">
        <w:rPr>
          <w:noProof/>
        </w:rPr>
        <w:t> ;</w:t>
      </w:r>
    </w:p>
    <w:p w14:paraId="6447F8EE" w14:textId="378FBA57" w:rsidR="00C71C1F" w:rsidRDefault="00C71C1F" w:rsidP="00AD3ED3">
      <w:pPr>
        <w:spacing w:after="0"/>
        <w:jc w:val="both"/>
        <w:rPr>
          <w:noProof/>
        </w:rPr>
      </w:pPr>
    </w:p>
    <w:p w14:paraId="5AE2D583" w14:textId="77777777" w:rsidR="00D11E33" w:rsidRDefault="00C71C1F" w:rsidP="00C71C1F">
      <w:pPr>
        <w:pStyle w:val="Paragraphedeliste"/>
        <w:numPr>
          <w:ilvl w:val="0"/>
          <w:numId w:val="6"/>
        </w:numPr>
        <w:jc w:val="both"/>
        <w:rPr>
          <w:noProof/>
        </w:rPr>
      </w:pPr>
      <w:r>
        <w:rPr>
          <w:noProof/>
        </w:rPr>
        <w:t xml:space="preserve">Qu’est-ce qui permet de différencier les différents fournisseurs de l’entreprise </w:t>
      </w:r>
      <w:r w:rsidRPr="00523A58">
        <w:rPr>
          <w:b/>
          <w:bCs/>
          <w:noProof/>
          <w:color w:val="00B0F0"/>
        </w:rPr>
        <w:t>DECATHLON</w:t>
      </w:r>
      <w:r w:rsidRPr="00523A58">
        <w:rPr>
          <w:noProof/>
          <w:color w:val="00B0F0"/>
        </w:rPr>
        <w:t> </w:t>
      </w:r>
      <w:r>
        <w:rPr>
          <w:noProof/>
        </w:rPr>
        <w:t>?</w:t>
      </w:r>
      <w:r w:rsidR="001744A3">
        <w:rPr>
          <w:noProof/>
        </w:rPr>
        <w:t xml:space="preserve"> </w:t>
      </w:r>
    </w:p>
    <w:p w14:paraId="0C9B1AC6" w14:textId="4CF52D93" w:rsidR="001744A3" w:rsidRDefault="001744A3" w:rsidP="001744A3">
      <w:pPr>
        <w:pStyle w:val="Paragraphedeliste"/>
        <w:jc w:val="both"/>
        <w:rPr>
          <w:noProof/>
        </w:rPr>
      </w:pPr>
    </w:p>
    <w:p w14:paraId="74E24C85" w14:textId="289E8EA4" w:rsidR="00BB4E52" w:rsidRDefault="00BB4E52" w:rsidP="001744A3">
      <w:pPr>
        <w:pStyle w:val="Paragraphedeliste"/>
        <w:jc w:val="both"/>
        <w:rPr>
          <w:noProof/>
        </w:rPr>
      </w:pPr>
    </w:p>
    <w:p w14:paraId="65D2FB06" w14:textId="69F50006" w:rsidR="00BB4E52" w:rsidRDefault="00BB4E52" w:rsidP="001744A3">
      <w:pPr>
        <w:pStyle w:val="Paragraphedeliste"/>
        <w:jc w:val="both"/>
        <w:rPr>
          <w:noProof/>
        </w:rPr>
      </w:pPr>
    </w:p>
    <w:p w14:paraId="770EE721" w14:textId="11C5CDFC" w:rsidR="00BB4E52" w:rsidRDefault="00BB4E52" w:rsidP="001744A3">
      <w:pPr>
        <w:pStyle w:val="Paragraphedeliste"/>
        <w:jc w:val="both"/>
        <w:rPr>
          <w:noProof/>
        </w:rPr>
      </w:pPr>
    </w:p>
    <w:p w14:paraId="6C7BECB9" w14:textId="77777777" w:rsidR="00BB4E52" w:rsidRDefault="00BB4E52" w:rsidP="001744A3">
      <w:pPr>
        <w:pStyle w:val="Paragraphedeliste"/>
        <w:jc w:val="both"/>
        <w:rPr>
          <w:noProof/>
        </w:rPr>
      </w:pPr>
    </w:p>
    <w:p w14:paraId="32EE3503" w14:textId="77777777" w:rsidR="00D11E33" w:rsidRDefault="00C71C1F" w:rsidP="00C71C1F">
      <w:pPr>
        <w:pStyle w:val="Paragraphedeliste"/>
        <w:numPr>
          <w:ilvl w:val="0"/>
          <w:numId w:val="6"/>
        </w:numPr>
        <w:jc w:val="both"/>
        <w:rPr>
          <w:noProof/>
        </w:rPr>
      </w:pPr>
      <w:r>
        <w:rPr>
          <w:noProof/>
        </w:rPr>
        <w:t>Quelle est la nature des marchandises qui sont traitées par la base logistique de WUHAN ?</w:t>
      </w:r>
      <w:r w:rsidR="001744A3">
        <w:rPr>
          <w:noProof/>
        </w:rPr>
        <w:t xml:space="preserve"> </w:t>
      </w:r>
    </w:p>
    <w:p w14:paraId="0801C4BA" w14:textId="69356D8A" w:rsidR="001744A3" w:rsidRDefault="001744A3" w:rsidP="001744A3">
      <w:pPr>
        <w:pStyle w:val="Paragraphedeliste"/>
        <w:jc w:val="both"/>
        <w:rPr>
          <w:noProof/>
        </w:rPr>
      </w:pPr>
    </w:p>
    <w:p w14:paraId="41B83C8C" w14:textId="53F79289" w:rsidR="00BB4E52" w:rsidRDefault="00BB4E52" w:rsidP="001744A3">
      <w:pPr>
        <w:pStyle w:val="Paragraphedeliste"/>
        <w:jc w:val="both"/>
        <w:rPr>
          <w:noProof/>
        </w:rPr>
      </w:pPr>
    </w:p>
    <w:p w14:paraId="5BBD7D24" w14:textId="77777777" w:rsidR="00BB4E52" w:rsidRDefault="00BB4E52" w:rsidP="001744A3">
      <w:pPr>
        <w:pStyle w:val="Paragraphedeliste"/>
        <w:jc w:val="both"/>
        <w:rPr>
          <w:noProof/>
        </w:rPr>
      </w:pPr>
    </w:p>
    <w:p w14:paraId="7561B967" w14:textId="367B0E28" w:rsidR="00C71C1F" w:rsidRDefault="00C71C1F" w:rsidP="00C71C1F">
      <w:pPr>
        <w:pStyle w:val="Paragraphedeliste"/>
        <w:numPr>
          <w:ilvl w:val="0"/>
          <w:numId w:val="6"/>
        </w:numPr>
        <w:jc w:val="both"/>
        <w:rPr>
          <w:noProof/>
        </w:rPr>
      </w:pPr>
      <w:r>
        <w:rPr>
          <w:noProof/>
        </w:rPr>
        <w:t>Qu’est-ce qu’une plate</w:t>
      </w:r>
      <w:r w:rsidR="003562E9">
        <w:rPr>
          <w:noProof/>
        </w:rPr>
        <w:t>-</w:t>
      </w:r>
      <w:r>
        <w:rPr>
          <w:noProof/>
        </w:rPr>
        <w:t>forme multimodale (vous pouvez vous aider d’une rapide recherche internet pour y répondre) ?</w:t>
      </w:r>
    </w:p>
    <w:p w14:paraId="57C100C6" w14:textId="77777777" w:rsidR="00BB4E52" w:rsidRDefault="00BB4E52" w:rsidP="00BB4E52">
      <w:pPr>
        <w:pStyle w:val="Paragraphedeliste"/>
        <w:jc w:val="both"/>
        <w:rPr>
          <w:noProof/>
        </w:rPr>
      </w:pPr>
    </w:p>
    <w:p w14:paraId="2CC9C967" w14:textId="6F31C353" w:rsidR="00BB4E52" w:rsidRDefault="00BB4E52" w:rsidP="00BB4E52">
      <w:pPr>
        <w:jc w:val="both"/>
        <w:rPr>
          <w:noProof/>
        </w:rPr>
      </w:pPr>
    </w:p>
    <w:p w14:paraId="631F4541" w14:textId="77777777" w:rsidR="00482A5E" w:rsidRDefault="00482A5E" w:rsidP="00BB4E52">
      <w:pPr>
        <w:jc w:val="both"/>
        <w:rPr>
          <w:noProof/>
        </w:rPr>
      </w:pPr>
    </w:p>
    <w:p w14:paraId="3D75A9E1" w14:textId="22478519" w:rsidR="00C71C1F" w:rsidRDefault="00C71C1F" w:rsidP="00C71C1F">
      <w:pPr>
        <w:pStyle w:val="Paragraphedeliste"/>
        <w:numPr>
          <w:ilvl w:val="0"/>
          <w:numId w:val="6"/>
        </w:numPr>
        <w:jc w:val="both"/>
        <w:rPr>
          <w:noProof/>
        </w:rPr>
      </w:pPr>
      <w:r>
        <w:rPr>
          <w:noProof/>
        </w:rPr>
        <w:t>Quel est le mode de transport de la Chine vers Anvers ?</w:t>
      </w:r>
    </w:p>
    <w:p w14:paraId="2F1D0695" w14:textId="07925BF9" w:rsidR="00BB4E52" w:rsidRDefault="00BB4E52" w:rsidP="00BB4E52">
      <w:pPr>
        <w:pStyle w:val="Paragraphedeliste"/>
        <w:jc w:val="both"/>
        <w:rPr>
          <w:noProof/>
        </w:rPr>
      </w:pPr>
    </w:p>
    <w:p w14:paraId="14DF0AC5" w14:textId="41B0C36D" w:rsidR="00BB4E52" w:rsidRDefault="00BB4E52" w:rsidP="00BB4E52">
      <w:pPr>
        <w:pStyle w:val="Paragraphedeliste"/>
        <w:jc w:val="both"/>
        <w:rPr>
          <w:noProof/>
        </w:rPr>
      </w:pPr>
    </w:p>
    <w:p w14:paraId="35460D42" w14:textId="77777777" w:rsidR="00482A5E" w:rsidRDefault="00482A5E" w:rsidP="00BB4E52">
      <w:pPr>
        <w:pStyle w:val="Paragraphedeliste"/>
        <w:jc w:val="both"/>
        <w:rPr>
          <w:noProof/>
        </w:rPr>
      </w:pPr>
    </w:p>
    <w:p w14:paraId="414AC772" w14:textId="77777777" w:rsidR="00BB4E52" w:rsidRDefault="00BB4E52" w:rsidP="00BB4E52">
      <w:pPr>
        <w:pStyle w:val="Paragraphedeliste"/>
        <w:jc w:val="both"/>
        <w:rPr>
          <w:noProof/>
        </w:rPr>
      </w:pPr>
    </w:p>
    <w:p w14:paraId="19DFE745" w14:textId="0FF46D97" w:rsidR="00C71C1F" w:rsidRDefault="00C71C1F" w:rsidP="00C71C1F">
      <w:pPr>
        <w:pStyle w:val="Paragraphedeliste"/>
        <w:numPr>
          <w:ilvl w:val="0"/>
          <w:numId w:val="6"/>
        </w:numPr>
        <w:jc w:val="both"/>
        <w:rPr>
          <w:noProof/>
        </w:rPr>
      </w:pPr>
      <w:r>
        <w:rPr>
          <w:noProof/>
        </w:rPr>
        <w:t>Dans l’illustration propososée, quel est le rôle d’un Centre d’Approvisionnement Continental (CAC) ?</w:t>
      </w:r>
    </w:p>
    <w:p w14:paraId="55F53999" w14:textId="21F28C16" w:rsidR="00BB4E52" w:rsidRDefault="00BB4E52" w:rsidP="00BB4E52">
      <w:pPr>
        <w:jc w:val="both"/>
        <w:rPr>
          <w:noProof/>
        </w:rPr>
      </w:pPr>
    </w:p>
    <w:p w14:paraId="70F4DD7D" w14:textId="77777777" w:rsidR="00BB4E52" w:rsidRDefault="00BB4E52" w:rsidP="00BB4E52">
      <w:pPr>
        <w:jc w:val="both"/>
        <w:rPr>
          <w:noProof/>
        </w:rPr>
      </w:pPr>
    </w:p>
    <w:p w14:paraId="1EB5397C" w14:textId="6CD22C2A" w:rsidR="00C71C1F" w:rsidRDefault="00C71C1F" w:rsidP="00C71C1F">
      <w:pPr>
        <w:pStyle w:val="Paragraphedeliste"/>
        <w:numPr>
          <w:ilvl w:val="0"/>
          <w:numId w:val="6"/>
        </w:numPr>
        <w:jc w:val="both"/>
        <w:rPr>
          <w:noProof/>
        </w:rPr>
      </w:pPr>
      <w:r>
        <w:rPr>
          <w:noProof/>
        </w:rPr>
        <w:t>Quel est l’acteur concerné par l’approvisionnement des magasins ?</w:t>
      </w:r>
    </w:p>
    <w:p w14:paraId="5D582133" w14:textId="7CE1F8C5" w:rsidR="00C71C1F" w:rsidRDefault="00C71C1F" w:rsidP="00C71C1F">
      <w:pPr>
        <w:jc w:val="both"/>
        <w:rPr>
          <w:b/>
          <w:bCs/>
          <w:noProof/>
          <w:color w:val="FF0000"/>
        </w:rPr>
      </w:pPr>
    </w:p>
    <w:p w14:paraId="0411A138" w14:textId="33629A5E" w:rsidR="00BB4E52" w:rsidRDefault="00BB4E52" w:rsidP="00C71C1F">
      <w:pPr>
        <w:jc w:val="both"/>
        <w:rPr>
          <w:b/>
          <w:bCs/>
          <w:noProof/>
          <w:color w:val="FF0000"/>
        </w:rPr>
      </w:pPr>
    </w:p>
    <w:p w14:paraId="68C8C463" w14:textId="77777777" w:rsidR="00BB4E52" w:rsidRDefault="00BB4E52" w:rsidP="00C71C1F">
      <w:pPr>
        <w:jc w:val="both"/>
        <w:rPr>
          <w:noProof/>
        </w:rPr>
      </w:pPr>
    </w:p>
    <w:p w14:paraId="5DCEF023" w14:textId="77777777" w:rsidR="00D11E33" w:rsidRDefault="00D11E33" w:rsidP="00C71C1F">
      <w:pPr>
        <w:jc w:val="both"/>
        <w:rPr>
          <w:noProof/>
        </w:rPr>
      </w:pPr>
    </w:p>
    <w:p w14:paraId="75EC5586" w14:textId="0699F297" w:rsidR="00C71C1F" w:rsidRDefault="00C71C1F" w:rsidP="00C71C1F">
      <w:pPr>
        <w:jc w:val="both"/>
        <w:rPr>
          <w:noProof/>
        </w:rPr>
      </w:pPr>
    </w:p>
    <w:p w14:paraId="5AFC368A" w14:textId="18C52201" w:rsidR="00C71C1F" w:rsidRDefault="00C71C1F" w:rsidP="00C71C1F">
      <w:pPr>
        <w:jc w:val="both"/>
        <w:rPr>
          <w:noProof/>
        </w:rPr>
      </w:pPr>
    </w:p>
    <w:p w14:paraId="5DB639FB" w14:textId="32DB462C" w:rsidR="00C71C1F" w:rsidRDefault="00C71C1F" w:rsidP="00C71C1F">
      <w:pPr>
        <w:jc w:val="both"/>
        <w:rPr>
          <w:noProof/>
        </w:rPr>
      </w:pPr>
    </w:p>
    <w:p w14:paraId="211FE6B8" w14:textId="5FE2E76D" w:rsidR="00C71C1F" w:rsidRDefault="00C71C1F" w:rsidP="00C71C1F">
      <w:pPr>
        <w:jc w:val="both"/>
        <w:rPr>
          <w:noProof/>
        </w:rPr>
      </w:pPr>
    </w:p>
    <w:p w14:paraId="1ED51E7C" w14:textId="70FF4560" w:rsidR="00C71C1F" w:rsidRDefault="00C71C1F" w:rsidP="00C71C1F">
      <w:pPr>
        <w:jc w:val="both"/>
        <w:rPr>
          <w:noProof/>
        </w:rPr>
      </w:pPr>
    </w:p>
    <w:p w14:paraId="0C1554E9" w14:textId="29672AD0" w:rsidR="00C71C1F" w:rsidRDefault="00C71C1F" w:rsidP="00C71C1F">
      <w:pPr>
        <w:jc w:val="both"/>
        <w:rPr>
          <w:noProof/>
        </w:rPr>
      </w:pPr>
    </w:p>
    <w:p w14:paraId="75E241EE" w14:textId="04083589" w:rsidR="00C71C1F" w:rsidRDefault="00C71C1F" w:rsidP="00C71C1F">
      <w:pPr>
        <w:jc w:val="both"/>
        <w:rPr>
          <w:noProof/>
        </w:rPr>
      </w:pPr>
    </w:p>
    <w:p w14:paraId="0B3050F7" w14:textId="07B4E7AA" w:rsidR="00C71C1F" w:rsidRDefault="00C71C1F" w:rsidP="00D108F8">
      <w:pPr>
        <w:pStyle w:val="Paragraphedeliste"/>
        <w:numPr>
          <w:ilvl w:val="0"/>
          <w:numId w:val="6"/>
        </w:numPr>
        <w:spacing w:after="0"/>
        <w:jc w:val="both"/>
        <w:rPr>
          <w:noProof/>
        </w:rPr>
      </w:pPr>
      <w:r>
        <w:rPr>
          <w:noProof/>
        </w:rPr>
        <w:lastRenderedPageBreak/>
        <w:t>Complétez le tableau suivant </w:t>
      </w:r>
      <w:r w:rsidR="00AD3ED3">
        <w:rPr>
          <w:noProof/>
        </w:rPr>
        <w:t>(mettre une croix, une étape peut correspondre à plusieurs prestations)</w:t>
      </w:r>
    </w:p>
    <w:p w14:paraId="579EBD64" w14:textId="77777777" w:rsidR="00C71C1F" w:rsidRDefault="00C71C1F" w:rsidP="00C71C1F">
      <w:pPr>
        <w:spacing w:after="0"/>
        <w:jc w:val="both"/>
        <w:rPr>
          <w:noProof/>
        </w:rPr>
      </w:pPr>
    </w:p>
    <w:tbl>
      <w:tblPr>
        <w:tblStyle w:val="Grilledutableau"/>
        <w:tblW w:w="0" w:type="auto"/>
        <w:jc w:val="center"/>
        <w:tblLook w:val="04A0" w:firstRow="1" w:lastRow="0" w:firstColumn="1" w:lastColumn="0" w:noHBand="0" w:noVBand="1"/>
      </w:tblPr>
      <w:tblGrid>
        <w:gridCol w:w="2243"/>
        <w:gridCol w:w="2387"/>
        <w:gridCol w:w="2387"/>
        <w:gridCol w:w="2043"/>
      </w:tblGrid>
      <w:tr w:rsidR="00C71C1F" w14:paraId="40E3E41C" w14:textId="77777777" w:rsidTr="00716A85">
        <w:trPr>
          <w:trHeight w:val="846"/>
          <w:jc w:val="center"/>
        </w:trPr>
        <w:tc>
          <w:tcPr>
            <w:tcW w:w="2243" w:type="dxa"/>
          </w:tcPr>
          <w:p w14:paraId="7FD47EDD" w14:textId="77777777" w:rsidR="00C71C1F" w:rsidRDefault="00C71C1F" w:rsidP="00C71C1F">
            <w:pPr>
              <w:spacing w:before="60" w:after="60"/>
              <w:jc w:val="both"/>
              <w:rPr>
                <w:noProof/>
              </w:rPr>
            </w:pPr>
          </w:p>
        </w:tc>
        <w:tc>
          <w:tcPr>
            <w:tcW w:w="2387" w:type="dxa"/>
            <w:shd w:val="clear" w:color="auto" w:fill="D9D9D9" w:themeFill="background1" w:themeFillShade="D9"/>
            <w:vAlign w:val="center"/>
          </w:tcPr>
          <w:p w14:paraId="1613E6D0" w14:textId="77777777" w:rsidR="00C71C1F" w:rsidRPr="003D0F25" w:rsidRDefault="00C71C1F" w:rsidP="00C71C1F">
            <w:pPr>
              <w:spacing w:before="60" w:after="60"/>
              <w:jc w:val="center"/>
              <w:rPr>
                <w:b/>
                <w:bCs/>
                <w:noProof/>
                <w:color w:val="006666"/>
              </w:rPr>
            </w:pPr>
            <w:r w:rsidRPr="003D0F25">
              <w:rPr>
                <w:b/>
                <w:bCs/>
                <w:noProof/>
                <w:color w:val="006666"/>
              </w:rPr>
              <w:t>Prestation logistique</w:t>
            </w:r>
          </w:p>
        </w:tc>
        <w:tc>
          <w:tcPr>
            <w:tcW w:w="2387" w:type="dxa"/>
            <w:shd w:val="clear" w:color="auto" w:fill="D9D9D9" w:themeFill="background1" w:themeFillShade="D9"/>
            <w:vAlign w:val="center"/>
          </w:tcPr>
          <w:p w14:paraId="148A7D3A" w14:textId="0D834B9E" w:rsidR="00C71C1F" w:rsidRPr="003D0F25" w:rsidRDefault="00C71C1F" w:rsidP="00C71C1F">
            <w:pPr>
              <w:spacing w:before="60" w:after="60"/>
              <w:jc w:val="center"/>
              <w:rPr>
                <w:b/>
                <w:bCs/>
                <w:noProof/>
                <w:color w:val="006666"/>
              </w:rPr>
            </w:pPr>
            <w:r w:rsidRPr="003D0F25">
              <w:rPr>
                <w:b/>
                <w:bCs/>
                <w:noProof/>
                <w:color w:val="006666"/>
              </w:rPr>
              <w:t>Prestation de transport</w:t>
            </w:r>
            <w:r w:rsidR="00D108F8">
              <w:rPr>
                <w:b/>
                <w:bCs/>
                <w:noProof/>
                <w:color w:val="006666"/>
              </w:rPr>
              <w:t>*</w:t>
            </w:r>
          </w:p>
        </w:tc>
        <w:tc>
          <w:tcPr>
            <w:tcW w:w="2043" w:type="dxa"/>
            <w:shd w:val="clear" w:color="auto" w:fill="D9D9D9" w:themeFill="background1" w:themeFillShade="D9"/>
            <w:vAlign w:val="center"/>
          </w:tcPr>
          <w:p w14:paraId="1FF2CE5F" w14:textId="77777777" w:rsidR="00C71C1F" w:rsidRPr="003D0F25" w:rsidRDefault="00C71C1F" w:rsidP="00C71C1F">
            <w:pPr>
              <w:spacing w:before="60" w:after="60"/>
              <w:jc w:val="center"/>
              <w:rPr>
                <w:b/>
                <w:bCs/>
                <w:noProof/>
                <w:color w:val="006666"/>
              </w:rPr>
            </w:pPr>
            <w:r w:rsidRPr="003D0F25">
              <w:rPr>
                <w:b/>
                <w:bCs/>
                <w:noProof/>
                <w:color w:val="006666"/>
              </w:rPr>
              <w:t>Production</w:t>
            </w:r>
          </w:p>
        </w:tc>
      </w:tr>
      <w:tr w:rsidR="00C71C1F" w14:paraId="389D94EA" w14:textId="77777777" w:rsidTr="00BB4E52">
        <w:trPr>
          <w:jc w:val="center"/>
        </w:trPr>
        <w:tc>
          <w:tcPr>
            <w:tcW w:w="2243" w:type="dxa"/>
            <w:shd w:val="clear" w:color="auto" w:fill="D9D9D9" w:themeFill="background1" w:themeFillShade="D9"/>
          </w:tcPr>
          <w:p w14:paraId="01B2D899" w14:textId="77777777" w:rsidR="00C71C1F" w:rsidRPr="003D0F25" w:rsidRDefault="00C71C1F" w:rsidP="00C71C1F">
            <w:pPr>
              <w:spacing w:before="60" w:after="60"/>
              <w:jc w:val="both"/>
              <w:rPr>
                <w:b/>
                <w:bCs/>
                <w:noProof/>
                <w:color w:val="006666"/>
              </w:rPr>
            </w:pPr>
            <w:r w:rsidRPr="003D0F25">
              <w:rPr>
                <w:b/>
                <w:bCs/>
                <w:noProof/>
                <w:color w:val="006666"/>
              </w:rPr>
              <w:t>Etape 1</w:t>
            </w:r>
          </w:p>
        </w:tc>
        <w:tc>
          <w:tcPr>
            <w:tcW w:w="2387" w:type="dxa"/>
            <w:shd w:val="clear" w:color="auto" w:fill="FFFFFF" w:themeFill="background1"/>
          </w:tcPr>
          <w:p w14:paraId="452C1191"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46AAB30E"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1DA40697" w14:textId="77777777" w:rsidR="00C71C1F" w:rsidRPr="0018232B" w:rsidRDefault="00C71C1F" w:rsidP="00EE2B05">
            <w:pPr>
              <w:spacing w:before="60" w:after="60"/>
              <w:jc w:val="center"/>
              <w:rPr>
                <w:b/>
                <w:bCs/>
                <w:noProof/>
                <w:color w:val="FFFFFF" w:themeColor="background1"/>
              </w:rPr>
            </w:pPr>
          </w:p>
        </w:tc>
      </w:tr>
      <w:tr w:rsidR="00C71C1F" w14:paraId="40BADA7E" w14:textId="77777777" w:rsidTr="00BB4E52">
        <w:trPr>
          <w:jc w:val="center"/>
        </w:trPr>
        <w:tc>
          <w:tcPr>
            <w:tcW w:w="2243" w:type="dxa"/>
            <w:shd w:val="clear" w:color="auto" w:fill="D9D9D9" w:themeFill="background1" w:themeFillShade="D9"/>
          </w:tcPr>
          <w:p w14:paraId="1066A87B" w14:textId="77777777" w:rsidR="00C71C1F" w:rsidRPr="003D0F25" w:rsidRDefault="00C71C1F" w:rsidP="00C71C1F">
            <w:pPr>
              <w:spacing w:before="60" w:after="60"/>
              <w:jc w:val="both"/>
              <w:rPr>
                <w:b/>
                <w:bCs/>
                <w:noProof/>
                <w:color w:val="006666"/>
              </w:rPr>
            </w:pPr>
            <w:r w:rsidRPr="003D0F25">
              <w:rPr>
                <w:b/>
                <w:bCs/>
                <w:noProof/>
                <w:color w:val="006666"/>
              </w:rPr>
              <w:t>Etape 2</w:t>
            </w:r>
          </w:p>
        </w:tc>
        <w:tc>
          <w:tcPr>
            <w:tcW w:w="2387" w:type="dxa"/>
            <w:shd w:val="clear" w:color="auto" w:fill="FFFFFF" w:themeFill="background1"/>
          </w:tcPr>
          <w:p w14:paraId="4D5A377F"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190FE18D" w14:textId="2DF513A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114C8C9B" w14:textId="77777777" w:rsidR="00C71C1F" w:rsidRPr="0018232B" w:rsidRDefault="00C71C1F" w:rsidP="00EE2B05">
            <w:pPr>
              <w:spacing w:before="60" w:after="60"/>
              <w:jc w:val="center"/>
              <w:rPr>
                <w:noProof/>
                <w:color w:val="FFFFFF" w:themeColor="background1"/>
              </w:rPr>
            </w:pPr>
          </w:p>
        </w:tc>
      </w:tr>
      <w:tr w:rsidR="00C71C1F" w14:paraId="372AA839" w14:textId="77777777" w:rsidTr="00BB4E52">
        <w:trPr>
          <w:jc w:val="center"/>
        </w:trPr>
        <w:tc>
          <w:tcPr>
            <w:tcW w:w="2243" w:type="dxa"/>
            <w:shd w:val="clear" w:color="auto" w:fill="D9D9D9" w:themeFill="background1" w:themeFillShade="D9"/>
          </w:tcPr>
          <w:p w14:paraId="5B5CF8DA" w14:textId="77777777" w:rsidR="00C71C1F" w:rsidRPr="003D0F25" w:rsidRDefault="00C71C1F" w:rsidP="00C71C1F">
            <w:pPr>
              <w:spacing w:before="60" w:after="60"/>
              <w:jc w:val="both"/>
              <w:rPr>
                <w:b/>
                <w:bCs/>
                <w:noProof/>
                <w:color w:val="006666"/>
              </w:rPr>
            </w:pPr>
            <w:r w:rsidRPr="003D0F25">
              <w:rPr>
                <w:b/>
                <w:bCs/>
                <w:noProof/>
                <w:color w:val="006666"/>
              </w:rPr>
              <w:t>Etape 3</w:t>
            </w:r>
          </w:p>
        </w:tc>
        <w:tc>
          <w:tcPr>
            <w:tcW w:w="2387" w:type="dxa"/>
            <w:shd w:val="clear" w:color="auto" w:fill="FFFFFF" w:themeFill="background1"/>
          </w:tcPr>
          <w:p w14:paraId="18C39E50"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239D11BF"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5BBE8615" w14:textId="77777777" w:rsidR="00C71C1F" w:rsidRPr="0018232B" w:rsidRDefault="00C71C1F" w:rsidP="00EE2B05">
            <w:pPr>
              <w:spacing w:before="60" w:after="60"/>
              <w:jc w:val="center"/>
              <w:rPr>
                <w:noProof/>
                <w:color w:val="FFFFFF" w:themeColor="background1"/>
              </w:rPr>
            </w:pPr>
          </w:p>
        </w:tc>
      </w:tr>
      <w:tr w:rsidR="00C71C1F" w14:paraId="4922CBB0" w14:textId="77777777" w:rsidTr="00BB4E52">
        <w:trPr>
          <w:jc w:val="center"/>
        </w:trPr>
        <w:tc>
          <w:tcPr>
            <w:tcW w:w="2243" w:type="dxa"/>
            <w:shd w:val="clear" w:color="auto" w:fill="D9D9D9" w:themeFill="background1" w:themeFillShade="D9"/>
          </w:tcPr>
          <w:p w14:paraId="7A846F51" w14:textId="77777777" w:rsidR="00C71C1F" w:rsidRPr="003D0F25" w:rsidRDefault="00C71C1F" w:rsidP="00C71C1F">
            <w:pPr>
              <w:spacing w:before="60" w:after="60"/>
              <w:jc w:val="both"/>
              <w:rPr>
                <w:b/>
                <w:bCs/>
                <w:noProof/>
                <w:color w:val="006666"/>
              </w:rPr>
            </w:pPr>
            <w:r w:rsidRPr="003D0F25">
              <w:rPr>
                <w:b/>
                <w:bCs/>
                <w:noProof/>
                <w:color w:val="006666"/>
              </w:rPr>
              <w:t>Etape 4</w:t>
            </w:r>
          </w:p>
        </w:tc>
        <w:tc>
          <w:tcPr>
            <w:tcW w:w="2387" w:type="dxa"/>
            <w:shd w:val="clear" w:color="auto" w:fill="FFFFFF" w:themeFill="background1"/>
          </w:tcPr>
          <w:p w14:paraId="45AF63BF"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749270D3" w14:textId="2DFFC58F"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30FF31B5" w14:textId="77777777" w:rsidR="00C71C1F" w:rsidRPr="0018232B" w:rsidRDefault="00C71C1F" w:rsidP="00EE2B05">
            <w:pPr>
              <w:spacing w:before="60" w:after="60"/>
              <w:jc w:val="center"/>
              <w:rPr>
                <w:noProof/>
                <w:color w:val="FFFFFF" w:themeColor="background1"/>
              </w:rPr>
            </w:pPr>
          </w:p>
        </w:tc>
      </w:tr>
      <w:tr w:rsidR="00C71C1F" w14:paraId="6ADF355C" w14:textId="77777777" w:rsidTr="00BB4E52">
        <w:trPr>
          <w:jc w:val="center"/>
        </w:trPr>
        <w:tc>
          <w:tcPr>
            <w:tcW w:w="2243" w:type="dxa"/>
            <w:shd w:val="clear" w:color="auto" w:fill="D9D9D9" w:themeFill="background1" w:themeFillShade="D9"/>
          </w:tcPr>
          <w:p w14:paraId="56ECFE18" w14:textId="77777777" w:rsidR="00C71C1F" w:rsidRPr="003D0F25" w:rsidRDefault="00C71C1F" w:rsidP="00C71C1F">
            <w:pPr>
              <w:spacing w:before="60" w:after="60"/>
              <w:jc w:val="both"/>
              <w:rPr>
                <w:b/>
                <w:bCs/>
                <w:noProof/>
                <w:color w:val="006666"/>
              </w:rPr>
            </w:pPr>
            <w:r w:rsidRPr="003D0F25">
              <w:rPr>
                <w:b/>
                <w:bCs/>
                <w:noProof/>
                <w:color w:val="006666"/>
              </w:rPr>
              <w:t>Etape 5</w:t>
            </w:r>
          </w:p>
        </w:tc>
        <w:tc>
          <w:tcPr>
            <w:tcW w:w="2387" w:type="dxa"/>
            <w:shd w:val="clear" w:color="auto" w:fill="FFFFFF" w:themeFill="background1"/>
          </w:tcPr>
          <w:p w14:paraId="5CDCD2C8"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1E8F2A5C"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7558CDE1" w14:textId="77777777" w:rsidR="00C71C1F" w:rsidRPr="0018232B" w:rsidRDefault="00C71C1F" w:rsidP="00EE2B05">
            <w:pPr>
              <w:spacing w:before="60" w:after="60"/>
              <w:jc w:val="center"/>
              <w:rPr>
                <w:noProof/>
                <w:color w:val="FFFFFF" w:themeColor="background1"/>
              </w:rPr>
            </w:pPr>
          </w:p>
        </w:tc>
      </w:tr>
      <w:tr w:rsidR="00C71C1F" w14:paraId="6ADAAA89" w14:textId="77777777" w:rsidTr="00BB4E52">
        <w:trPr>
          <w:jc w:val="center"/>
        </w:trPr>
        <w:tc>
          <w:tcPr>
            <w:tcW w:w="2243" w:type="dxa"/>
            <w:shd w:val="clear" w:color="auto" w:fill="D9D9D9" w:themeFill="background1" w:themeFillShade="D9"/>
          </w:tcPr>
          <w:p w14:paraId="100EF7BF" w14:textId="77777777" w:rsidR="00C71C1F" w:rsidRPr="003D0F25" w:rsidRDefault="00C71C1F" w:rsidP="00C71C1F">
            <w:pPr>
              <w:spacing w:before="60" w:after="60"/>
              <w:jc w:val="both"/>
              <w:rPr>
                <w:b/>
                <w:bCs/>
                <w:noProof/>
                <w:color w:val="006666"/>
              </w:rPr>
            </w:pPr>
            <w:r w:rsidRPr="003D0F25">
              <w:rPr>
                <w:b/>
                <w:bCs/>
                <w:noProof/>
                <w:color w:val="006666"/>
              </w:rPr>
              <w:t>Etape 6</w:t>
            </w:r>
          </w:p>
        </w:tc>
        <w:tc>
          <w:tcPr>
            <w:tcW w:w="2387" w:type="dxa"/>
            <w:shd w:val="clear" w:color="auto" w:fill="FFFFFF" w:themeFill="background1"/>
          </w:tcPr>
          <w:p w14:paraId="29430E77"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0C8EA7ED" w14:textId="484ADB43"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57CCE784" w14:textId="77777777" w:rsidR="00C71C1F" w:rsidRPr="0018232B" w:rsidRDefault="00C71C1F" w:rsidP="00EE2B05">
            <w:pPr>
              <w:spacing w:before="60" w:after="60"/>
              <w:jc w:val="center"/>
              <w:rPr>
                <w:noProof/>
                <w:color w:val="FFFFFF" w:themeColor="background1"/>
              </w:rPr>
            </w:pPr>
          </w:p>
        </w:tc>
      </w:tr>
      <w:tr w:rsidR="00C71C1F" w14:paraId="75391A3B" w14:textId="77777777" w:rsidTr="00BB4E52">
        <w:trPr>
          <w:jc w:val="center"/>
        </w:trPr>
        <w:tc>
          <w:tcPr>
            <w:tcW w:w="2243" w:type="dxa"/>
            <w:shd w:val="clear" w:color="auto" w:fill="D9D9D9" w:themeFill="background1" w:themeFillShade="D9"/>
          </w:tcPr>
          <w:p w14:paraId="62A3ED27" w14:textId="0787E01A" w:rsidR="00C71C1F" w:rsidRPr="003D0F25" w:rsidRDefault="00C71C1F" w:rsidP="00C71C1F">
            <w:pPr>
              <w:spacing w:before="60" w:after="60"/>
              <w:jc w:val="both"/>
              <w:rPr>
                <w:b/>
                <w:bCs/>
                <w:noProof/>
                <w:color w:val="006666"/>
              </w:rPr>
            </w:pPr>
            <w:r>
              <w:rPr>
                <w:b/>
                <w:bCs/>
                <w:noProof/>
                <w:color w:val="006666"/>
              </w:rPr>
              <w:t>Etape 7</w:t>
            </w:r>
          </w:p>
        </w:tc>
        <w:tc>
          <w:tcPr>
            <w:tcW w:w="2387" w:type="dxa"/>
            <w:shd w:val="clear" w:color="auto" w:fill="FFFFFF" w:themeFill="background1"/>
          </w:tcPr>
          <w:p w14:paraId="45CDEB60"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07CBA589"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2A9A1C36" w14:textId="77777777" w:rsidR="00C71C1F" w:rsidRPr="0018232B" w:rsidRDefault="00C71C1F" w:rsidP="00EE2B05">
            <w:pPr>
              <w:spacing w:before="60" w:after="60"/>
              <w:jc w:val="center"/>
              <w:rPr>
                <w:noProof/>
                <w:color w:val="FFFFFF" w:themeColor="background1"/>
              </w:rPr>
            </w:pPr>
          </w:p>
        </w:tc>
      </w:tr>
      <w:tr w:rsidR="00C71C1F" w14:paraId="7120A3EC" w14:textId="77777777" w:rsidTr="00BB4E52">
        <w:trPr>
          <w:jc w:val="center"/>
        </w:trPr>
        <w:tc>
          <w:tcPr>
            <w:tcW w:w="2243" w:type="dxa"/>
            <w:shd w:val="clear" w:color="auto" w:fill="D9D9D9" w:themeFill="background1" w:themeFillShade="D9"/>
          </w:tcPr>
          <w:p w14:paraId="6983399F" w14:textId="26FB1D50" w:rsidR="00C71C1F" w:rsidRPr="003D0F25" w:rsidRDefault="00C71C1F" w:rsidP="00C71C1F">
            <w:pPr>
              <w:spacing w:before="60" w:after="60"/>
              <w:jc w:val="both"/>
              <w:rPr>
                <w:b/>
                <w:bCs/>
                <w:noProof/>
                <w:color w:val="006666"/>
              </w:rPr>
            </w:pPr>
            <w:r>
              <w:rPr>
                <w:b/>
                <w:bCs/>
                <w:noProof/>
                <w:color w:val="006666"/>
              </w:rPr>
              <w:t>Etape 8</w:t>
            </w:r>
          </w:p>
        </w:tc>
        <w:tc>
          <w:tcPr>
            <w:tcW w:w="2387" w:type="dxa"/>
            <w:shd w:val="clear" w:color="auto" w:fill="FFFFFF" w:themeFill="background1"/>
          </w:tcPr>
          <w:p w14:paraId="6A466945"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2A415F93" w14:textId="7ACA6AC9"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28FC4646" w14:textId="77777777" w:rsidR="00C71C1F" w:rsidRPr="0018232B" w:rsidRDefault="00C71C1F" w:rsidP="00EE2B05">
            <w:pPr>
              <w:spacing w:before="60" w:after="60"/>
              <w:jc w:val="center"/>
              <w:rPr>
                <w:noProof/>
                <w:color w:val="FFFFFF" w:themeColor="background1"/>
              </w:rPr>
            </w:pPr>
          </w:p>
        </w:tc>
      </w:tr>
      <w:tr w:rsidR="00C71C1F" w14:paraId="0F3A46A0" w14:textId="77777777" w:rsidTr="00BB4E52">
        <w:trPr>
          <w:jc w:val="center"/>
        </w:trPr>
        <w:tc>
          <w:tcPr>
            <w:tcW w:w="2243" w:type="dxa"/>
            <w:shd w:val="clear" w:color="auto" w:fill="D9D9D9" w:themeFill="background1" w:themeFillShade="D9"/>
          </w:tcPr>
          <w:p w14:paraId="6D0144B8" w14:textId="4D5D896B" w:rsidR="00C71C1F" w:rsidRPr="003D0F25" w:rsidRDefault="00C71C1F" w:rsidP="00C71C1F">
            <w:pPr>
              <w:spacing w:before="60" w:after="60"/>
              <w:jc w:val="both"/>
              <w:rPr>
                <w:b/>
                <w:bCs/>
                <w:noProof/>
                <w:color w:val="006666"/>
              </w:rPr>
            </w:pPr>
            <w:r>
              <w:rPr>
                <w:b/>
                <w:bCs/>
                <w:noProof/>
                <w:color w:val="006666"/>
              </w:rPr>
              <w:t>Etape 9</w:t>
            </w:r>
          </w:p>
        </w:tc>
        <w:tc>
          <w:tcPr>
            <w:tcW w:w="2387" w:type="dxa"/>
            <w:shd w:val="clear" w:color="auto" w:fill="FFFFFF" w:themeFill="background1"/>
          </w:tcPr>
          <w:p w14:paraId="64B62E9E"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3C275344"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4BB238CF" w14:textId="77777777" w:rsidR="00C71C1F" w:rsidRPr="0018232B" w:rsidRDefault="00C71C1F" w:rsidP="00EE2B05">
            <w:pPr>
              <w:spacing w:before="60" w:after="60"/>
              <w:jc w:val="center"/>
              <w:rPr>
                <w:noProof/>
                <w:color w:val="FFFFFF" w:themeColor="background1"/>
              </w:rPr>
            </w:pPr>
          </w:p>
        </w:tc>
      </w:tr>
      <w:tr w:rsidR="00C71C1F" w14:paraId="1E03B156" w14:textId="77777777" w:rsidTr="00BB4E52">
        <w:trPr>
          <w:jc w:val="center"/>
        </w:trPr>
        <w:tc>
          <w:tcPr>
            <w:tcW w:w="2243" w:type="dxa"/>
            <w:shd w:val="clear" w:color="auto" w:fill="D9D9D9" w:themeFill="background1" w:themeFillShade="D9"/>
          </w:tcPr>
          <w:p w14:paraId="7C8E9DCC" w14:textId="0F0E72B9" w:rsidR="00C71C1F" w:rsidRPr="003D0F25" w:rsidRDefault="00C71C1F" w:rsidP="00C71C1F">
            <w:pPr>
              <w:spacing w:before="60" w:after="60"/>
              <w:jc w:val="both"/>
              <w:rPr>
                <w:b/>
                <w:bCs/>
                <w:noProof/>
                <w:color w:val="006666"/>
              </w:rPr>
            </w:pPr>
            <w:r>
              <w:rPr>
                <w:b/>
                <w:bCs/>
                <w:noProof/>
                <w:color w:val="006666"/>
              </w:rPr>
              <w:t>Etape 10</w:t>
            </w:r>
          </w:p>
        </w:tc>
        <w:tc>
          <w:tcPr>
            <w:tcW w:w="2387" w:type="dxa"/>
            <w:shd w:val="clear" w:color="auto" w:fill="FFFFFF" w:themeFill="background1"/>
          </w:tcPr>
          <w:p w14:paraId="0648A85A"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2C6F474F" w14:textId="426F8BDE"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440F6788" w14:textId="77777777" w:rsidR="00C71C1F" w:rsidRPr="0018232B" w:rsidRDefault="00C71C1F" w:rsidP="00EE2B05">
            <w:pPr>
              <w:spacing w:before="60" w:after="60"/>
              <w:jc w:val="center"/>
              <w:rPr>
                <w:noProof/>
                <w:color w:val="FFFFFF" w:themeColor="background1"/>
              </w:rPr>
            </w:pPr>
          </w:p>
        </w:tc>
      </w:tr>
      <w:tr w:rsidR="00C71C1F" w14:paraId="16A31FCD" w14:textId="77777777" w:rsidTr="00BB4E52">
        <w:trPr>
          <w:jc w:val="center"/>
        </w:trPr>
        <w:tc>
          <w:tcPr>
            <w:tcW w:w="2243" w:type="dxa"/>
            <w:shd w:val="clear" w:color="auto" w:fill="D9D9D9" w:themeFill="background1" w:themeFillShade="D9"/>
          </w:tcPr>
          <w:p w14:paraId="2DC3CF7C" w14:textId="6790EF29" w:rsidR="00C71C1F" w:rsidRPr="003D0F25" w:rsidRDefault="00C71C1F" w:rsidP="00C71C1F">
            <w:pPr>
              <w:spacing w:before="60" w:after="60"/>
              <w:jc w:val="both"/>
              <w:rPr>
                <w:b/>
                <w:bCs/>
                <w:noProof/>
                <w:color w:val="006666"/>
              </w:rPr>
            </w:pPr>
            <w:r>
              <w:rPr>
                <w:b/>
                <w:bCs/>
                <w:noProof/>
                <w:color w:val="006666"/>
              </w:rPr>
              <w:t>Etape 11</w:t>
            </w:r>
          </w:p>
        </w:tc>
        <w:tc>
          <w:tcPr>
            <w:tcW w:w="2387" w:type="dxa"/>
            <w:shd w:val="clear" w:color="auto" w:fill="FFFFFF" w:themeFill="background1"/>
          </w:tcPr>
          <w:p w14:paraId="4BFB8B42" w14:textId="77777777" w:rsidR="00C71C1F" w:rsidRPr="0018232B" w:rsidRDefault="00C71C1F" w:rsidP="00EE2B05">
            <w:pPr>
              <w:spacing w:before="60" w:after="60"/>
              <w:jc w:val="center"/>
              <w:rPr>
                <w:b/>
                <w:bCs/>
                <w:noProof/>
                <w:color w:val="FFFFFF" w:themeColor="background1"/>
              </w:rPr>
            </w:pPr>
          </w:p>
        </w:tc>
        <w:tc>
          <w:tcPr>
            <w:tcW w:w="2387" w:type="dxa"/>
            <w:shd w:val="clear" w:color="auto" w:fill="FFFFFF" w:themeFill="background1"/>
          </w:tcPr>
          <w:p w14:paraId="0C1A3A32" w14:textId="77777777" w:rsidR="00C71C1F" w:rsidRPr="0018232B" w:rsidRDefault="00C71C1F" w:rsidP="00EE2B05">
            <w:pPr>
              <w:spacing w:before="60" w:after="60"/>
              <w:jc w:val="center"/>
              <w:rPr>
                <w:b/>
                <w:bCs/>
                <w:noProof/>
                <w:color w:val="FFFFFF" w:themeColor="background1"/>
              </w:rPr>
            </w:pPr>
          </w:p>
        </w:tc>
        <w:tc>
          <w:tcPr>
            <w:tcW w:w="2043" w:type="dxa"/>
            <w:shd w:val="clear" w:color="auto" w:fill="FFFFFF" w:themeFill="background1"/>
          </w:tcPr>
          <w:p w14:paraId="6537541F" w14:textId="77777777" w:rsidR="00C71C1F" w:rsidRPr="0018232B" w:rsidRDefault="00C71C1F" w:rsidP="00EE2B05">
            <w:pPr>
              <w:spacing w:before="60" w:after="60"/>
              <w:jc w:val="center"/>
              <w:rPr>
                <w:noProof/>
                <w:color w:val="FFFFFF" w:themeColor="background1"/>
              </w:rPr>
            </w:pPr>
          </w:p>
        </w:tc>
      </w:tr>
      <w:tr w:rsidR="00716A85" w14:paraId="3707BB7E" w14:textId="77777777" w:rsidTr="00BB4E52">
        <w:trPr>
          <w:jc w:val="center"/>
        </w:trPr>
        <w:tc>
          <w:tcPr>
            <w:tcW w:w="2243" w:type="dxa"/>
            <w:shd w:val="clear" w:color="auto" w:fill="D9D9D9" w:themeFill="background1" w:themeFillShade="D9"/>
          </w:tcPr>
          <w:p w14:paraId="09C3F308" w14:textId="094346B7" w:rsidR="00716A85" w:rsidRDefault="00716A85" w:rsidP="00C71C1F">
            <w:pPr>
              <w:spacing w:before="60" w:after="60"/>
              <w:jc w:val="both"/>
              <w:rPr>
                <w:b/>
                <w:bCs/>
                <w:noProof/>
                <w:color w:val="006666"/>
              </w:rPr>
            </w:pPr>
            <w:r>
              <w:rPr>
                <w:b/>
                <w:bCs/>
                <w:noProof/>
                <w:color w:val="006666"/>
              </w:rPr>
              <w:t>Etape 12</w:t>
            </w:r>
          </w:p>
        </w:tc>
        <w:tc>
          <w:tcPr>
            <w:tcW w:w="2387" w:type="dxa"/>
            <w:shd w:val="clear" w:color="auto" w:fill="FFFFFF" w:themeFill="background1"/>
          </w:tcPr>
          <w:p w14:paraId="3D4F322E" w14:textId="77777777" w:rsidR="00716A85" w:rsidRPr="0018232B" w:rsidRDefault="00716A85" w:rsidP="00EE2B05">
            <w:pPr>
              <w:spacing w:before="60" w:after="60"/>
              <w:jc w:val="center"/>
              <w:rPr>
                <w:b/>
                <w:bCs/>
                <w:noProof/>
                <w:color w:val="FFFFFF" w:themeColor="background1"/>
              </w:rPr>
            </w:pPr>
          </w:p>
        </w:tc>
        <w:tc>
          <w:tcPr>
            <w:tcW w:w="2387" w:type="dxa"/>
            <w:shd w:val="clear" w:color="auto" w:fill="FFFFFF" w:themeFill="background1"/>
          </w:tcPr>
          <w:p w14:paraId="2244D200" w14:textId="4C559E63" w:rsidR="00716A85" w:rsidRPr="0018232B" w:rsidRDefault="00716A85" w:rsidP="00EE2B05">
            <w:pPr>
              <w:spacing w:before="60" w:after="60"/>
              <w:jc w:val="center"/>
              <w:rPr>
                <w:b/>
                <w:bCs/>
                <w:noProof/>
                <w:color w:val="FFFFFF" w:themeColor="background1"/>
              </w:rPr>
            </w:pPr>
          </w:p>
        </w:tc>
        <w:tc>
          <w:tcPr>
            <w:tcW w:w="2043" w:type="dxa"/>
            <w:shd w:val="clear" w:color="auto" w:fill="FFFFFF" w:themeFill="background1"/>
          </w:tcPr>
          <w:p w14:paraId="453901D2" w14:textId="77777777" w:rsidR="00716A85" w:rsidRPr="0018232B" w:rsidRDefault="00716A85" w:rsidP="00EE2B05">
            <w:pPr>
              <w:spacing w:before="60" w:after="60"/>
              <w:jc w:val="center"/>
              <w:rPr>
                <w:noProof/>
                <w:color w:val="FFFFFF" w:themeColor="background1"/>
              </w:rPr>
            </w:pPr>
          </w:p>
        </w:tc>
      </w:tr>
      <w:tr w:rsidR="004371D5" w14:paraId="464985B6" w14:textId="77777777" w:rsidTr="00BB4E52">
        <w:trPr>
          <w:jc w:val="center"/>
        </w:trPr>
        <w:tc>
          <w:tcPr>
            <w:tcW w:w="2243" w:type="dxa"/>
            <w:shd w:val="clear" w:color="auto" w:fill="D9D9D9" w:themeFill="background1" w:themeFillShade="D9"/>
          </w:tcPr>
          <w:p w14:paraId="77868C9F" w14:textId="69285528" w:rsidR="004371D5" w:rsidRDefault="004371D5" w:rsidP="00C71C1F">
            <w:pPr>
              <w:spacing w:before="60" w:after="60"/>
              <w:jc w:val="both"/>
              <w:rPr>
                <w:b/>
                <w:bCs/>
                <w:noProof/>
                <w:color w:val="006666"/>
              </w:rPr>
            </w:pPr>
            <w:r>
              <w:rPr>
                <w:b/>
                <w:bCs/>
                <w:noProof/>
                <w:color w:val="006666"/>
              </w:rPr>
              <w:t>Etape 13</w:t>
            </w:r>
          </w:p>
        </w:tc>
        <w:tc>
          <w:tcPr>
            <w:tcW w:w="2387" w:type="dxa"/>
            <w:shd w:val="clear" w:color="auto" w:fill="FFFFFF" w:themeFill="background1"/>
          </w:tcPr>
          <w:p w14:paraId="7FCDAAF1" w14:textId="77777777" w:rsidR="004371D5" w:rsidRPr="0018232B" w:rsidRDefault="004371D5" w:rsidP="00EE2B05">
            <w:pPr>
              <w:spacing w:before="60" w:after="60"/>
              <w:jc w:val="center"/>
              <w:rPr>
                <w:b/>
                <w:bCs/>
                <w:noProof/>
                <w:color w:val="FFFFFF" w:themeColor="background1"/>
              </w:rPr>
            </w:pPr>
          </w:p>
        </w:tc>
        <w:tc>
          <w:tcPr>
            <w:tcW w:w="2387" w:type="dxa"/>
            <w:shd w:val="clear" w:color="auto" w:fill="FFFFFF" w:themeFill="background1"/>
          </w:tcPr>
          <w:p w14:paraId="1023D112" w14:textId="77777777" w:rsidR="004371D5" w:rsidRPr="0018232B" w:rsidRDefault="004371D5" w:rsidP="00EE2B05">
            <w:pPr>
              <w:spacing w:before="60" w:after="60"/>
              <w:jc w:val="center"/>
              <w:rPr>
                <w:b/>
                <w:bCs/>
                <w:noProof/>
                <w:color w:val="FFFFFF" w:themeColor="background1"/>
              </w:rPr>
            </w:pPr>
          </w:p>
        </w:tc>
        <w:tc>
          <w:tcPr>
            <w:tcW w:w="2043" w:type="dxa"/>
            <w:shd w:val="clear" w:color="auto" w:fill="FFFFFF" w:themeFill="background1"/>
          </w:tcPr>
          <w:p w14:paraId="49185A35" w14:textId="77777777" w:rsidR="004371D5" w:rsidRPr="0018232B" w:rsidRDefault="004371D5" w:rsidP="00EE2B05">
            <w:pPr>
              <w:spacing w:before="60" w:after="60"/>
              <w:jc w:val="center"/>
              <w:rPr>
                <w:noProof/>
                <w:color w:val="FFFFFF" w:themeColor="background1"/>
              </w:rPr>
            </w:pPr>
          </w:p>
        </w:tc>
      </w:tr>
    </w:tbl>
    <w:p w14:paraId="5E39991D" w14:textId="6217A3AA" w:rsidR="00D108F8" w:rsidRDefault="00D108F8" w:rsidP="00D108F8">
      <w:pPr>
        <w:spacing w:after="0"/>
        <w:rPr>
          <w:noProof/>
        </w:rPr>
      </w:pPr>
    </w:p>
    <w:p w14:paraId="3FEE8E6B" w14:textId="4D18AA42" w:rsidR="00D108F8" w:rsidRDefault="00D108F8" w:rsidP="00D108F8">
      <w:pPr>
        <w:spacing w:after="0"/>
        <w:rPr>
          <w:b/>
          <w:bCs/>
          <w:noProof/>
        </w:rPr>
      </w:pPr>
      <w:r w:rsidRPr="00D108F8">
        <w:rPr>
          <w:b/>
          <w:bCs/>
          <w:noProof/>
        </w:rPr>
        <w:t>*précisez le mode de transport utilisé (routier, maritime, aérien, ferroviaire)</w:t>
      </w:r>
    </w:p>
    <w:p w14:paraId="46487387" w14:textId="77777777" w:rsidR="00D108F8" w:rsidRPr="00D108F8" w:rsidRDefault="00D108F8" w:rsidP="00D108F8">
      <w:pPr>
        <w:spacing w:after="0"/>
        <w:rPr>
          <w:b/>
          <w:bCs/>
          <w:noProof/>
        </w:rPr>
      </w:pPr>
    </w:p>
    <w:p w14:paraId="3706E3A0" w14:textId="3E46724D" w:rsidR="00C71C1F" w:rsidRDefault="00C71C1F" w:rsidP="00D108F8">
      <w:pPr>
        <w:pStyle w:val="Paragraphedeliste"/>
        <w:numPr>
          <w:ilvl w:val="0"/>
          <w:numId w:val="6"/>
        </w:numPr>
        <w:spacing w:after="0"/>
        <w:jc w:val="both"/>
      </w:pPr>
      <w:r>
        <w:t>Replacez à l’aide de vos connaissances et d’une recherche internet, les principaux lieux de transit d’un T-SHIRT - Anvers (1</w:t>
      </w:r>
      <w:r w:rsidR="001108E2">
        <w:t>),</w:t>
      </w:r>
      <w:r>
        <w:t xml:space="preserve"> Cestas (2), Pékin (3), Rouvignies (4), Shenzhen (5), Wuhan (6)</w:t>
      </w:r>
    </w:p>
    <w:p w14:paraId="1E5732EA" w14:textId="77777777" w:rsidR="00C71C1F" w:rsidRDefault="00C71C1F" w:rsidP="00C71C1F">
      <w:pPr>
        <w:rPr>
          <w:noProof/>
        </w:rPr>
      </w:pPr>
      <w:r>
        <w:rPr>
          <w:noProof/>
        </w:rPr>
        <mc:AlternateContent>
          <mc:Choice Requires="wps">
            <w:drawing>
              <wp:anchor distT="0" distB="0" distL="114300" distR="114300" simplePos="0" relativeHeight="251675648" behindDoc="0" locked="0" layoutInCell="1" allowOverlap="1" wp14:anchorId="124900EB" wp14:editId="15B4FCE8">
                <wp:simplePos x="0" y="0"/>
                <wp:positionH relativeFrom="column">
                  <wp:posOffset>3476625</wp:posOffset>
                </wp:positionH>
                <wp:positionV relativeFrom="paragraph">
                  <wp:posOffset>2085340</wp:posOffset>
                </wp:positionV>
                <wp:extent cx="330200" cy="241300"/>
                <wp:effectExtent l="0" t="0" r="12700" b="25400"/>
                <wp:wrapNone/>
                <wp:docPr id="9" name="Ellipse 9"/>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A5057B" id="Ellipse 9" o:spid="_x0000_s1026" style="position:absolute;margin-left:273.75pt;margin-top:164.2pt;width:26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" fillcolor="white [3201]" strokecolor="#5b9bd5 [3208]"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5B571956" wp14:editId="3773D5E7">
                <wp:simplePos x="0" y="0"/>
                <wp:positionH relativeFrom="column">
                  <wp:posOffset>301625</wp:posOffset>
                </wp:positionH>
                <wp:positionV relativeFrom="paragraph">
                  <wp:posOffset>1755140</wp:posOffset>
                </wp:positionV>
                <wp:extent cx="330200" cy="241300"/>
                <wp:effectExtent l="0" t="0" r="12700" b="25400"/>
                <wp:wrapNone/>
                <wp:docPr id="10" name="Ellipse 10"/>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1536D" id="Ellipse 10" o:spid="_x0000_s1026" style="position:absolute;margin-left:23.75pt;margin-top:138.2pt;width:26pt;height:1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" fillcolor="white [3201]" strokecolor="#5b9bd5 [3208]"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71E1DAB4" wp14:editId="009018CA">
                <wp:simplePos x="0" y="0"/>
                <wp:positionH relativeFrom="column">
                  <wp:posOffset>219075</wp:posOffset>
                </wp:positionH>
                <wp:positionV relativeFrom="paragraph">
                  <wp:posOffset>1990090</wp:posOffset>
                </wp:positionV>
                <wp:extent cx="330200" cy="241300"/>
                <wp:effectExtent l="0" t="0" r="12700" b="25400"/>
                <wp:wrapNone/>
                <wp:docPr id="11" name="Ellipse 11"/>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0A726D" id="Ellipse 11" o:spid="_x0000_s1026" style="position:absolute;margin-left:17.25pt;margin-top:156.7pt;width:26pt;height: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" fillcolor="white [3201]" strokecolor="#5b9bd5 [3208]" strokeweight="1pt">
                <v:stroke joinstyle="miter"/>
              </v:oval>
            </w:pict>
          </mc:Fallback>
        </mc:AlternateContent>
      </w:r>
      <w:r>
        <w:rPr>
          <w:noProof/>
        </w:rPr>
        <mc:AlternateContent>
          <mc:Choice Requires="wps">
            <w:drawing>
              <wp:anchor distT="0" distB="0" distL="114300" distR="114300" simplePos="0" relativeHeight="251678720" behindDoc="0" locked="0" layoutInCell="1" allowOverlap="1" wp14:anchorId="3313B85A" wp14:editId="16942CAA">
                <wp:simplePos x="0" y="0"/>
                <wp:positionH relativeFrom="column">
                  <wp:posOffset>301625</wp:posOffset>
                </wp:positionH>
                <wp:positionV relativeFrom="paragraph">
                  <wp:posOffset>2225040</wp:posOffset>
                </wp:positionV>
                <wp:extent cx="330200" cy="241300"/>
                <wp:effectExtent l="0" t="0" r="12700" b="25400"/>
                <wp:wrapNone/>
                <wp:docPr id="12" name="Ellipse 12"/>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53189D" id="Ellipse 12" o:spid="_x0000_s1026" style="position:absolute;margin-left:23.75pt;margin-top:175.2pt;width:26pt;height:1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" fillcolor="white [3201]" strokecolor="#5b9bd5 [3208]"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4D823E2D" wp14:editId="4BBC738B">
                <wp:simplePos x="0" y="0"/>
                <wp:positionH relativeFrom="column">
                  <wp:posOffset>3876675</wp:posOffset>
                </wp:positionH>
                <wp:positionV relativeFrom="paragraph">
                  <wp:posOffset>1482090</wp:posOffset>
                </wp:positionV>
                <wp:extent cx="330200" cy="241300"/>
                <wp:effectExtent l="0" t="0" r="12700" b="25400"/>
                <wp:wrapNone/>
                <wp:docPr id="13" name="Ellipse 13"/>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7DF8C577" w14:textId="5E5A0FA2" w:rsidR="001108E2" w:rsidRPr="001108E2" w:rsidRDefault="001108E2" w:rsidP="001108E2">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23E2D" id="Ellipse 13" o:spid="_x0000_s1027" style="position:absolute;margin-left:305.25pt;margin-top:116.7pt;width:26pt;height:1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" fillcolor="white [3201]" strokecolor="#5b9bd5 [3208]" strokeweight="1pt">
                <v:stroke joinstyle="miter"/>
                <v:textbox>
                  <w:txbxContent>
                    <w:p w14:paraId="7DF8C577" w14:textId="5E5A0FA2" w:rsidR="001108E2" w:rsidRPr="001108E2" w:rsidRDefault="001108E2" w:rsidP="001108E2">
                      <w:pPr>
                        <w:jc w:val="center"/>
                        <w:rPr>
                          <w:sz w:val="12"/>
                          <w:szCs w:val="12"/>
                        </w:rPr>
                      </w:pP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1F1CD563" wp14:editId="30330A83">
                <wp:simplePos x="0" y="0"/>
                <wp:positionH relativeFrom="column">
                  <wp:posOffset>3546475</wp:posOffset>
                </wp:positionH>
                <wp:positionV relativeFrom="paragraph">
                  <wp:posOffset>2758440</wp:posOffset>
                </wp:positionV>
                <wp:extent cx="330200" cy="241300"/>
                <wp:effectExtent l="0" t="0" r="12700" b="25400"/>
                <wp:wrapNone/>
                <wp:docPr id="14" name="Ellipse 14"/>
                <wp:cNvGraphicFramePr/>
                <a:graphic xmlns:a="http://schemas.openxmlformats.org/drawingml/2006/main">
                  <a:graphicData uri="http://schemas.microsoft.com/office/word/2010/wordprocessingShape">
                    <wps:wsp>
                      <wps:cNvSpPr/>
                      <wps:spPr>
                        <a:xfrm>
                          <a:off x="0" y="0"/>
                          <a:ext cx="330200" cy="241300"/>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A6012" id="Ellipse 14" o:spid="_x0000_s1026" style="position:absolute;margin-left:279.25pt;margin-top:217.2pt;width:26pt;height:1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" fillcolor="white [3201]" strokecolor="#5b9bd5 [3208]" strokeweight="1pt">
                <v:stroke joinstyle="miter"/>
              </v:oval>
            </w:pict>
          </mc:Fallback>
        </mc:AlternateContent>
      </w:r>
      <w:r w:rsidRPr="00D91E3F">
        <w:rPr>
          <w:noProof/>
        </w:rPr>
        <w:drawing>
          <wp:inline distT="0" distB="0" distL="0" distR="0" wp14:anchorId="31270B5F" wp14:editId="41EC15CD">
            <wp:extent cx="5759450" cy="3889787"/>
            <wp:effectExtent l="76200" t="76200" r="127000" b="13017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8"/>
                    <a:stretch>
                      <a:fillRect/>
                    </a:stretch>
                  </pic:blipFill>
                  <pic:spPr>
                    <a:xfrm>
                      <a:off x="0" y="0"/>
                      <a:ext cx="5759450" cy="3889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EF20F" w14:textId="5CCCF42A" w:rsidR="002A6A9A" w:rsidRPr="00C71C1F" w:rsidRDefault="002A6A9A" w:rsidP="00C71C1F">
      <w:pPr>
        <w:shd w:val="clear" w:color="auto" w:fill="E7E6E6" w:themeFill="background2"/>
        <w:jc w:val="both"/>
        <w:rPr>
          <w:b/>
          <w:bCs/>
          <w:noProof/>
          <w:color w:val="008080"/>
          <w:sz w:val="28"/>
          <w:szCs w:val="28"/>
        </w:rPr>
      </w:pPr>
      <w:r w:rsidRPr="00C71C1F">
        <w:rPr>
          <w:b/>
          <w:bCs/>
          <w:noProof/>
          <w:color w:val="008080"/>
          <w:sz w:val="28"/>
          <w:szCs w:val="28"/>
        </w:rPr>
        <w:lastRenderedPageBreak/>
        <w:t xml:space="preserve">Mission 2 – Comprendre les enjeux de la circulation de l’information dans la </w:t>
      </w:r>
      <w:r w:rsidR="00387C3C">
        <w:rPr>
          <w:b/>
          <w:bCs/>
          <w:noProof/>
          <w:color w:val="008080"/>
          <w:sz w:val="28"/>
          <w:szCs w:val="28"/>
        </w:rPr>
        <w:t>SUPPLY CHAIN</w:t>
      </w:r>
    </w:p>
    <w:p w14:paraId="3B153EAD" w14:textId="7ADD0B37" w:rsidR="002A6A9A" w:rsidRDefault="002A6A9A" w:rsidP="002A6A9A">
      <w:pPr>
        <w:rPr>
          <w:noProof/>
        </w:rPr>
      </w:pPr>
      <w:r>
        <w:rPr>
          <w:noProof/>
        </w:rPr>
        <w:t xml:space="preserve">Prenez connaissance </w:t>
      </w:r>
      <w:r w:rsidR="00AD3ED3">
        <w:rPr>
          <w:noProof/>
        </w:rPr>
        <w:t>du</w:t>
      </w:r>
      <w:r>
        <w:rPr>
          <w:noProof/>
        </w:rPr>
        <w:t xml:space="preserve"> </w:t>
      </w:r>
      <w:r w:rsidR="00AD3ED3">
        <w:rPr>
          <w:b/>
          <w:bCs/>
          <w:noProof/>
          <w:color w:val="FF0000"/>
        </w:rPr>
        <w:t>DOCUMENT 2</w:t>
      </w:r>
      <w:r>
        <w:rPr>
          <w:noProof/>
        </w:rPr>
        <w:t xml:space="preserve"> et répondez aux questions suivantes</w:t>
      </w:r>
      <w:r w:rsidR="00AD3ED3">
        <w:rPr>
          <w:noProof/>
        </w:rPr>
        <w:t>.</w:t>
      </w:r>
    </w:p>
    <w:p w14:paraId="6D2F04AC" w14:textId="5966FE28" w:rsidR="002A6A9A" w:rsidRDefault="00523A58" w:rsidP="00AD3ED3">
      <w:pPr>
        <w:pStyle w:val="Paragraphedeliste"/>
        <w:numPr>
          <w:ilvl w:val="0"/>
          <w:numId w:val="6"/>
        </w:numPr>
        <w:rPr>
          <w:noProof/>
        </w:rPr>
      </w:pPr>
      <w:r>
        <w:rPr>
          <w:noProof/>
        </w:rPr>
        <w:t>Présentez</w:t>
      </w:r>
      <w:r w:rsidR="002A6A9A">
        <w:rPr>
          <w:noProof/>
        </w:rPr>
        <w:t xml:space="preserve"> </w:t>
      </w:r>
      <w:r w:rsidR="00AD3ED3">
        <w:rPr>
          <w:noProof/>
        </w:rPr>
        <w:t>le dispositif RFID</w:t>
      </w:r>
      <w:r>
        <w:rPr>
          <w:noProof/>
        </w:rPr>
        <w:t xml:space="preserve"> développé chez </w:t>
      </w:r>
      <w:r w:rsidRPr="00523A58">
        <w:rPr>
          <w:b/>
          <w:bCs/>
          <w:noProof/>
          <w:color w:val="00B0F0"/>
        </w:rPr>
        <w:t>DECAHTLON</w:t>
      </w:r>
      <w:r>
        <w:rPr>
          <w:noProof/>
        </w:rPr>
        <w:t>.</w:t>
      </w:r>
    </w:p>
    <w:p w14:paraId="16E273B6" w14:textId="087DB97A" w:rsidR="00BB4E52" w:rsidRDefault="00BB4E52" w:rsidP="00BB4E52">
      <w:pPr>
        <w:pStyle w:val="Paragraphedeliste"/>
        <w:rPr>
          <w:noProof/>
        </w:rPr>
      </w:pPr>
    </w:p>
    <w:p w14:paraId="5A41452D" w14:textId="1507B09C" w:rsidR="00BB4E52" w:rsidRDefault="00BB4E52" w:rsidP="00BB4E52">
      <w:pPr>
        <w:pStyle w:val="Paragraphedeliste"/>
        <w:rPr>
          <w:noProof/>
        </w:rPr>
      </w:pPr>
    </w:p>
    <w:p w14:paraId="630EFB4E" w14:textId="77777777" w:rsidR="00BB4E52" w:rsidRDefault="00BB4E52" w:rsidP="00BB4E52">
      <w:pPr>
        <w:pStyle w:val="Paragraphedeliste"/>
        <w:rPr>
          <w:noProof/>
        </w:rPr>
      </w:pPr>
    </w:p>
    <w:p w14:paraId="6AAD2750" w14:textId="0BAA1489" w:rsidR="002A6A9A" w:rsidRDefault="002A6A9A" w:rsidP="00AD3ED3">
      <w:pPr>
        <w:pStyle w:val="Paragraphedeliste"/>
        <w:numPr>
          <w:ilvl w:val="0"/>
          <w:numId w:val="6"/>
        </w:numPr>
        <w:rPr>
          <w:noProof/>
        </w:rPr>
      </w:pPr>
      <w:r>
        <w:rPr>
          <w:noProof/>
        </w:rPr>
        <w:t xml:space="preserve">Quels avantages </w:t>
      </w:r>
      <w:r w:rsidR="00C71C1F">
        <w:rPr>
          <w:noProof/>
        </w:rPr>
        <w:t>cette technologie peut-elle</w:t>
      </w:r>
      <w:r>
        <w:rPr>
          <w:noProof/>
        </w:rPr>
        <w:t xml:space="preserve"> procurer :</w:t>
      </w:r>
    </w:p>
    <w:p w14:paraId="1616EF5F" w14:textId="77777777" w:rsidR="002A6A9A" w:rsidRDefault="002A6A9A" w:rsidP="002A6A9A">
      <w:pPr>
        <w:pStyle w:val="Paragraphedeliste"/>
        <w:rPr>
          <w:noProof/>
        </w:rPr>
      </w:pPr>
    </w:p>
    <w:p w14:paraId="165817AB" w14:textId="3CD3C63C" w:rsidR="002A6A9A" w:rsidRDefault="00C71C1F" w:rsidP="002A6A9A">
      <w:pPr>
        <w:pStyle w:val="Paragraphedeliste"/>
        <w:numPr>
          <w:ilvl w:val="0"/>
          <w:numId w:val="9"/>
        </w:numPr>
        <w:rPr>
          <w:noProof/>
        </w:rPr>
      </w:pPr>
      <w:r>
        <w:rPr>
          <w:noProof/>
        </w:rPr>
        <w:t>à</w:t>
      </w:r>
      <w:r w:rsidR="002A6A9A">
        <w:rPr>
          <w:noProof/>
        </w:rPr>
        <w:t xml:space="preserve"> </w:t>
      </w:r>
      <w:r w:rsidR="00523A58" w:rsidRPr="00523A58">
        <w:rPr>
          <w:b/>
          <w:bCs/>
          <w:noProof/>
          <w:color w:val="00B0F0"/>
        </w:rPr>
        <w:t>DECATHLON</w:t>
      </w:r>
      <w:r w:rsidR="002A6A9A" w:rsidRPr="00523A58">
        <w:rPr>
          <w:noProof/>
          <w:color w:val="00B0F0"/>
        </w:rPr>
        <w:t> </w:t>
      </w:r>
      <w:r w:rsidR="002A6A9A">
        <w:rPr>
          <w:noProof/>
        </w:rPr>
        <w:t>:</w:t>
      </w:r>
    </w:p>
    <w:p w14:paraId="67F1DE60" w14:textId="77777777" w:rsidR="00815AE5" w:rsidRDefault="00815AE5" w:rsidP="00444121">
      <w:pPr>
        <w:pStyle w:val="Paragraphedeliste"/>
        <w:jc w:val="both"/>
        <w:rPr>
          <w:noProof/>
        </w:rPr>
      </w:pPr>
    </w:p>
    <w:p w14:paraId="3AE83DBD" w14:textId="50CBC6BC" w:rsidR="00815AE5" w:rsidRDefault="00815AE5" w:rsidP="00815AE5">
      <w:pPr>
        <w:pStyle w:val="Paragraphedeliste"/>
        <w:rPr>
          <w:b/>
          <w:bCs/>
          <w:noProof/>
          <w:color w:val="FF0000"/>
        </w:rPr>
      </w:pPr>
    </w:p>
    <w:p w14:paraId="34940D9D" w14:textId="2EDB086B" w:rsidR="00BB4E52" w:rsidRDefault="00BB4E52" w:rsidP="00815AE5">
      <w:pPr>
        <w:pStyle w:val="Paragraphedeliste"/>
        <w:rPr>
          <w:b/>
          <w:bCs/>
          <w:noProof/>
          <w:color w:val="FF0000"/>
        </w:rPr>
      </w:pPr>
    </w:p>
    <w:p w14:paraId="23DEB62F" w14:textId="31FFDD3A" w:rsidR="00BB4E52" w:rsidRDefault="00BB4E52" w:rsidP="00815AE5">
      <w:pPr>
        <w:pStyle w:val="Paragraphedeliste"/>
        <w:rPr>
          <w:b/>
          <w:bCs/>
          <w:noProof/>
          <w:color w:val="FF0000"/>
        </w:rPr>
      </w:pPr>
    </w:p>
    <w:p w14:paraId="3FD6BDBB" w14:textId="2C398999" w:rsidR="00BB4E52" w:rsidRDefault="00BB4E52" w:rsidP="00815AE5">
      <w:pPr>
        <w:pStyle w:val="Paragraphedeliste"/>
        <w:rPr>
          <w:b/>
          <w:bCs/>
          <w:noProof/>
          <w:color w:val="FF0000"/>
        </w:rPr>
      </w:pPr>
    </w:p>
    <w:p w14:paraId="3660842E" w14:textId="2FBBAB22" w:rsidR="00BB4E52" w:rsidRDefault="00BB4E52" w:rsidP="00815AE5">
      <w:pPr>
        <w:pStyle w:val="Paragraphedeliste"/>
        <w:rPr>
          <w:b/>
          <w:bCs/>
          <w:noProof/>
          <w:color w:val="FF0000"/>
        </w:rPr>
      </w:pPr>
    </w:p>
    <w:p w14:paraId="4DA109B2" w14:textId="35FDE368" w:rsidR="00BB4E52" w:rsidRDefault="00BB4E52" w:rsidP="00815AE5">
      <w:pPr>
        <w:pStyle w:val="Paragraphedeliste"/>
        <w:rPr>
          <w:b/>
          <w:bCs/>
          <w:noProof/>
          <w:color w:val="FF0000"/>
        </w:rPr>
      </w:pPr>
    </w:p>
    <w:p w14:paraId="6809DC47" w14:textId="77777777" w:rsidR="00BB4E52" w:rsidRDefault="00BB4E52" w:rsidP="00815AE5">
      <w:pPr>
        <w:pStyle w:val="Paragraphedeliste"/>
        <w:rPr>
          <w:noProof/>
        </w:rPr>
      </w:pPr>
    </w:p>
    <w:p w14:paraId="5B3A1D26" w14:textId="40F7F210" w:rsidR="002A6A9A" w:rsidRDefault="00C71C1F" w:rsidP="002A6A9A">
      <w:pPr>
        <w:pStyle w:val="Paragraphedeliste"/>
        <w:numPr>
          <w:ilvl w:val="0"/>
          <w:numId w:val="9"/>
        </w:numPr>
        <w:rPr>
          <w:noProof/>
        </w:rPr>
      </w:pPr>
      <w:r>
        <w:rPr>
          <w:noProof/>
        </w:rPr>
        <w:t>au c</w:t>
      </w:r>
      <w:r w:rsidR="002A6A9A">
        <w:rPr>
          <w:noProof/>
        </w:rPr>
        <w:t>lient final :</w:t>
      </w:r>
    </w:p>
    <w:p w14:paraId="030E1653" w14:textId="1B6A4FF5" w:rsidR="00BB4E52" w:rsidRDefault="00BB4E52" w:rsidP="00BB4E52">
      <w:pPr>
        <w:rPr>
          <w:noProof/>
        </w:rPr>
      </w:pPr>
    </w:p>
    <w:p w14:paraId="418F2FFB" w14:textId="2D309124" w:rsidR="00BB4E52" w:rsidRDefault="00BB4E52" w:rsidP="00BB4E52">
      <w:pPr>
        <w:rPr>
          <w:noProof/>
        </w:rPr>
      </w:pPr>
    </w:p>
    <w:p w14:paraId="3B3CED91" w14:textId="77777777" w:rsidR="00BB4E52" w:rsidRDefault="00BB4E52" w:rsidP="00BB4E52">
      <w:pPr>
        <w:rPr>
          <w:noProof/>
        </w:rPr>
      </w:pPr>
    </w:p>
    <w:p w14:paraId="40A9C4F1" w14:textId="0BD5291E" w:rsidR="002A6A9A" w:rsidRDefault="002A6A9A" w:rsidP="0022613A">
      <w:pPr>
        <w:shd w:val="clear" w:color="auto" w:fill="E7E6E6" w:themeFill="background2"/>
        <w:jc w:val="both"/>
        <w:rPr>
          <w:b/>
          <w:bCs/>
          <w:noProof/>
          <w:color w:val="008080"/>
          <w:sz w:val="28"/>
          <w:szCs w:val="28"/>
        </w:rPr>
      </w:pPr>
      <w:r w:rsidRPr="00C71C1F">
        <w:rPr>
          <w:b/>
          <w:bCs/>
          <w:noProof/>
          <w:color w:val="008080"/>
          <w:sz w:val="28"/>
          <w:szCs w:val="28"/>
        </w:rPr>
        <w:t>Mission 3 – Etude d’un cas : l’approvisionnement par voie ferrée chez Décathlon</w:t>
      </w:r>
    </w:p>
    <w:p w14:paraId="75F2736C" w14:textId="790B718B" w:rsidR="0022613A" w:rsidRPr="0022613A" w:rsidRDefault="0022613A" w:rsidP="00C41C56">
      <w:pPr>
        <w:spacing w:after="0"/>
        <w:rPr>
          <w:noProof/>
        </w:rPr>
      </w:pPr>
      <w:r w:rsidRPr="0022613A">
        <w:rPr>
          <w:noProof/>
        </w:rPr>
        <w:t xml:space="preserve">Prenez connaissance des </w:t>
      </w:r>
      <w:r w:rsidRPr="0022613A">
        <w:rPr>
          <w:b/>
          <w:bCs/>
          <w:noProof/>
          <w:color w:val="FF0000"/>
        </w:rPr>
        <w:t>DOCUMENTS 3 et 4</w:t>
      </w:r>
      <w:r w:rsidRPr="0022613A">
        <w:rPr>
          <w:noProof/>
          <w:color w:val="FF0000"/>
        </w:rPr>
        <w:t xml:space="preserve"> </w:t>
      </w:r>
      <w:r w:rsidRPr="0022613A">
        <w:rPr>
          <w:noProof/>
        </w:rPr>
        <w:t>et répondez aux questions suivantes :</w:t>
      </w:r>
    </w:p>
    <w:p w14:paraId="470FD376" w14:textId="77777777" w:rsidR="0022613A" w:rsidRPr="00C71C1F" w:rsidRDefault="0022613A" w:rsidP="00C41C56">
      <w:pPr>
        <w:spacing w:after="0"/>
        <w:jc w:val="both"/>
        <w:rPr>
          <w:b/>
          <w:bCs/>
          <w:noProof/>
          <w:color w:val="008080"/>
          <w:sz w:val="28"/>
          <w:szCs w:val="28"/>
        </w:rPr>
      </w:pPr>
    </w:p>
    <w:p w14:paraId="3AC096C4" w14:textId="66E0FFE4" w:rsidR="00C71C1F" w:rsidRDefault="00C71C1F" w:rsidP="00AD3ED3">
      <w:pPr>
        <w:pStyle w:val="Paragraphedeliste"/>
        <w:numPr>
          <w:ilvl w:val="0"/>
          <w:numId w:val="6"/>
        </w:numPr>
        <w:jc w:val="both"/>
        <w:rPr>
          <w:noProof/>
        </w:rPr>
      </w:pPr>
      <w:r>
        <w:rPr>
          <w:noProof/>
        </w:rPr>
        <w:t xml:space="preserve">Quel est le point de départ des marchandises de </w:t>
      </w:r>
      <w:r w:rsidRPr="00AD3ED3">
        <w:rPr>
          <w:b/>
          <w:bCs/>
          <w:noProof/>
          <w:color w:val="00B0F0"/>
        </w:rPr>
        <w:t>DECATHLON</w:t>
      </w:r>
      <w:r w:rsidR="0022613A" w:rsidRPr="00AD3ED3">
        <w:rPr>
          <w:noProof/>
          <w:color w:val="00B0F0"/>
        </w:rPr>
        <w:t> </w:t>
      </w:r>
      <w:r w:rsidR="0022613A">
        <w:rPr>
          <w:noProof/>
        </w:rPr>
        <w:t>?</w:t>
      </w:r>
    </w:p>
    <w:p w14:paraId="683860FA" w14:textId="55ED53A6" w:rsidR="00BB4E52" w:rsidRDefault="00BB4E52" w:rsidP="00BB4E52">
      <w:pPr>
        <w:pStyle w:val="Paragraphedeliste"/>
        <w:jc w:val="both"/>
        <w:rPr>
          <w:noProof/>
        </w:rPr>
      </w:pPr>
    </w:p>
    <w:p w14:paraId="0CAEF8AD" w14:textId="2F86B182" w:rsidR="00BB4E52" w:rsidRDefault="00BB4E52" w:rsidP="00BB4E52">
      <w:pPr>
        <w:pStyle w:val="Paragraphedeliste"/>
        <w:jc w:val="both"/>
        <w:rPr>
          <w:noProof/>
        </w:rPr>
      </w:pPr>
    </w:p>
    <w:p w14:paraId="5D548597" w14:textId="77777777" w:rsidR="00BB4E52" w:rsidRDefault="00BB4E52" w:rsidP="00BB4E52">
      <w:pPr>
        <w:pStyle w:val="Paragraphedeliste"/>
        <w:jc w:val="both"/>
        <w:rPr>
          <w:noProof/>
        </w:rPr>
      </w:pPr>
    </w:p>
    <w:p w14:paraId="3394FE37" w14:textId="0E95E8FF" w:rsidR="00C71C1F" w:rsidRDefault="00C71C1F" w:rsidP="00AD3ED3">
      <w:pPr>
        <w:pStyle w:val="Paragraphedeliste"/>
        <w:numPr>
          <w:ilvl w:val="0"/>
          <w:numId w:val="6"/>
        </w:numPr>
        <w:jc w:val="both"/>
        <w:rPr>
          <w:noProof/>
        </w:rPr>
      </w:pPr>
      <w:r>
        <w:rPr>
          <w:noProof/>
        </w:rPr>
        <w:t xml:space="preserve">Quel est l’actuel mode de transport utilisé par </w:t>
      </w:r>
      <w:r w:rsidRPr="00AD3ED3">
        <w:rPr>
          <w:b/>
          <w:bCs/>
          <w:noProof/>
          <w:color w:val="00B0F0"/>
        </w:rPr>
        <w:t>DECATHLON</w:t>
      </w:r>
      <w:r w:rsidRPr="00AD3ED3">
        <w:rPr>
          <w:noProof/>
          <w:color w:val="00B0F0"/>
        </w:rPr>
        <w:t xml:space="preserve"> </w:t>
      </w:r>
      <w:r>
        <w:rPr>
          <w:noProof/>
        </w:rPr>
        <w:t>(vous préciserez la durée moyenne d’acheminement ainsi que l’impact environnemental de ce dernier).</w:t>
      </w:r>
    </w:p>
    <w:p w14:paraId="28182AC5" w14:textId="2296A198" w:rsidR="00BB4E52" w:rsidRDefault="00BB4E52" w:rsidP="00BB4E52">
      <w:pPr>
        <w:jc w:val="both"/>
        <w:rPr>
          <w:noProof/>
        </w:rPr>
      </w:pPr>
    </w:p>
    <w:p w14:paraId="0B84EF36" w14:textId="77777777" w:rsidR="00BB4E52" w:rsidRDefault="00BB4E52" w:rsidP="00BB4E52">
      <w:pPr>
        <w:jc w:val="both"/>
        <w:rPr>
          <w:noProof/>
        </w:rPr>
      </w:pPr>
    </w:p>
    <w:p w14:paraId="04E9657F" w14:textId="2A96139C" w:rsidR="00C71C1F" w:rsidRDefault="00C71C1F" w:rsidP="00AD3ED3">
      <w:pPr>
        <w:pStyle w:val="Paragraphedeliste"/>
        <w:numPr>
          <w:ilvl w:val="0"/>
          <w:numId w:val="6"/>
        </w:numPr>
        <w:jc w:val="both"/>
        <w:rPr>
          <w:noProof/>
        </w:rPr>
      </w:pPr>
      <w:r>
        <w:rPr>
          <w:noProof/>
        </w:rPr>
        <w:t>Quelles alternatives à ce mode de transport ont été développé</w:t>
      </w:r>
      <w:r w:rsidR="0022613A">
        <w:rPr>
          <w:noProof/>
        </w:rPr>
        <w:t>e</w:t>
      </w:r>
      <w:r>
        <w:rPr>
          <w:noProof/>
        </w:rPr>
        <w:t>s par l’entreprise ?</w:t>
      </w:r>
    </w:p>
    <w:p w14:paraId="5A7B01BD" w14:textId="7FC47C8C" w:rsidR="00BB4E52" w:rsidRDefault="00BB4E52" w:rsidP="00BB4E52">
      <w:pPr>
        <w:jc w:val="both"/>
        <w:rPr>
          <w:noProof/>
        </w:rPr>
      </w:pPr>
    </w:p>
    <w:p w14:paraId="6FDC4EF3" w14:textId="71CDA38E" w:rsidR="00BB4E52" w:rsidRDefault="00BB4E52" w:rsidP="00BB4E52">
      <w:pPr>
        <w:jc w:val="both"/>
        <w:rPr>
          <w:noProof/>
        </w:rPr>
      </w:pPr>
    </w:p>
    <w:p w14:paraId="79087259" w14:textId="77777777" w:rsidR="00BB4E52" w:rsidRDefault="00BB4E52" w:rsidP="00BB4E52">
      <w:pPr>
        <w:jc w:val="both"/>
        <w:rPr>
          <w:noProof/>
        </w:rPr>
      </w:pPr>
    </w:p>
    <w:p w14:paraId="57EB2F2A" w14:textId="04C68B0F" w:rsidR="00C71C1F" w:rsidRDefault="00C71C1F" w:rsidP="00AD3ED3">
      <w:pPr>
        <w:pStyle w:val="Paragraphedeliste"/>
        <w:numPr>
          <w:ilvl w:val="0"/>
          <w:numId w:val="6"/>
        </w:numPr>
        <w:jc w:val="both"/>
        <w:rPr>
          <w:noProof/>
        </w:rPr>
      </w:pPr>
      <w:r>
        <w:rPr>
          <w:noProof/>
        </w:rPr>
        <w:t xml:space="preserve">Quelles sont les motivations de l’entreprise </w:t>
      </w:r>
      <w:r w:rsidRPr="00482A5E">
        <w:rPr>
          <w:b/>
          <w:bCs/>
          <w:noProof/>
          <w:color w:val="00B0F0"/>
        </w:rPr>
        <w:t>DECATHLON</w:t>
      </w:r>
      <w:r w:rsidRPr="00482A5E">
        <w:rPr>
          <w:noProof/>
          <w:color w:val="00B0F0"/>
        </w:rPr>
        <w:t xml:space="preserve"> </w:t>
      </w:r>
      <w:r>
        <w:rPr>
          <w:noProof/>
        </w:rPr>
        <w:t>à modifier ainsi sa chaine d’approvisionnement ?</w:t>
      </w:r>
    </w:p>
    <w:p w14:paraId="6F5AF05E" w14:textId="0EC44B26" w:rsidR="00C41C56" w:rsidRDefault="00C41C56">
      <w:pPr>
        <w:rPr>
          <w:noProof/>
        </w:rPr>
      </w:pPr>
    </w:p>
    <w:p w14:paraId="1B83B42B" w14:textId="26A3946A" w:rsidR="00C41C56" w:rsidRDefault="00C41C56">
      <w:pPr>
        <w:rPr>
          <w:noProof/>
        </w:rPr>
      </w:pPr>
    </w:p>
    <w:p w14:paraId="6C816239" w14:textId="3AA21BFE" w:rsidR="00C41C56" w:rsidRDefault="00C41C56">
      <w:pPr>
        <w:rPr>
          <w:noProof/>
        </w:rPr>
      </w:pPr>
    </w:p>
    <w:p w14:paraId="17C7EA6B" w14:textId="4B1C2DA9" w:rsidR="002A6A9A" w:rsidRDefault="002A6A9A">
      <w:pPr>
        <w:rPr>
          <w:noProof/>
        </w:rPr>
      </w:pPr>
    </w:p>
    <w:p w14:paraId="4340E286" w14:textId="5676EFEE" w:rsidR="008B408C" w:rsidRDefault="008B408C">
      <w:pPr>
        <w:rPr>
          <w:noProof/>
        </w:rPr>
      </w:pPr>
    </w:p>
    <w:p w14:paraId="69B7E0D0" w14:textId="29093A9C" w:rsidR="008B408C" w:rsidRDefault="008B408C">
      <w:pPr>
        <w:rPr>
          <w:noProof/>
        </w:rPr>
      </w:pPr>
    </w:p>
    <w:p w14:paraId="650FACA8" w14:textId="34CC0BAC" w:rsidR="008B408C" w:rsidRDefault="008B408C">
      <w:pPr>
        <w:rPr>
          <w:noProof/>
        </w:rPr>
      </w:pPr>
    </w:p>
    <w:p w14:paraId="5EE9D720" w14:textId="4CECA6BD" w:rsidR="008B408C" w:rsidRDefault="00815AE5">
      <w:pPr>
        <w:rPr>
          <w:noProof/>
        </w:rPr>
      </w:pPr>
      <w:r>
        <w:rPr>
          <w:noProof/>
        </w:rPr>
        <w:drawing>
          <wp:anchor distT="0" distB="0" distL="114300" distR="114300" simplePos="0" relativeHeight="251682816" behindDoc="0" locked="0" layoutInCell="1" allowOverlap="1" wp14:anchorId="4DD6FF80" wp14:editId="4148384F">
            <wp:simplePos x="0" y="0"/>
            <wp:positionH relativeFrom="column">
              <wp:posOffset>-1901734</wp:posOffset>
            </wp:positionH>
            <wp:positionV relativeFrom="paragraph">
              <wp:posOffset>226605</wp:posOffset>
            </wp:positionV>
            <wp:extent cx="9643010" cy="6763413"/>
            <wp:effectExtent l="0" t="8255"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9643010" cy="6763413"/>
                    </a:xfrm>
                    <a:prstGeom prst="rect">
                      <a:avLst/>
                    </a:prstGeom>
                  </pic:spPr>
                </pic:pic>
              </a:graphicData>
            </a:graphic>
            <wp14:sizeRelH relativeFrom="page">
              <wp14:pctWidth>0</wp14:pctWidth>
            </wp14:sizeRelH>
            <wp14:sizeRelV relativeFrom="page">
              <wp14:pctHeight>0</wp14:pctHeight>
            </wp14:sizeRelV>
          </wp:anchor>
        </w:drawing>
      </w:r>
    </w:p>
    <w:p w14:paraId="25D2736F" w14:textId="64A5DEEE" w:rsidR="008B408C" w:rsidRDefault="008B408C">
      <w:pPr>
        <w:rPr>
          <w:noProof/>
        </w:rPr>
      </w:pPr>
    </w:p>
    <w:p w14:paraId="2EEDA6A0" w14:textId="0CA2AF08" w:rsidR="008B408C" w:rsidRDefault="008B408C">
      <w:pPr>
        <w:rPr>
          <w:noProof/>
        </w:rPr>
      </w:pPr>
    </w:p>
    <w:p w14:paraId="15998BF0" w14:textId="6A04959D" w:rsidR="008B408C" w:rsidRDefault="008B408C">
      <w:pPr>
        <w:rPr>
          <w:noProof/>
        </w:rPr>
      </w:pPr>
    </w:p>
    <w:p w14:paraId="3EC98790" w14:textId="54627ACD" w:rsidR="008B408C" w:rsidRDefault="008B408C">
      <w:pPr>
        <w:rPr>
          <w:noProof/>
        </w:rPr>
      </w:pPr>
    </w:p>
    <w:p w14:paraId="610DDBFE" w14:textId="755C3B86" w:rsidR="008B408C" w:rsidRDefault="008B408C">
      <w:pPr>
        <w:rPr>
          <w:noProof/>
        </w:rPr>
      </w:pPr>
    </w:p>
    <w:p w14:paraId="6273F5D2" w14:textId="15AA6ACF" w:rsidR="008B408C" w:rsidRDefault="008B408C">
      <w:pPr>
        <w:rPr>
          <w:noProof/>
        </w:rPr>
      </w:pPr>
    </w:p>
    <w:p w14:paraId="45D041CB" w14:textId="513E9D85" w:rsidR="008B408C" w:rsidRDefault="008B408C">
      <w:pPr>
        <w:rPr>
          <w:noProof/>
        </w:rPr>
      </w:pPr>
    </w:p>
    <w:p w14:paraId="253D5BDD" w14:textId="54083ED4" w:rsidR="008B408C" w:rsidRDefault="008B408C">
      <w:pPr>
        <w:rPr>
          <w:noProof/>
        </w:rPr>
      </w:pPr>
    </w:p>
    <w:p w14:paraId="7587BAAE" w14:textId="7311A017" w:rsidR="003D0F25" w:rsidRDefault="003D0F25">
      <w:pPr>
        <w:rPr>
          <w:noProof/>
        </w:rPr>
      </w:pPr>
    </w:p>
    <w:p w14:paraId="06378E5E" w14:textId="3677B7FE" w:rsidR="003D0F25" w:rsidRDefault="003D0F25">
      <w:pPr>
        <w:rPr>
          <w:noProof/>
        </w:rPr>
      </w:pPr>
    </w:p>
    <w:p w14:paraId="42F6E825" w14:textId="575189CA" w:rsidR="003D0F25" w:rsidRDefault="003D0F25">
      <w:pPr>
        <w:rPr>
          <w:noProof/>
        </w:rPr>
      </w:pPr>
    </w:p>
    <w:p w14:paraId="2127B1FC" w14:textId="392C704D" w:rsidR="003D0F25" w:rsidRDefault="003D0F25">
      <w:pPr>
        <w:rPr>
          <w:noProof/>
        </w:rPr>
      </w:pPr>
    </w:p>
    <w:p w14:paraId="627BC277" w14:textId="688D4D9E" w:rsidR="003D0F25" w:rsidRDefault="003D0F25">
      <w:pPr>
        <w:rPr>
          <w:noProof/>
        </w:rPr>
      </w:pPr>
    </w:p>
    <w:p w14:paraId="761B0099" w14:textId="7692E874" w:rsidR="003D0F25" w:rsidRDefault="003D0F25">
      <w:pPr>
        <w:rPr>
          <w:noProof/>
        </w:rPr>
      </w:pPr>
    </w:p>
    <w:p w14:paraId="781478B1" w14:textId="096C07E5" w:rsidR="003D0F25" w:rsidRDefault="003D0F25">
      <w:pPr>
        <w:rPr>
          <w:noProof/>
        </w:rPr>
      </w:pPr>
    </w:p>
    <w:p w14:paraId="42FBAD55" w14:textId="220C9742" w:rsidR="003D0F25" w:rsidRDefault="003D0F25">
      <w:pPr>
        <w:rPr>
          <w:noProof/>
        </w:rPr>
      </w:pPr>
    </w:p>
    <w:p w14:paraId="3867DEE3" w14:textId="456AF200" w:rsidR="003D0F25" w:rsidRDefault="003D0F25">
      <w:pPr>
        <w:rPr>
          <w:noProof/>
        </w:rPr>
      </w:pPr>
    </w:p>
    <w:p w14:paraId="0B2A4EA4" w14:textId="711797E2" w:rsidR="003D0F25" w:rsidRDefault="003D0F25">
      <w:pPr>
        <w:rPr>
          <w:noProof/>
        </w:rPr>
      </w:pPr>
    </w:p>
    <w:p w14:paraId="312A9CAF" w14:textId="4AC9A87C" w:rsidR="003D0F25" w:rsidRDefault="003D0F25">
      <w:pPr>
        <w:rPr>
          <w:noProof/>
        </w:rPr>
      </w:pPr>
    </w:p>
    <w:p w14:paraId="35517EC1" w14:textId="12788690" w:rsidR="003D0F25" w:rsidRDefault="003D0F25">
      <w:pPr>
        <w:rPr>
          <w:noProof/>
        </w:rPr>
      </w:pPr>
    </w:p>
    <w:p w14:paraId="34CEEAA0" w14:textId="010BCB54" w:rsidR="003D0F25" w:rsidRDefault="003D0F25">
      <w:pPr>
        <w:rPr>
          <w:noProof/>
        </w:rPr>
      </w:pPr>
    </w:p>
    <w:p w14:paraId="3C8408C4" w14:textId="30512A56" w:rsidR="003D0F25" w:rsidRDefault="003D0F25">
      <w:pPr>
        <w:rPr>
          <w:noProof/>
        </w:rPr>
      </w:pPr>
    </w:p>
    <w:p w14:paraId="34D1F019" w14:textId="74F4B42A" w:rsidR="003D0F25" w:rsidRDefault="003D0F25">
      <w:pPr>
        <w:rPr>
          <w:noProof/>
        </w:rPr>
      </w:pPr>
    </w:p>
    <w:p w14:paraId="6AB09B3A" w14:textId="143FF689" w:rsidR="003D0F25" w:rsidRDefault="003D0F25">
      <w:pPr>
        <w:rPr>
          <w:noProof/>
        </w:rPr>
      </w:pPr>
    </w:p>
    <w:p w14:paraId="74E19FE9" w14:textId="0EC0AC0D" w:rsidR="003D0F25" w:rsidRDefault="003D0F25">
      <w:pPr>
        <w:rPr>
          <w:noProof/>
        </w:rPr>
      </w:pPr>
    </w:p>
    <w:p w14:paraId="26944DCF" w14:textId="4FF88DA1" w:rsidR="003D0F25" w:rsidRDefault="003D0F25">
      <w:pPr>
        <w:rPr>
          <w:noProof/>
        </w:rPr>
      </w:pPr>
    </w:p>
    <w:p w14:paraId="0D5E344E" w14:textId="72094D81" w:rsidR="00815AE5" w:rsidRDefault="00815AE5">
      <w:pPr>
        <w:rPr>
          <w:noProof/>
        </w:rPr>
      </w:pPr>
    </w:p>
    <w:p w14:paraId="69EF3E67" w14:textId="1A39EF07" w:rsidR="00815AE5" w:rsidRDefault="00815AE5">
      <w:pPr>
        <w:rPr>
          <w:noProof/>
        </w:rPr>
      </w:pPr>
    </w:p>
    <w:p w14:paraId="3B93B1D1" w14:textId="77777777" w:rsidR="00815AE5" w:rsidRDefault="00815AE5">
      <w:pPr>
        <w:rPr>
          <w:noProof/>
        </w:rPr>
      </w:pPr>
    </w:p>
    <w:p w14:paraId="460ED19F" w14:textId="5DC6E782" w:rsidR="003D0F25" w:rsidRPr="0022613A" w:rsidRDefault="00523A58">
      <w:pPr>
        <w:rPr>
          <w:b/>
          <w:bCs/>
          <w:noProof/>
          <w:color w:val="FF0000"/>
          <w:sz w:val="24"/>
          <w:szCs w:val="24"/>
        </w:rPr>
      </w:pPr>
      <w:r w:rsidRPr="0022613A">
        <w:rPr>
          <w:noProof/>
          <w:sz w:val="24"/>
          <w:szCs w:val="24"/>
        </w:rPr>
        <w:lastRenderedPageBreak/>
        <w:drawing>
          <wp:anchor distT="0" distB="0" distL="114300" distR="114300" simplePos="0" relativeHeight="251672576" behindDoc="0" locked="0" layoutInCell="1" allowOverlap="1" wp14:anchorId="592B5895" wp14:editId="0894FAEB">
            <wp:simplePos x="0" y="0"/>
            <wp:positionH relativeFrom="margin">
              <wp:posOffset>-661559</wp:posOffset>
            </wp:positionH>
            <wp:positionV relativeFrom="paragraph">
              <wp:posOffset>305435</wp:posOffset>
            </wp:positionV>
            <wp:extent cx="3848431" cy="3686807"/>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8431" cy="3686807"/>
                    </a:xfrm>
                    <a:prstGeom prst="rect">
                      <a:avLst/>
                    </a:prstGeom>
                  </pic:spPr>
                </pic:pic>
              </a:graphicData>
            </a:graphic>
            <wp14:sizeRelH relativeFrom="page">
              <wp14:pctWidth>0</wp14:pctWidth>
            </wp14:sizeRelH>
            <wp14:sizeRelV relativeFrom="page">
              <wp14:pctHeight>0</wp14:pctHeight>
            </wp14:sizeRelV>
          </wp:anchor>
        </w:drawing>
      </w:r>
      <w:r w:rsidR="003D0F25" w:rsidRPr="0022613A">
        <w:rPr>
          <w:b/>
          <w:bCs/>
          <w:noProof/>
          <w:color w:val="FF0000"/>
          <w:sz w:val="24"/>
          <w:szCs w:val="24"/>
        </w:rPr>
        <w:t xml:space="preserve">DOCUMENT 2 – LA RFID CHEZ DECATHLON </w:t>
      </w:r>
    </w:p>
    <w:p w14:paraId="0C25D4F7" w14:textId="2F6E9480" w:rsidR="00A7333C" w:rsidRDefault="00A7333C">
      <w:pPr>
        <w:rPr>
          <w:noProof/>
        </w:rPr>
      </w:pPr>
    </w:p>
    <w:p w14:paraId="0293BA43" w14:textId="792D669F" w:rsidR="00A7333C" w:rsidRDefault="00815AE5">
      <w:pPr>
        <w:rPr>
          <w:noProof/>
        </w:rPr>
      </w:pPr>
      <w:r>
        <w:rPr>
          <w:noProof/>
        </w:rPr>
        <mc:AlternateContent>
          <mc:Choice Requires="wps">
            <w:drawing>
              <wp:anchor distT="0" distB="0" distL="114300" distR="114300" simplePos="0" relativeHeight="251683840" behindDoc="0" locked="0" layoutInCell="1" allowOverlap="1" wp14:anchorId="7F8EC608" wp14:editId="0E4C57FB">
                <wp:simplePos x="0" y="0"/>
                <wp:positionH relativeFrom="column">
                  <wp:posOffset>3271769</wp:posOffset>
                </wp:positionH>
                <wp:positionV relativeFrom="paragraph">
                  <wp:posOffset>29182</wp:posOffset>
                </wp:positionV>
                <wp:extent cx="2126343" cy="478971"/>
                <wp:effectExtent l="0" t="0" r="26670" b="16510"/>
                <wp:wrapNone/>
                <wp:docPr id="6" name="Zone de texte 6"/>
                <wp:cNvGraphicFramePr/>
                <a:graphic xmlns:a="http://schemas.openxmlformats.org/drawingml/2006/main">
                  <a:graphicData uri="http://schemas.microsoft.com/office/word/2010/wordprocessingShape">
                    <wps:wsp>
                      <wps:cNvSpPr txBox="1"/>
                      <wps:spPr>
                        <a:xfrm>
                          <a:off x="0" y="0"/>
                          <a:ext cx="2126343" cy="478971"/>
                        </a:xfrm>
                        <a:prstGeom prst="rect">
                          <a:avLst/>
                        </a:prstGeom>
                        <a:solidFill>
                          <a:schemeClr val="lt1"/>
                        </a:solidFill>
                        <a:ln w="6350">
                          <a:solidFill>
                            <a:prstClr val="black"/>
                          </a:solidFill>
                        </a:ln>
                      </wps:spPr>
                      <wps:txbx>
                        <w:txbxContent>
                          <w:p w14:paraId="5C9FB2F5" w14:textId="1AFFBF87" w:rsidR="00815AE5" w:rsidRDefault="00815AE5">
                            <w:r>
                              <w:t>Retail : commerce de détail ou vente au détail.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EC608" id="Zone de texte 6" o:spid="_x0000_s1028" type="#_x0000_t202" style="position:absolute;margin-left:257.6pt;margin-top:2.3pt;width:167.45pt;height:37.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" fillcolor="white [3201]" strokeweight=".5pt">
                <v:textbox>
                  <w:txbxContent>
                    <w:p w14:paraId="5C9FB2F5" w14:textId="1AFFBF87" w:rsidR="00815AE5" w:rsidRDefault="00815AE5">
                      <w:r>
                        <w:t>Retail : commerce de détail ou vente au détail.</w:t>
                      </w:r>
                    </w:p>
                  </w:txbxContent>
                </v:textbox>
              </v:shape>
            </w:pict>
          </mc:Fallback>
        </mc:AlternateContent>
      </w:r>
    </w:p>
    <w:p w14:paraId="30B1A0BF" w14:textId="341BDD14" w:rsidR="00A7333C" w:rsidRDefault="00A7333C">
      <w:pPr>
        <w:rPr>
          <w:noProof/>
        </w:rPr>
      </w:pPr>
    </w:p>
    <w:p w14:paraId="5C717D3F" w14:textId="50AA5563" w:rsidR="00A7333C" w:rsidRDefault="00523A58">
      <w:pPr>
        <w:rPr>
          <w:noProof/>
        </w:rPr>
      </w:pPr>
      <w:r>
        <w:rPr>
          <w:noProof/>
        </w:rPr>
        <w:drawing>
          <wp:anchor distT="0" distB="0" distL="114300" distR="114300" simplePos="0" relativeHeight="251684864" behindDoc="0" locked="0" layoutInCell="1" allowOverlap="1" wp14:anchorId="74268CC8" wp14:editId="28E59F7E">
            <wp:simplePos x="0" y="0"/>
            <wp:positionH relativeFrom="margin">
              <wp:posOffset>3750752</wp:posOffset>
            </wp:positionH>
            <wp:positionV relativeFrom="paragraph">
              <wp:posOffset>48066</wp:posOffset>
            </wp:positionV>
            <wp:extent cx="1843314" cy="1354796"/>
            <wp:effectExtent l="19050" t="0" r="24130" b="417195"/>
            <wp:wrapNone/>
            <wp:docPr id="8" name="Image 8" descr="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صور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3314" cy="13547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370AEEE" w14:textId="0EF463EE" w:rsidR="00A7333C" w:rsidRDefault="00A7333C">
      <w:pPr>
        <w:rPr>
          <w:noProof/>
        </w:rPr>
      </w:pPr>
    </w:p>
    <w:p w14:paraId="46B49CD5" w14:textId="7AA6460C" w:rsidR="00A7333C" w:rsidRDefault="00A7333C">
      <w:pPr>
        <w:rPr>
          <w:noProof/>
        </w:rPr>
      </w:pPr>
    </w:p>
    <w:p w14:paraId="5EB3C176" w14:textId="53726B47" w:rsidR="00A7333C" w:rsidRDefault="00A7333C">
      <w:pPr>
        <w:rPr>
          <w:noProof/>
        </w:rPr>
      </w:pPr>
    </w:p>
    <w:p w14:paraId="1113F421" w14:textId="27FAB222" w:rsidR="00A7333C" w:rsidRDefault="00A7333C">
      <w:pPr>
        <w:rPr>
          <w:noProof/>
        </w:rPr>
      </w:pPr>
    </w:p>
    <w:p w14:paraId="41E208BA" w14:textId="53E85883" w:rsidR="00A7333C" w:rsidRDefault="00A7333C">
      <w:pPr>
        <w:rPr>
          <w:noProof/>
        </w:rPr>
      </w:pPr>
    </w:p>
    <w:p w14:paraId="156ADA14" w14:textId="01A788D6" w:rsidR="00A7333C" w:rsidRDefault="00A7333C">
      <w:pPr>
        <w:rPr>
          <w:noProof/>
        </w:rPr>
      </w:pPr>
    </w:p>
    <w:p w14:paraId="21F172BA" w14:textId="77437543" w:rsidR="00A7333C" w:rsidRDefault="00A7333C">
      <w:pPr>
        <w:rPr>
          <w:noProof/>
        </w:rPr>
      </w:pPr>
    </w:p>
    <w:p w14:paraId="7706A840" w14:textId="35FD0FA7" w:rsidR="00A7333C" w:rsidRDefault="00A7333C">
      <w:pPr>
        <w:rPr>
          <w:noProof/>
        </w:rPr>
      </w:pPr>
    </w:p>
    <w:p w14:paraId="7FAC1D2A" w14:textId="7AA408E2" w:rsidR="00A7333C" w:rsidRDefault="00A7333C">
      <w:pPr>
        <w:rPr>
          <w:noProof/>
        </w:rPr>
      </w:pPr>
    </w:p>
    <w:p w14:paraId="409DA6E3" w14:textId="43327352" w:rsidR="00A7333C" w:rsidRDefault="00523A58">
      <w:pPr>
        <w:rPr>
          <w:noProof/>
        </w:rPr>
      </w:pPr>
      <w:r>
        <w:rPr>
          <w:noProof/>
        </w:rPr>
        <w:drawing>
          <wp:anchor distT="0" distB="0" distL="114300" distR="114300" simplePos="0" relativeHeight="251673600" behindDoc="0" locked="0" layoutInCell="1" allowOverlap="1" wp14:anchorId="73B724C8" wp14:editId="22AE8090">
            <wp:simplePos x="0" y="0"/>
            <wp:positionH relativeFrom="page">
              <wp:posOffset>3078038</wp:posOffset>
            </wp:positionH>
            <wp:positionV relativeFrom="paragraph">
              <wp:posOffset>170456</wp:posOffset>
            </wp:positionV>
            <wp:extent cx="4013200" cy="5419376"/>
            <wp:effectExtent l="0" t="0" r="635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13200" cy="5419376"/>
                    </a:xfrm>
                    <a:prstGeom prst="rect">
                      <a:avLst/>
                    </a:prstGeom>
                  </pic:spPr>
                </pic:pic>
              </a:graphicData>
            </a:graphic>
            <wp14:sizeRelH relativeFrom="page">
              <wp14:pctWidth>0</wp14:pctWidth>
            </wp14:sizeRelH>
            <wp14:sizeRelV relativeFrom="page">
              <wp14:pctHeight>0</wp14:pctHeight>
            </wp14:sizeRelV>
          </wp:anchor>
        </w:drawing>
      </w:r>
    </w:p>
    <w:p w14:paraId="6A6E123D" w14:textId="1D87E7D0" w:rsidR="00A7333C" w:rsidRDefault="00A7333C">
      <w:pPr>
        <w:rPr>
          <w:noProof/>
        </w:rPr>
      </w:pPr>
    </w:p>
    <w:p w14:paraId="78B06B71" w14:textId="45254E1C" w:rsidR="00A7333C" w:rsidRDefault="00A7333C">
      <w:pPr>
        <w:rPr>
          <w:noProof/>
        </w:rPr>
      </w:pPr>
    </w:p>
    <w:p w14:paraId="171E975E" w14:textId="42D8CAA3" w:rsidR="00A7333C" w:rsidRDefault="00A7333C">
      <w:pPr>
        <w:rPr>
          <w:noProof/>
        </w:rPr>
      </w:pPr>
    </w:p>
    <w:p w14:paraId="553DA863" w14:textId="6610E05F" w:rsidR="00A7333C" w:rsidRDefault="00A7333C">
      <w:pPr>
        <w:rPr>
          <w:noProof/>
        </w:rPr>
      </w:pPr>
    </w:p>
    <w:p w14:paraId="05F39D4E" w14:textId="3EA699AE" w:rsidR="00C71C1F" w:rsidRDefault="00C71C1F">
      <w:pPr>
        <w:rPr>
          <w:noProof/>
        </w:rPr>
      </w:pPr>
    </w:p>
    <w:p w14:paraId="186279A9" w14:textId="14E20CE2" w:rsidR="00C71C1F" w:rsidRDefault="00C71C1F">
      <w:pPr>
        <w:rPr>
          <w:noProof/>
        </w:rPr>
      </w:pPr>
    </w:p>
    <w:p w14:paraId="3F14EE54" w14:textId="2107D725" w:rsidR="00C71C1F" w:rsidRDefault="00C71C1F">
      <w:pPr>
        <w:rPr>
          <w:noProof/>
        </w:rPr>
      </w:pPr>
    </w:p>
    <w:p w14:paraId="44D57CFC" w14:textId="4D28A185" w:rsidR="00C71C1F" w:rsidRDefault="00C71C1F">
      <w:pPr>
        <w:rPr>
          <w:noProof/>
        </w:rPr>
      </w:pPr>
    </w:p>
    <w:p w14:paraId="2AC93A38" w14:textId="04CB3417" w:rsidR="00C71C1F" w:rsidRDefault="00C71C1F">
      <w:pPr>
        <w:rPr>
          <w:noProof/>
        </w:rPr>
      </w:pPr>
    </w:p>
    <w:p w14:paraId="0299FD3F" w14:textId="689517C6" w:rsidR="00C71C1F" w:rsidRDefault="00C71C1F">
      <w:pPr>
        <w:rPr>
          <w:noProof/>
        </w:rPr>
      </w:pPr>
    </w:p>
    <w:p w14:paraId="3ABE087C" w14:textId="275849B3" w:rsidR="00C71C1F" w:rsidRDefault="00C71C1F">
      <w:pPr>
        <w:rPr>
          <w:noProof/>
        </w:rPr>
      </w:pPr>
    </w:p>
    <w:p w14:paraId="01102AE7" w14:textId="644A8F58" w:rsidR="00C71C1F" w:rsidRDefault="00C71C1F">
      <w:pPr>
        <w:rPr>
          <w:noProof/>
        </w:rPr>
      </w:pPr>
    </w:p>
    <w:p w14:paraId="1B6A225A" w14:textId="51B48D8B" w:rsidR="00C71C1F" w:rsidRDefault="00C71C1F">
      <w:pPr>
        <w:rPr>
          <w:noProof/>
        </w:rPr>
      </w:pPr>
    </w:p>
    <w:p w14:paraId="16A6E5D7" w14:textId="1BCC2281" w:rsidR="00C71C1F" w:rsidRDefault="00C71C1F">
      <w:pPr>
        <w:rPr>
          <w:noProof/>
        </w:rPr>
      </w:pPr>
    </w:p>
    <w:p w14:paraId="01546797" w14:textId="1E16AC3A" w:rsidR="00C71C1F" w:rsidRDefault="00C71C1F">
      <w:pPr>
        <w:rPr>
          <w:noProof/>
        </w:rPr>
      </w:pPr>
    </w:p>
    <w:p w14:paraId="66D9F287" w14:textId="523A18FE" w:rsidR="00C71C1F" w:rsidRDefault="00C71C1F">
      <w:pPr>
        <w:rPr>
          <w:noProof/>
        </w:rPr>
      </w:pPr>
    </w:p>
    <w:p w14:paraId="19DDB8AB" w14:textId="6A023D47" w:rsidR="00C71C1F" w:rsidRDefault="00C71C1F">
      <w:pPr>
        <w:rPr>
          <w:noProof/>
        </w:rPr>
      </w:pPr>
    </w:p>
    <w:p w14:paraId="72F5BFBB" w14:textId="58C95B33" w:rsidR="00C71C1F" w:rsidRDefault="00C71C1F">
      <w:pPr>
        <w:rPr>
          <w:noProof/>
        </w:rPr>
      </w:pPr>
    </w:p>
    <w:p w14:paraId="40ECC576" w14:textId="77777777" w:rsidR="00C71C1F" w:rsidRDefault="00C71C1F">
      <w:pPr>
        <w:rPr>
          <w:noProof/>
        </w:rPr>
      </w:pPr>
    </w:p>
    <w:p w14:paraId="5E782463" w14:textId="55C056D6" w:rsidR="00177BBF" w:rsidRPr="00C71C1F" w:rsidRDefault="00C71C1F" w:rsidP="0022613A">
      <w:pPr>
        <w:rPr>
          <w:b/>
          <w:bCs/>
          <w:noProof/>
          <w:color w:val="FF0000"/>
          <w:sz w:val="24"/>
          <w:szCs w:val="24"/>
        </w:rPr>
      </w:pPr>
      <w:r w:rsidRPr="00C71C1F">
        <w:rPr>
          <w:b/>
          <w:bCs/>
          <w:noProof/>
          <w:color w:val="FF0000"/>
          <w:sz w:val="24"/>
          <w:szCs w:val="24"/>
        </w:rPr>
        <w:lastRenderedPageBreak/>
        <w:t xml:space="preserve">DOCUMENT 3 - </w:t>
      </w:r>
      <w:r w:rsidR="003D0F25" w:rsidRPr="0022613A">
        <w:rPr>
          <w:b/>
          <w:bCs/>
          <w:noProof/>
          <w:color w:val="FF0000"/>
          <w:sz w:val="24"/>
          <w:szCs w:val="24"/>
        </w:rPr>
        <w:t>Log</w:t>
      </w:r>
      <w:r w:rsidR="00177BBF" w:rsidRPr="0022613A">
        <w:rPr>
          <w:b/>
          <w:bCs/>
          <w:noProof/>
          <w:color w:val="FF0000"/>
          <w:sz w:val="24"/>
          <w:szCs w:val="24"/>
        </w:rPr>
        <w:t>istique : Decathlon a pris un train direct depuis la Chine</w:t>
      </w:r>
    </w:p>
    <w:p w14:paraId="4218D231" w14:textId="77777777" w:rsidR="00177BBF" w:rsidRPr="00A65307" w:rsidRDefault="00177BBF" w:rsidP="00A65307">
      <w:pPr>
        <w:spacing w:before="100" w:beforeAutospacing="1" w:after="100" w:afterAutospacing="1" w:line="240" w:lineRule="auto"/>
        <w:jc w:val="both"/>
        <w:rPr>
          <w:rFonts w:eastAsia="Times New Roman" w:cs="Arial"/>
          <w:sz w:val="24"/>
          <w:szCs w:val="24"/>
          <w:lang w:eastAsia="fr-FR"/>
        </w:rPr>
      </w:pPr>
      <w:r w:rsidRPr="00A65307">
        <w:rPr>
          <w:rFonts w:eastAsia="Times New Roman" w:cs="Arial"/>
          <w:sz w:val="24"/>
          <w:szCs w:val="24"/>
          <w:lang w:eastAsia="fr-FR"/>
        </w:rPr>
        <w:t xml:space="preserve">Grand test pour </w:t>
      </w:r>
      <w:hyperlink r:id="rId13" w:tooltip="Decathlon" w:history="1">
        <w:r w:rsidRPr="009A6D7A">
          <w:rPr>
            <w:rFonts w:eastAsia="Times New Roman" w:cs="Arial"/>
            <w:sz w:val="24"/>
            <w:szCs w:val="24"/>
            <w:lang w:eastAsia="fr-FR"/>
          </w:rPr>
          <w:t>Decathlon</w:t>
        </w:r>
      </w:hyperlink>
      <w:r w:rsidRPr="00A65307">
        <w:rPr>
          <w:rFonts w:eastAsia="Times New Roman" w:cs="Arial"/>
          <w:sz w:val="24"/>
          <w:szCs w:val="24"/>
          <w:lang w:eastAsia="fr-FR"/>
        </w:rPr>
        <w:t xml:space="preserve"> côté approvisionnement. Le distributeur d’articles de sport a affrété en novembre un premier train « block » (chargé des mêmes conteneurs du début à l’arrivée), ayant parcouru 10 800 kilomètres entre Wuhan, en Chine, et Dourges, en France (Pas-de-Calais), où se trouve l’entrepôt Decathlon.</w:t>
      </w:r>
    </w:p>
    <w:p w14:paraId="5BFC2A35" w14:textId="454EDCEE" w:rsidR="00177BBF" w:rsidRPr="009A6D7A" w:rsidRDefault="00177BBF" w:rsidP="009A6D7A">
      <w:pPr>
        <w:spacing w:before="100" w:beforeAutospacing="1" w:after="100" w:afterAutospacing="1" w:line="240" w:lineRule="auto"/>
        <w:jc w:val="both"/>
        <w:rPr>
          <w:rFonts w:eastAsia="Times New Roman" w:cs="Arial"/>
          <w:sz w:val="24"/>
          <w:szCs w:val="24"/>
          <w:lang w:eastAsia="fr-FR"/>
        </w:rPr>
      </w:pPr>
      <w:r w:rsidRPr="009A6D7A">
        <w:rPr>
          <w:rFonts w:eastAsia="Times New Roman" w:cs="Arial"/>
          <w:sz w:val="24"/>
          <w:szCs w:val="24"/>
          <w:lang w:eastAsia="fr-FR"/>
        </w:rPr>
        <w:t xml:space="preserve">Decathlon, épaulé par ses partenaires HXO et Maersk </w:t>
      </w:r>
      <w:hyperlink r:id="rId14" w:tooltip="Line" w:history="1">
        <w:r w:rsidRPr="009A6D7A">
          <w:rPr>
            <w:rFonts w:eastAsia="Times New Roman"/>
            <w:lang w:eastAsia="fr-FR"/>
          </w:rPr>
          <w:t>Line</w:t>
        </w:r>
      </w:hyperlink>
      <w:r w:rsidRPr="009A6D7A">
        <w:rPr>
          <w:rFonts w:eastAsia="Times New Roman" w:cs="Arial"/>
          <w:sz w:val="24"/>
          <w:szCs w:val="24"/>
          <w:lang w:eastAsia="fr-FR"/>
        </w:rPr>
        <w:t>-Damco, s'inscrit là dans le projet « One Belt, One Road » lancé en 2016 par le gouvernement chinois et ayant pour but de tracer et renforcer les « nouvelles routes de la soie » sur l’échiquier du transport mondial, en développement surtout le fret ferroviaire.</w:t>
      </w:r>
      <w:r w:rsidRPr="009A6D7A">
        <w:rPr>
          <w:rFonts w:eastAsia="Times New Roman" w:cs="Arial"/>
          <w:sz w:val="24"/>
          <w:szCs w:val="24"/>
          <w:lang w:eastAsia="fr-FR"/>
        </w:rPr>
        <w:br/>
      </w:r>
      <w:r w:rsidRPr="009A6D7A">
        <w:rPr>
          <w:rFonts w:eastAsia="Times New Roman" w:cs="Arial"/>
          <w:sz w:val="24"/>
          <w:szCs w:val="24"/>
          <w:lang w:eastAsia="fr-FR"/>
        </w:rPr>
        <w:br/>
        <w:t>Ce moyen de transport permet à l'enseigne nordiste de limiter son impact environnemental (par rapport à l'avion et au bateau), mais surtout de mettre plus rapidement ses produits en rayon. « Réduction des émissions de CO2, du temps de trajet et des coûts de transport : ce projet représente une vraie rupture de fonctionnement de notre chaîne d’approvisionnement, indique Bruno Thellier, responsable logistique de Decathlon Chine. Avec ce premier train block, nous passons à une nouvelle étape encore plus ambitieuse. »</w:t>
      </w:r>
    </w:p>
    <w:p w14:paraId="7FB49688" w14:textId="62BB5840" w:rsidR="00177BBF" w:rsidRPr="009A6D7A" w:rsidRDefault="00177BBF" w:rsidP="009A6D7A">
      <w:pPr>
        <w:spacing w:before="100" w:beforeAutospacing="1" w:after="100" w:afterAutospacing="1" w:line="240" w:lineRule="auto"/>
        <w:jc w:val="both"/>
        <w:rPr>
          <w:rFonts w:eastAsia="Times New Roman" w:cs="Arial"/>
          <w:sz w:val="24"/>
          <w:szCs w:val="24"/>
          <w:lang w:eastAsia="fr-FR"/>
        </w:rPr>
      </w:pPr>
      <w:r w:rsidRPr="009A6D7A">
        <w:rPr>
          <w:rFonts w:eastAsia="Times New Roman" w:cs="Arial"/>
          <w:sz w:val="24"/>
          <w:szCs w:val="24"/>
          <w:lang w:eastAsia="fr-FR"/>
        </w:rPr>
        <w:t>Decathlon faisait auparavant appel à des trains partagés, mais ceux-ci avaient leur terminus à Duisbourg et les marchandises devaient ensuite transiter par camion ou train jusqu’en France. Le trajet direct en train « block » lui permet de gagner six jours, (soit 20 jours de transport contre 26 précédemment). Le trajet en bateau dure lui deux fois plus longtemps (41 jours) et s’avère plus gourmand en énergie.</w:t>
      </w:r>
    </w:p>
    <w:p w14:paraId="3B1B783D" w14:textId="47FA6DCE" w:rsidR="00177BBF" w:rsidRPr="009A6D7A" w:rsidRDefault="00177BBF" w:rsidP="009A6D7A">
      <w:pPr>
        <w:spacing w:before="100" w:beforeAutospacing="1" w:after="100" w:afterAutospacing="1" w:line="240" w:lineRule="auto"/>
        <w:jc w:val="both"/>
        <w:rPr>
          <w:rFonts w:eastAsia="Times New Roman" w:cs="Arial"/>
          <w:sz w:val="24"/>
          <w:szCs w:val="24"/>
          <w:lang w:eastAsia="fr-FR"/>
        </w:rPr>
      </w:pPr>
      <w:r w:rsidRPr="009A6D7A">
        <w:rPr>
          <w:rFonts w:eastAsia="Times New Roman" w:cs="Arial"/>
          <w:sz w:val="24"/>
          <w:szCs w:val="24"/>
          <w:lang w:eastAsia="fr-FR"/>
        </w:rPr>
        <w:t>Sur son site de Dourges, implanté sur la plateforme multimodale Delta 3, entre Lens et Douai, Decathlon pourra dorénavant accueillir des trains « blocks », mais également des trains partagés. L’entrepôt traitera ainsi en moyenne 30 conteneurs par semaine, soit environ 460 000 articles. « Une partie des trajets aériens et maritimes sera transformée en ferroviaire par la création de cette liaison directe entre les usines en Chine et les entrepôts continentaux en France », affirme Decathlon, sans détailler la part que représentera à terme le train parmi tous ses trajets logistiques.</w:t>
      </w:r>
      <w:r w:rsidRPr="009A6D7A">
        <w:rPr>
          <w:rFonts w:eastAsia="Times New Roman" w:cs="Arial"/>
          <w:sz w:val="24"/>
          <w:szCs w:val="24"/>
          <w:lang w:eastAsia="fr-FR"/>
        </w:rPr>
        <w:br/>
      </w:r>
    </w:p>
    <w:p w14:paraId="6D53429D" w14:textId="0B7F6625" w:rsidR="0022613A" w:rsidRDefault="0022613A" w:rsidP="00A65307">
      <w:pPr>
        <w:jc w:val="both"/>
      </w:pPr>
      <w:r>
        <w:t xml:space="preserve">Source : </w:t>
      </w:r>
      <w:hyperlink r:id="rId15" w:history="1">
        <w:r w:rsidR="009A6D7A" w:rsidRPr="00665756">
          <w:rPr>
            <w:rStyle w:val="Lienhypertexte"/>
          </w:rPr>
          <w:t>www.fashionnetwork.com</w:t>
        </w:r>
      </w:hyperlink>
      <w:r w:rsidR="009A6D7A">
        <w:t xml:space="preserve"> </w:t>
      </w:r>
    </w:p>
    <w:p w14:paraId="6A8EB635" w14:textId="7FF10F74" w:rsidR="00177BBF" w:rsidRDefault="00177BBF"/>
    <w:p w14:paraId="5DEACD2D" w14:textId="68E870E6" w:rsidR="00177BBF" w:rsidRDefault="00177BBF"/>
    <w:p w14:paraId="38402489" w14:textId="0FC674B6" w:rsidR="00C71C1F" w:rsidRDefault="00C71C1F"/>
    <w:p w14:paraId="4B7834E5" w14:textId="7CCD8612" w:rsidR="00C71C1F" w:rsidRDefault="00C71C1F"/>
    <w:p w14:paraId="739D5427" w14:textId="77777777" w:rsidR="0022613A" w:rsidRDefault="0022613A"/>
    <w:p w14:paraId="48EFA537" w14:textId="2CA1FEA1" w:rsidR="00C71C1F" w:rsidRDefault="00C71C1F"/>
    <w:p w14:paraId="5DB2438C" w14:textId="1AD642A1" w:rsidR="00C71C1F" w:rsidRDefault="00C71C1F"/>
    <w:p w14:paraId="28C6DC21" w14:textId="6FF795F5" w:rsidR="00C71C1F" w:rsidRDefault="00C71C1F"/>
    <w:p w14:paraId="0840CC26" w14:textId="38E46FE6" w:rsidR="00C71C1F" w:rsidRDefault="00C71C1F"/>
    <w:p w14:paraId="2EA596D5" w14:textId="21983FC6" w:rsidR="00C71C1F" w:rsidRDefault="00C71C1F"/>
    <w:p w14:paraId="68D352F6" w14:textId="0E22A4E0" w:rsidR="00C71C1F" w:rsidRDefault="00C71C1F"/>
    <w:p w14:paraId="2E5F4A27" w14:textId="2F25351D" w:rsidR="00C71C1F" w:rsidRDefault="00C71C1F">
      <w:pPr>
        <w:rPr>
          <w:b/>
          <w:bCs/>
          <w:color w:val="FF0000"/>
        </w:rPr>
      </w:pPr>
      <w:r w:rsidRPr="00C71C1F">
        <w:rPr>
          <w:b/>
          <w:bCs/>
          <w:color w:val="FF0000"/>
        </w:rPr>
        <w:lastRenderedPageBreak/>
        <w:t xml:space="preserve">DOCUMENT 4 – ITINERAIRES DE LA CHAINE D’APPROVISIONNEMENT </w:t>
      </w:r>
    </w:p>
    <w:p w14:paraId="417372A0" w14:textId="05013CD8" w:rsidR="00C71C1F" w:rsidRDefault="00C71C1F">
      <w:pPr>
        <w:rPr>
          <w:b/>
          <w:bCs/>
          <w:color w:val="FF0000"/>
        </w:rPr>
      </w:pPr>
    </w:p>
    <w:p w14:paraId="1B87E058" w14:textId="7511158F" w:rsidR="00C71C1F" w:rsidRPr="00C71C1F" w:rsidRDefault="00C71C1F">
      <w:pPr>
        <w:rPr>
          <w:b/>
          <w:bCs/>
          <w:color w:val="FF0000"/>
        </w:rPr>
      </w:pPr>
    </w:p>
    <w:p w14:paraId="74470662" w14:textId="270041F1" w:rsidR="00C71C1F" w:rsidRDefault="00C71C1F"/>
    <w:p w14:paraId="45D8F469" w14:textId="2A471374" w:rsidR="00C71C1F" w:rsidRDefault="00C71C1F"/>
    <w:p w14:paraId="636AB0A0" w14:textId="6AEDE24B" w:rsidR="00177BBF" w:rsidRDefault="00177BBF"/>
    <w:p w14:paraId="13FFD0BB" w14:textId="5DAE064D" w:rsidR="00177BBF" w:rsidRDefault="0022613A">
      <w:r>
        <w:rPr>
          <w:noProof/>
        </w:rPr>
        <w:drawing>
          <wp:anchor distT="0" distB="0" distL="114300" distR="114300" simplePos="0" relativeHeight="251681792" behindDoc="0" locked="0" layoutInCell="1" allowOverlap="1" wp14:anchorId="410FF6CD" wp14:editId="41F027AD">
            <wp:simplePos x="0" y="0"/>
            <wp:positionH relativeFrom="margin">
              <wp:align>right</wp:align>
            </wp:positionH>
            <wp:positionV relativeFrom="paragraph">
              <wp:posOffset>439738</wp:posOffset>
            </wp:positionV>
            <wp:extent cx="9241040" cy="5581606"/>
            <wp:effectExtent l="952"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41040" cy="5581606"/>
                    </a:xfrm>
                    <a:prstGeom prst="rect">
                      <a:avLst/>
                    </a:prstGeom>
                  </pic:spPr>
                </pic:pic>
              </a:graphicData>
            </a:graphic>
            <wp14:sizeRelH relativeFrom="page">
              <wp14:pctWidth>0</wp14:pctWidth>
            </wp14:sizeRelH>
            <wp14:sizeRelV relativeFrom="page">
              <wp14:pctHeight>0</wp14:pctHeight>
            </wp14:sizeRelV>
          </wp:anchor>
        </w:drawing>
      </w:r>
    </w:p>
    <w:p w14:paraId="44C812D1" w14:textId="2D6D85AD" w:rsidR="00177BBF" w:rsidRDefault="00177BBF"/>
    <w:p w14:paraId="2CE6B2A7" w14:textId="28A170D9" w:rsidR="00177BBF" w:rsidRDefault="00177BBF"/>
    <w:sectPr w:rsidR="00177BBF" w:rsidSect="00487EFB">
      <w:footerReference w:type="default" r:id="rId17"/>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F69C" w14:textId="77777777" w:rsidR="002A5C1B" w:rsidRDefault="002A5C1B" w:rsidP="00FB04B3">
      <w:pPr>
        <w:spacing w:after="0" w:line="240" w:lineRule="auto"/>
      </w:pPr>
      <w:r>
        <w:separator/>
      </w:r>
    </w:p>
  </w:endnote>
  <w:endnote w:type="continuationSeparator" w:id="0">
    <w:p w14:paraId="6F5B99BA" w14:textId="77777777" w:rsidR="002A5C1B" w:rsidRDefault="002A5C1B" w:rsidP="00FB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9F8A" w14:textId="0415BBAD" w:rsidR="00FB04B3" w:rsidRDefault="00FB04B3">
    <w:pPr>
      <w:pStyle w:val="Pieddepage"/>
      <w:jc w:val="right"/>
    </w:pPr>
    <w:r>
      <w:rPr>
        <w:color w:val="4472C4" w:themeColor="accent1"/>
        <w:sz w:val="20"/>
        <w:szCs w:val="20"/>
      </w:rPr>
      <w:t xml:space="preserve">2GATL – DOSSIER 2 – SCENARIO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66AA455A" w14:textId="77777777" w:rsidR="00FB04B3" w:rsidRDefault="00FB04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8AAB" w14:textId="77777777" w:rsidR="002A5C1B" w:rsidRDefault="002A5C1B" w:rsidP="00FB04B3">
      <w:pPr>
        <w:spacing w:after="0" w:line="240" w:lineRule="auto"/>
      </w:pPr>
      <w:r>
        <w:separator/>
      </w:r>
    </w:p>
  </w:footnote>
  <w:footnote w:type="continuationSeparator" w:id="0">
    <w:p w14:paraId="45709457" w14:textId="77777777" w:rsidR="002A5C1B" w:rsidRDefault="002A5C1B" w:rsidP="00FB0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1C2"/>
    <w:multiLevelType w:val="hybridMultilevel"/>
    <w:tmpl w:val="F7949B9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B3F52"/>
    <w:multiLevelType w:val="hybridMultilevel"/>
    <w:tmpl w:val="D496F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A20162"/>
    <w:multiLevelType w:val="hybridMultilevel"/>
    <w:tmpl w:val="69F44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D646E4"/>
    <w:multiLevelType w:val="hybridMultilevel"/>
    <w:tmpl w:val="A440B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5F7A6F"/>
    <w:multiLevelType w:val="hybridMultilevel"/>
    <w:tmpl w:val="91D87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257A0D"/>
    <w:multiLevelType w:val="hybridMultilevel"/>
    <w:tmpl w:val="21AC0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E12A53"/>
    <w:multiLevelType w:val="hybridMultilevel"/>
    <w:tmpl w:val="299C8B64"/>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6E3BB1"/>
    <w:multiLevelType w:val="hybridMultilevel"/>
    <w:tmpl w:val="8D821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B651A1"/>
    <w:multiLevelType w:val="hybridMultilevel"/>
    <w:tmpl w:val="8ACAFD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B3A4EA4"/>
    <w:multiLevelType w:val="hybridMultilevel"/>
    <w:tmpl w:val="77CC6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0748AE"/>
    <w:multiLevelType w:val="hybridMultilevel"/>
    <w:tmpl w:val="33BE77EE"/>
    <w:lvl w:ilvl="0" w:tplc="7C461FB6">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4766923"/>
    <w:multiLevelType w:val="hybridMultilevel"/>
    <w:tmpl w:val="321E0CB6"/>
    <w:lvl w:ilvl="0" w:tplc="040C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8A6C92"/>
    <w:multiLevelType w:val="hybridMultilevel"/>
    <w:tmpl w:val="179294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FC543A5"/>
    <w:multiLevelType w:val="hybridMultilevel"/>
    <w:tmpl w:val="ADD0AD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04B4620"/>
    <w:multiLevelType w:val="hybridMultilevel"/>
    <w:tmpl w:val="3A8A1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3F4220"/>
    <w:multiLevelType w:val="hybridMultilevel"/>
    <w:tmpl w:val="EF4C0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15936E0"/>
    <w:multiLevelType w:val="hybridMultilevel"/>
    <w:tmpl w:val="E09C7E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8F51E5"/>
    <w:multiLevelType w:val="hybridMultilevel"/>
    <w:tmpl w:val="2ACAE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1021078">
    <w:abstractNumId w:val="7"/>
  </w:num>
  <w:num w:numId="2" w16cid:durableId="2045014744">
    <w:abstractNumId w:val="8"/>
  </w:num>
  <w:num w:numId="3" w16cid:durableId="539705792">
    <w:abstractNumId w:val="2"/>
  </w:num>
  <w:num w:numId="4" w16cid:durableId="839272865">
    <w:abstractNumId w:val="10"/>
  </w:num>
  <w:num w:numId="5" w16cid:durableId="509561187">
    <w:abstractNumId w:val="5"/>
  </w:num>
  <w:num w:numId="6" w16cid:durableId="2020498000">
    <w:abstractNumId w:val="14"/>
  </w:num>
  <w:num w:numId="7" w16cid:durableId="46535707">
    <w:abstractNumId w:val="16"/>
  </w:num>
  <w:num w:numId="8" w16cid:durableId="1476726106">
    <w:abstractNumId w:val="13"/>
  </w:num>
  <w:num w:numId="9" w16cid:durableId="837038748">
    <w:abstractNumId w:val="11"/>
  </w:num>
  <w:num w:numId="10" w16cid:durableId="667291635">
    <w:abstractNumId w:val="0"/>
  </w:num>
  <w:num w:numId="11" w16cid:durableId="2052343769">
    <w:abstractNumId w:val="6"/>
  </w:num>
  <w:num w:numId="12" w16cid:durableId="685593898">
    <w:abstractNumId w:val="15"/>
  </w:num>
  <w:num w:numId="13" w16cid:durableId="663360341">
    <w:abstractNumId w:val="12"/>
  </w:num>
  <w:num w:numId="14" w16cid:durableId="1094017650">
    <w:abstractNumId w:val="1"/>
  </w:num>
  <w:num w:numId="15" w16cid:durableId="1927836474">
    <w:abstractNumId w:val="9"/>
  </w:num>
  <w:num w:numId="16" w16cid:durableId="328559882">
    <w:abstractNumId w:val="17"/>
  </w:num>
  <w:num w:numId="17" w16cid:durableId="1056195932">
    <w:abstractNumId w:val="3"/>
  </w:num>
  <w:num w:numId="18" w16cid:durableId="1599361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FA"/>
    <w:rsid w:val="0000044C"/>
    <w:rsid w:val="00097210"/>
    <w:rsid w:val="000C059D"/>
    <w:rsid w:val="001108E2"/>
    <w:rsid w:val="00141AC0"/>
    <w:rsid w:val="001511FA"/>
    <w:rsid w:val="001744A3"/>
    <w:rsid w:val="00177BBF"/>
    <w:rsid w:val="0018232B"/>
    <w:rsid w:val="0019537E"/>
    <w:rsid w:val="001A0F14"/>
    <w:rsid w:val="0022613A"/>
    <w:rsid w:val="00282816"/>
    <w:rsid w:val="002A5C1B"/>
    <w:rsid w:val="002A6A9A"/>
    <w:rsid w:val="002D0B05"/>
    <w:rsid w:val="003562E9"/>
    <w:rsid w:val="0036451A"/>
    <w:rsid w:val="0036789F"/>
    <w:rsid w:val="00387C3C"/>
    <w:rsid w:val="003D0F25"/>
    <w:rsid w:val="00405713"/>
    <w:rsid w:val="004371D5"/>
    <w:rsid w:val="00444121"/>
    <w:rsid w:val="00482A5E"/>
    <w:rsid w:val="00487EFB"/>
    <w:rsid w:val="00523A58"/>
    <w:rsid w:val="00583EF4"/>
    <w:rsid w:val="0064731C"/>
    <w:rsid w:val="00660B18"/>
    <w:rsid w:val="006773F1"/>
    <w:rsid w:val="007038EF"/>
    <w:rsid w:val="00716A85"/>
    <w:rsid w:val="00727B94"/>
    <w:rsid w:val="00801A0B"/>
    <w:rsid w:val="00814354"/>
    <w:rsid w:val="00815AE5"/>
    <w:rsid w:val="008B408C"/>
    <w:rsid w:val="009327BC"/>
    <w:rsid w:val="009A6D7A"/>
    <w:rsid w:val="00A01327"/>
    <w:rsid w:val="00A1117F"/>
    <w:rsid w:val="00A54F11"/>
    <w:rsid w:val="00A65307"/>
    <w:rsid w:val="00A701B6"/>
    <w:rsid w:val="00A7333C"/>
    <w:rsid w:val="00AD3ED3"/>
    <w:rsid w:val="00AF442E"/>
    <w:rsid w:val="00BB4E52"/>
    <w:rsid w:val="00BB5C2C"/>
    <w:rsid w:val="00C04261"/>
    <w:rsid w:val="00C41C56"/>
    <w:rsid w:val="00C71C1F"/>
    <w:rsid w:val="00D108F8"/>
    <w:rsid w:val="00D11E33"/>
    <w:rsid w:val="00DF5DAF"/>
    <w:rsid w:val="00E41BB7"/>
    <w:rsid w:val="00EA2845"/>
    <w:rsid w:val="00EE2B05"/>
    <w:rsid w:val="00F4553A"/>
    <w:rsid w:val="00F93A9A"/>
    <w:rsid w:val="00FB04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15A43"/>
  <w15:chartTrackingRefBased/>
  <w15:docId w15:val="{2EF356C1-4200-40D1-8F63-751C5D91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727B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77BBF"/>
    <w:rPr>
      <w:color w:val="0000FF"/>
      <w:u w:val="single"/>
    </w:rPr>
  </w:style>
  <w:style w:type="character" w:styleId="lev">
    <w:name w:val="Strong"/>
    <w:basedOn w:val="Policepardfaut"/>
    <w:uiPriority w:val="22"/>
    <w:qFormat/>
    <w:rsid w:val="00A01327"/>
    <w:rPr>
      <w:b/>
      <w:bCs/>
    </w:rPr>
  </w:style>
  <w:style w:type="character" w:customStyle="1" w:styleId="Titre1Car">
    <w:name w:val="Titre 1 Car"/>
    <w:basedOn w:val="Policepardfaut"/>
    <w:link w:val="Titre1"/>
    <w:uiPriority w:val="9"/>
    <w:rsid w:val="00727B94"/>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405713"/>
    <w:pPr>
      <w:ind w:left="720"/>
      <w:contextualSpacing/>
    </w:pPr>
  </w:style>
  <w:style w:type="table" w:styleId="Grilledutableau">
    <w:name w:val="Table Grid"/>
    <w:basedOn w:val="TableauNormal"/>
    <w:uiPriority w:val="59"/>
    <w:rsid w:val="00487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eutitnormal03">
    <w:name w:val="bleu_tit_normal03"/>
    <w:basedOn w:val="Policepardfaut"/>
    <w:rsid w:val="00487EFB"/>
  </w:style>
  <w:style w:type="character" w:styleId="Mentionnonrsolue">
    <w:name w:val="Unresolved Mention"/>
    <w:basedOn w:val="Policepardfaut"/>
    <w:uiPriority w:val="99"/>
    <w:semiHidden/>
    <w:unhideWhenUsed/>
    <w:rsid w:val="009A6D7A"/>
    <w:rPr>
      <w:color w:val="605E5C"/>
      <w:shd w:val="clear" w:color="auto" w:fill="E1DFDD"/>
    </w:rPr>
  </w:style>
  <w:style w:type="paragraph" w:styleId="En-tte">
    <w:name w:val="header"/>
    <w:basedOn w:val="Normal"/>
    <w:link w:val="En-tteCar"/>
    <w:uiPriority w:val="99"/>
    <w:unhideWhenUsed/>
    <w:rsid w:val="00FB04B3"/>
    <w:pPr>
      <w:tabs>
        <w:tab w:val="center" w:pos="4536"/>
        <w:tab w:val="right" w:pos="9072"/>
      </w:tabs>
      <w:spacing w:after="0" w:line="240" w:lineRule="auto"/>
    </w:pPr>
  </w:style>
  <w:style w:type="character" w:customStyle="1" w:styleId="En-tteCar">
    <w:name w:val="En-tête Car"/>
    <w:basedOn w:val="Policepardfaut"/>
    <w:link w:val="En-tte"/>
    <w:uiPriority w:val="99"/>
    <w:rsid w:val="00FB04B3"/>
  </w:style>
  <w:style w:type="paragraph" w:styleId="Pieddepage">
    <w:name w:val="footer"/>
    <w:basedOn w:val="Normal"/>
    <w:link w:val="PieddepageCar"/>
    <w:uiPriority w:val="99"/>
    <w:unhideWhenUsed/>
    <w:rsid w:val="00FB04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906533">
      <w:bodyDiv w:val="1"/>
      <w:marLeft w:val="0"/>
      <w:marRight w:val="0"/>
      <w:marTop w:val="0"/>
      <w:marBottom w:val="0"/>
      <w:divBdr>
        <w:top w:val="none" w:sz="0" w:space="0" w:color="auto"/>
        <w:left w:val="none" w:sz="0" w:space="0" w:color="auto"/>
        <w:bottom w:val="none" w:sz="0" w:space="0" w:color="auto"/>
        <w:right w:val="none" w:sz="0" w:space="0" w:color="auto"/>
      </w:divBdr>
      <w:divsChild>
        <w:div w:id="406344357">
          <w:marLeft w:val="0"/>
          <w:marRight w:val="0"/>
          <w:marTop w:val="0"/>
          <w:marBottom w:val="0"/>
          <w:divBdr>
            <w:top w:val="none" w:sz="0" w:space="0" w:color="auto"/>
            <w:left w:val="none" w:sz="0" w:space="0" w:color="auto"/>
            <w:bottom w:val="none" w:sz="0" w:space="0" w:color="auto"/>
            <w:right w:val="none" w:sz="0" w:space="0" w:color="auto"/>
          </w:divBdr>
        </w:div>
      </w:divsChild>
    </w:div>
    <w:div w:id="169804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r.fashionnetwork.com/tags-decathl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fashionnetwork.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fashionnetwork.com/tags-li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1254</Words>
  <Characters>6898</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jsena</dc:creator>
  <cp:keywords/>
  <dc:description/>
  <cp:lastModifiedBy>jsena</cp:lastModifiedBy>
  <cp:revision>8</cp:revision>
  <dcterms:created xsi:type="dcterms:W3CDTF">2022-10-30T06:17:00Z</dcterms:created>
  <dcterms:modified xsi:type="dcterms:W3CDTF">2023-04-25T03:56:00Z</dcterms:modified>
</cp:coreProperties>
</file>