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Grilledutableau"/>
        <w:tblW w:w="0" w:type="auto"/>
        <w:tblLook w:val="04A0" w:firstRow="1" w:lastRow="0" w:firstColumn="1" w:lastColumn="0" w:noHBand="0" w:noVBand="1"/>
      </w:tblPr>
      <w:tblGrid>
        <w:gridCol w:w="4530"/>
        <w:gridCol w:w="4530"/>
      </w:tblGrid>
      <w:tr w:rsidRPr="00281DF3" w:rsidR="00281DF3" w:rsidTr="00281DF3" w14:paraId="201FCC3A" w14:textId="77777777">
        <w:tc>
          <w:tcPr>
            <w:tcW w:w="9060" w:type="dxa"/>
            <w:gridSpan w:val="2"/>
            <w:shd w:val="clear" w:color="auto" w:fill="D9D9D9" w:themeFill="background1" w:themeFillShade="D9"/>
          </w:tcPr>
          <w:p w:rsidR="00F04655" w:rsidP="00F04655" w:rsidRDefault="00E00A44" w14:paraId="2C51B6FC" w14:textId="77777777">
            <w:pPr>
              <w:jc w:val="center"/>
              <w:outlineLvl w:val="0"/>
              <w:rPr>
                <w:rFonts w:eastAsia="Times New Roman" w:cs="Arial"/>
                <w:b/>
                <w:bCs/>
                <w:color w:val="006666"/>
                <w:kern w:val="36"/>
                <w:sz w:val="24"/>
                <w:szCs w:val="24"/>
                <w:lang w:eastAsia="fr-FR"/>
                <w14:ligatures w14:val="none"/>
              </w:rPr>
            </w:pPr>
            <w:r w:rsidRPr="00F04655">
              <w:rPr>
                <w:rFonts w:eastAsia="Times New Roman" w:cs="Arial"/>
                <w:b/>
                <w:bCs/>
                <w:color w:val="006666"/>
                <w:kern w:val="36"/>
                <w:sz w:val="24"/>
                <w:szCs w:val="24"/>
                <w:lang w:eastAsia="fr-FR"/>
                <w14:ligatures w14:val="none"/>
              </w:rPr>
              <w:t>Seconde baccalauréat professionnel GATL</w:t>
            </w:r>
            <w:r w:rsidRPr="00F04655" w:rsidR="00F04655">
              <w:rPr>
                <w:rFonts w:eastAsia="Times New Roman" w:cs="Arial"/>
                <w:b/>
                <w:bCs/>
                <w:color w:val="006666"/>
                <w:kern w:val="36"/>
                <w:sz w:val="24"/>
                <w:szCs w:val="24"/>
                <w:lang w:eastAsia="fr-FR"/>
                <w14:ligatures w14:val="none"/>
              </w:rPr>
              <w:t xml:space="preserve"> </w:t>
            </w:r>
          </w:p>
          <w:p w:rsidRPr="00F04655" w:rsidR="00E00A44" w:rsidP="00F04655" w:rsidRDefault="00E00A44" w14:paraId="2E7380C5" w14:textId="68A05EA7">
            <w:pPr>
              <w:jc w:val="center"/>
              <w:outlineLvl w:val="0"/>
              <w:rPr>
                <w:rFonts w:eastAsia="Times New Roman" w:cs="Arial"/>
                <w:b/>
                <w:bCs/>
                <w:color w:val="006666"/>
                <w:kern w:val="36"/>
                <w:sz w:val="24"/>
                <w:szCs w:val="24"/>
                <w:lang w:eastAsia="fr-FR"/>
                <w14:ligatures w14:val="none"/>
              </w:rPr>
            </w:pPr>
            <w:r w:rsidRPr="00F04655">
              <w:rPr>
                <w:rFonts w:eastAsia="Times New Roman" w:cs="Arial"/>
                <w:b/>
                <w:bCs/>
                <w:color w:val="006666"/>
                <w:kern w:val="36"/>
                <w:sz w:val="24"/>
                <w:szCs w:val="24"/>
                <w:lang w:eastAsia="fr-FR"/>
                <w14:ligatures w14:val="none"/>
              </w:rPr>
              <w:t xml:space="preserve">DOSSIER </w:t>
            </w:r>
            <w:r w:rsidR="00F04655">
              <w:rPr>
                <w:rFonts w:eastAsia="Times New Roman" w:cs="Arial"/>
                <w:b/>
                <w:bCs/>
                <w:color w:val="006666"/>
                <w:kern w:val="36"/>
                <w:sz w:val="24"/>
                <w:szCs w:val="24"/>
                <w:lang w:eastAsia="fr-FR"/>
                <w14:ligatures w14:val="none"/>
              </w:rPr>
              <w:t>6</w:t>
            </w:r>
            <w:r w:rsidRPr="00F04655">
              <w:rPr>
                <w:rFonts w:eastAsia="Times New Roman" w:cs="Arial"/>
                <w:b/>
                <w:bCs/>
                <w:color w:val="006666"/>
                <w:kern w:val="36"/>
                <w:sz w:val="24"/>
                <w:szCs w:val="24"/>
                <w:lang w:eastAsia="fr-FR"/>
                <w14:ligatures w14:val="none"/>
              </w:rPr>
              <w:t xml:space="preserve"> - SCÉNARIO</w:t>
            </w:r>
          </w:p>
        </w:tc>
      </w:tr>
      <w:tr w:rsidRPr="00AA4A94" w:rsidR="00AA4A94" w:rsidTr="00281DF3" w14:paraId="13BDA4CD" w14:textId="77777777">
        <w:tc>
          <w:tcPr>
            <w:tcW w:w="4530" w:type="dxa"/>
          </w:tcPr>
          <w:p w:rsidRPr="0086056F" w:rsidR="00AA4A94" w:rsidP="00AA4A94" w:rsidRDefault="00AA4A94" w14:paraId="2F4C561E" w14:textId="4233680C">
            <w:pPr>
              <w:outlineLvl w:val="0"/>
              <w:rPr>
                <w:rFonts w:eastAsia="Times New Roman" w:cs="Arial"/>
                <w:b/>
                <w:bCs/>
                <w:kern w:val="36"/>
                <w:sz w:val="20"/>
                <w:szCs w:val="20"/>
                <w:u w:val="single"/>
                <w:lang w:eastAsia="fr-FR"/>
                <w14:ligatures w14:val="none"/>
              </w:rPr>
            </w:pPr>
            <w:r w:rsidRPr="0086056F">
              <w:rPr>
                <w:rFonts w:eastAsia="Times New Roman" w:cs="Arial"/>
                <w:b/>
                <w:bCs/>
                <w:kern w:val="36"/>
                <w:sz w:val="20"/>
                <w:szCs w:val="20"/>
                <w:u w:val="single"/>
                <w:lang w:eastAsia="fr-FR"/>
                <w14:ligatures w14:val="none"/>
              </w:rPr>
              <w:t>Activités proposées</w:t>
            </w:r>
          </w:p>
          <w:p w:rsidRPr="00F04655" w:rsidR="00281DF3" w:rsidP="00AA4A94" w:rsidRDefault="00281DF3" w14:paraId="492B771D" w14:textId="77777777">
            <w:pPr>
              <w:outlineLvl w:val="0"/>
              <w:rPr>
                <w:rFonts w:eastAsia="Times New Roman" w:cs="Arial"/>
                <w:b/>
                <w:bCs/>
                <w:kern w:val="36"/>
                <w:sz w:val="20"/>
                <w:szCs w:val="20"/>
                <w:lang w:eastAsia="fr-FR"/>
                <w14:ligatures w14:val="none"/>
              </w:rPr>
            </w:pPr>
          </w:p>
          <w:p w:rsidRPr="00F04655" w:rsidR="00AA4A94" w:rsidP="00975D3F" w:rsidRDefault="00AA4A94" w14:paraId="6B200CC3" w14:textId="01022DD0">
            <w:pPr>
              <w:jc w:val="both"/>
              <w:outlineLvl w:val="0"/>
              <w:rPr>
                <w:rFonts w:cs="Arial"/>
                <w:b/>
                <w:bCs/>
                <w:sz w:val="20"/>
                <w:szCs w:val="20"/>
              </w:rPr>
            </w:pPr>
            <w:r w:rsidRPr="00F04655">
              <w:rPr>
                <w:rFonts w:cs="Arial"/>
                <w:b/>
                <w:bCs/>
                <w:sz w:val="20"/>
                <w:szCs w:val="20"/>
              </w:rPr>
              <w:t>La prise en charge des flux entrants</w:t>
            </w:r>
          </w:p>
          <w:p w:rsidRPr="00F04655" w:rsidR="00281DF3" w:rsidP="00975D3F" w:rsidRDefault="00281DF3" w14:paraId="4BA4350A" w14:textId="77777777">
            <w:pPr>
              <w:jc w:val="both"/>
              <w:outlineLvl w:val="0"/>
              <w:rPr>
                <w:rFonts w:eastAsia="Times New Roman" w:cs="Arial"/>
                <w:b/>
                <w:bCs/>
                <w:kern w:val="36"/>
                <w:sz w:val="20"/>
                <w:szCs w:val="20"/>
                <w:lang w:eastAsia="fr-FR"/>
                <w14:ligatures w14:val="none"/>
              </w:rPr>
            </w:pPr>
          </w:p>
          <w:p w:rsidRPr="00F04655" w:rsidR="00AA4A94" w:rsidP="00975D3F" w:rsidRDefault="00AA4A94" w14:paraId="4F283ED2" w14:textId="23857CD0">
            <w:pPr>
              <w:jc w:val="both"/>
              <w:outlineLvl w:val="0"/>
              <w:rPr>
                <w:rFonts w:cs="Arial"/>
                <w:sz w:val="20"/>
                <w:szCs w:val="20"/>
              </w:rPr>
            </w:pPr>
            <w:r w:rsidRPr="00F04655">
              <w:rPr>
                <w:rFonts w:cs="Arial"/>
                <w:sz w:val="20"/>
                <w:szCs w:val="20"/>
              </w:rPr>
              <w:t>A1T2 - La réception des marchandises</w:t>
            </w:r>
          </w:p>
          <w:p w:rsidRPr="00F04655" w:rsidR="00281DF3" w:rsidP="00975D3F" w:rsidRDefault="00281DF3" w14:paraId="49E56549" w14:textId="77777777">
            <w:pPr>
              <w:jc w:val="both"/>
              <w:outlineLvl w:val="0"/>
              <w:rPr>
                <w:sz w:val="20"/>
                <w:szCs w:val="20"/>
              </w:rPr>
            </w:pPr>
          </w:p>
          <w:p w:rsidRPr="00F04655" w:rsidR="00281DF3" w:rsidP="00975D3F" w:rsidRDefault="00281DF3" w14:paraId="5311F2E8" w14:textId="3B731B26">
            <w:pPr>
              <w:jc w:val="both"/>
              <w:outlineLvl w:val="0"/>
              <w:rPr>
                <w:rFonts w:cs="Arial"/>
                <w:b/>
                <w:bCs/>
                <w:sz w:val="20"/>
                <w:szCs w:val="20"/>
              </w:rPr>
            </w:pPr>
            <w:r w:rsidRPr="00F04655">
              <w:rPr>
                <w:rFonts w:cs="Arial"/>
                <w:b/>
                <w:bCs/>
                <w:sz w:val="20"/>
                <w:szCs w:val="20"/>
              </w:rPr>
              <w:t>Les relations avec les partenaires</w:t>
            </w:r>
          </w:p>
          <w:p w:rsidRPr="00F04655" w:rsidR="00281DF3" w:rsidP="00975D3F" w:rsidRDefault="00281DF3" w14:paraId="45CBEDEB" w14:textId="77777777">
            <w:pPr>
              <w:jc w:val="both"/>
              <w:outlineLvl w:val="0"/>
              <w:rPr>
                <w:rFonts w:cs="Arial"/>
                <w:sz w:val="20"/>
                <w:szCs w:val="20"/>
              </w:rPr>
            </w:pPr>
          </w:p>
          <w:p w:rsidRPr="00F04655" w:rsidR="00AA4A94" w:rsidP="00975D3F" w:rsidRDefault="00AA4A94" w14:paraId="322926FD" w14:textId="5F518492">
            <w:pPr>
              <w:jc w:val="both"/>
              <w:outlineLvl w:val="0"/>
              <w:rPr>
                <w:rFonts w:cs="Arial"/>
                <w:sz w:val="20"/>
                <w:szCs w:val="20"/>
              </w:rPr>
            </w:pPr>
            <w:r w:rsidRPr="00F04655">
              <w:rPr>
                <w:rFonts w:cs="Arial"/>
                <w:sz w:val="20"/>
                <w:szCs w:val="20"/>
              </w:rPr>
              <w:t>A5T2 – La communication avec les interlocuteurs externes</w:t>
            </w:r>
          </w:p>
          <w:p w:rsidRPr="00F04655" w:rsidR="00281DF3" w:rsidP="00AA4A94" w:rsidRDefault="00281DF3" w14:paraId="5557CF8C" w14:textId="77777777">
            <w:pPr>
              <w:outlineLvl w:val="0"/>
              <w:rPr>
                <w:rFonts w:cs="Arial"/>
                <w:sz w:val="20"/>
                <w:szCs w:val="20"/>
              </w:rPr>
            </w:pPr>
          </w:p>
          <w:p w:rsidRPr="00F04655" w:rsidR="00AA4A94" w:rsidP="00AA4A94" w:rsidRDefault="00AA4A94" w14:paraId="7EEA8B8F" w14:textId="2E7EBD13">
            <w:pPr>
              <w:outlineLvl w:val="0"/>
              <w:rPr>
                <w:rFonts w:eastAsia="Times New Roman" w:cs="Arial"/>
                <w:b/>
                <w:bCs/>
                <w:kern w:val="36"/>
                <w:sz w:val="20"/>
                <w:szCs w:val="20"/>
                <w:lang w:eastAsia="fr-FR"/>
                <w14:ligatures w14:val="none"/>
              </w:rPr>
            </w:pPr>
          </w:p>
        </w:tc>
        <w:tc>
          <w:tcPr>
            <w:tcW w:w="4530" w:type="dxa"/>
          </w:tcPr>
          <w:p w:rsidRPr="0086056F" w:rsidR="00AA4A94" w:rsidP="00AA4A94" w:rsidRDefault="00AA4A94" w14:paraId="40E11E25" w14:textId="3AB6E521">
            <w:pPr>
              <w:outlineLvl w:val="0"/>
              <w:rPr>
                <w:rFonts w:eastAsia="Times New Roman" w:cs="Arial"/>
                <w:b/>
                <w:bCs/>
                <w:kern w:val="36"/>
                <w:sz w:val="20"/>
                <w:szCs w:val="20"/>
                <w:u w:val="single"/>
                <w:lang w:eastAsia="fr-FR"/>
                <w14:ligatures w14:val="none"/>
              </w:rPr>
            </w:pPr>
            <w:r w:rsidRPr="0086056F">
              <w:rPr>
                <w:rFonts w:eastAsia="Times New Roman" w:cs="Arial"/>
                <w:b/>
                <w:bCs/>
                <w:kern w:val="36"/>
                <w:sz w:val="20"/>
                <w:szCs w:val="20"/>
                <w:u w:val="single"/>
                <w:lang w:eastAsia="fr-FR"/>
                <w14:ligatures w14:val="none"/>
              </w:rPr>
              <w:t>Compétences évaluées</w:t>
            </w:r>
          </w:p>
          <w:p w:rsidRPr="00F04655" w:rsidR="00281DF3" w:rsidP="00AA4A94" w:rsidRDefault="00281DF3" w14:paraId="3D996E90" w14:textId="77777777">
            <w:pPr>
              <w:outlineLvl w:val="0"/>
              <w:rPr>
                <w:rFonts w:cs="Arial"/>
                <w:sz w:val="20"/>
                <w:szCs w:val="20"/>
              </w:rPr>
            </w:pPr>
          </w:p>
          <w:p w:rsidRPr="00F04655" w:rsidR="00281DF3" w:rsidP="00281DF3" w:rsidRDefault="00AA4A94" w14:paraId="1F2DF7C9" w14:textId="41878FD1">
            <w:pPr>
              <w:pStyle w:val="Paragraphedeliste"/>
              <w:numPr>
                <w:ilvl w:val="0"/>
                <w:numId w:val="3"/>
              </w:numPr>
              <w:jc w:val="both"/>
              <w:outlineLvl w:val="0"/>
              <w:rPr>
                <w:rFonts w:cs="Arial"/>
                <w:sz w:val="20"/>
                <w:szCs w:val="20"/>
              </w:rPr>
            </w:pPr>
            <w:r w:rsidRPr="00F04655">
              <w:rPr>
                <w:rFonts w:cs="Arial"/>
                <w:sz w:val="20"/>
                <w:szCs w:val="20"/>
              </w:rPr>
              <w:t>G1C1.2 - Vérifier la conformité de la</w:t>
            </w:r>
            <w:r w:rsidRPr="00F04655">
              <w:rPr>
                <w:sz w:val="20"/>
                <w:szCs w:val="20"/>
              </w:rPr>
              <w:br/>
            </w:r>
            <w:r w:rsidRPr="00F04655">
              <w:rPr>
                <w:rFonts w:cs="Arial"/>
                <w:sz w:val="20"/>
                <w:szCs w:val="20"/>
              </w:rPr>
              <w:t>livraison</w:t>
            </w:r>
          </w:p>
          <w:p w:rsidRPr="00F04655" w:rsidR="00AA4A94" w:rsidP="00281DF3" w:rsidRDefault="00AA4A94" w14:paraId="443057BB" w14:textId="4EEF0666">
            <w:pPr>
              <w:pStyle w:val="Paragraphedeliste"/>
              <w:numPr>
                <w:ilvl w:val="0"/>
                <w:numId w:val="3"/>
              </w:numPr>
              <w:jc w:val="both"/>
              <w:outlineLvl w:val="0"/>
              <w:rPr>
                <w:rFonts w:cs="Arial"/>
                <w:sz w:val="20"/>
                <w:szCs w:val="20"/>
              </w:rPr>
            </w:pPr>
            <w:r w:rsidRPr="00F04655">
              <w:rPr>
                <w:rFonts w:cs="Arial"/>
                <w:sz w:val="20"/>
                <w:szCs w:val="20"/>
              </w:rPr>
              <w:t>G3C2.1 - Relever les anomalies et</w:t>
            </w:r>
            <w:r w:rsidRPr="00F04655">
              <w:rPr>
                <w:sz w:val="20"/>
                <w:szCs w:val="20"/>
              </w:rPr>
              <w:br/>
            </w:r>
            <w:r w:rsidRPr="00F04655">
              <w:rPr>
                <w:rFonts w:cs="Arial"/>
                <w:sz w:val="20"/>
                <w:szCs w:val="20"/>
              </w:rPr>
              <w:t>avaries</w:t>
            </w:r>
          </w:p>
          <w:p w:rsidRPr="00F04655" w:rsidR="00AA4A94" w:rsidP="00281DF3" w:rsidRDefault="00AA4A94" w14:paraId="54B267AF" w14:textId="100E0A84">
            <w:pPr>
              <w:pStyle w:val="Paragraphedeliste"/>
              <w:numPr>
                <w:ilvl w:val="0"/>
                <w:numId w:val="3"/>
              </w:numPr>
              <w:jc w:val="both"/>
              <w:outlineLvl w:val="0"/>
              <w:rPr>
                <w:rFonts w:cs="Arial"/>
                <w:sz w:val="20"/>
                <w:szCs w:val="20"/>
              </w:rPr>
            </w:pPr>
            <w:r w:rsidRPr="00F04655">
              <w:rPr>
                <w:rFonts w:cs="Arial"/>
                <w:sz w:val="20"/>
                <w:szCs w:val="20"/>
              </w:rPr>
              <w:t>G1C1.6 - Saisir les informations</w:t>
            </w:r>
            <w:r w:rsidRPr="00F04655">
              <w:rPr>
                <w:sz w:val="20"/>
                <w:szCs w:val="20"/>
              </w:rPr>
              <w:br/>
            </w:r>
            <w:r w:rsidRPr="00F04655">
              <w:rPr>
                <w:rFonts w:cs="Arial"/>
                <w:sz w:val="20"/>
                <w:szCs w:val="20"/>
              </w:rPr>
              <w:t>nécessaires</w:t>
            </w:r>
          </w:p>
          <w:p w:rsidRPr="00F04655" w:rsidR="00AA4A94" w:rsidP="00281DF3" w:rsidRDefault="00AA4A94" w14:paraId="06F8D986" w14:textId="26CA6496">
            <w:pPr>
              <w:pStyle w:val="Paragraphedeliste"/>
              <w:numPr>
                <w:ilvl w:val="0"/>
                <w:numId w:val="3"/>
              </w:numPr>
              <w:jc w:val="both"/>
              <w:outlineLvl w:val="0"/>
              <w:rPr>
                <w:rFonts w:eastAsia="Times New Roman" w:cs="Arial"/>
                <w:b/>
                <w:bCs/>
                <w:kern w:val="36"/>
                <w:sz w:val="20"/>
                <w:szCs w:val="20"/>
                <w:lang w:eastAsia="fr-FR"/>
                <w14:ligatures w14:val="none"/>
              </w:rPr>
            </w:pPr>
            <w:r w:rsidRPr="00F04655">
              <w:rPr>
                <w:rFonts w:cs="Arial"/>
                <w:sz w:val="20"/>
                <w:szCs w:val="20"/>
              </w:rPr>
              <w:t>G6C7 - Rédiger des messages</w:t>
            </w:r>
            <w:r w:rsidRPr="00F04655">
              <w:rPr>
                <w:sz w:val="20"/>
                <w:szCs w:val="20"/>
              </w:rPr>
              <w:br/>
            </w:r>
            <w:r w:rsidRPr="00F04655">
              <w:rPr>
                <w:rFonts w:cs="Arial"/>
                <w:sz w:val="20"/>
                <w:szCs w:val="20"/>
              </w:rPr>
              <w:t>courants</w:t>
            </w:r>
          </w:p>
        </w:tc>
      </w:tr>
      <w:tr w:rsidRPr="00AA4A94" w:rsidR="00281DF3" w:rsidTr="00DE2E0B" w14:paraId="701335FA" w14:textId="77777777">
        <w:tc>
          <w:tcPr>
            <w:tcW w:w="9060" w:type="dxa"/>
            <w:gridSpan w:val="2"/>
          </w:tcPr>
          <w:p w:rsidRPr="0086056F" w:rsidR="00281DF3" w:rsidP="00AA4A94" w:rsidRDefault="00281DF3" w14:paraId="64264C24" w14:textId="77777777">
            <w:pPr>
              <w:outlineLvl w:val="0"/>
              <w:rPr>
                <w:rFonts w:eastAsia="Times New Roman" w:cs="Arial"/>
                <w:b/>
                <w:bCs/>
                <w:kern w:val="36"/>
                <w:sz w:val="20"/>
                <w:szCs w:val="20"/>
                <w:u w:val="single"/>
                <w:lang w:eastAsia="fr-FR"/>
                <w14:ligatures w14:val="none"/>
              </w:rPr>
            </w:pPr>
            <w:r w:rsidRPr="0086056F">
              <w:rPr>
                <w:rFonts w:eastAsia="Times New Roman" w:cs="Arial"/>
                <w:b/>
                <w:bCs/>
                <w:kern w:val="36"/>
                <w:sz w:val="20"/>
                <w:szCs w:val="20"/>
                <w:u w:val="single"/>
                <w:lang w:eastAsia="fr-FR"/>
                <w14:ligatures w14:val="none"/>
              </w:rPr>
              <w:t>Savoirs économiques et juridiques</w:t>
            </w:r>
          </w:p>
          <w:p w:rsidRPr="00F04655" w:rsidR="00281DF3" w:rsidP="00AA4A94" w:rsidRDefault="00281DF3" w14:paraId="47C11B07" w14:textId="77777777">
            <w:pPr>
              <w:outlineLvl w:val="0"/>
              <w:rPr>
                <w:rFonts w:eastAsia="Times New Roman" w:cs="Arial"/>
                <w:b/>
                <w:bCs/>
                <w:kern w:val="36"/>
                <w:sz w:val="20"/>
                <w:szCs w:val="20"/>
                <w:lang w:eastAsia="fr-FR"/>
                <w14:ligatures w14:val="none"/>
              </w:rPr>
            </w:pPr>
          </w:p>
          <w:p w:rsidRPr="00F04655" w:rsidR="00281DF3" w:rsidP="00281DF3" w:rsidRDefault="00281DF3" w14:paraId="7BA1102D" w14:textId="77777777">
            <w:pPr>
              <w:pStyle w:val="Paragraphedeliste"/>
              <w:numPr>
                <w:ilvl w:val="0"/>
                <w:numId w:val="4"/>
              </w:numPr>
              <w:jc w:val="both"/>
              <w:outlineLvl w:val="0"/>
              <w:rPr>
                <w:rFonts w:eastAsia="Times New Roman" w:cs="Arial"/>
                <w:kern w:val="36"/>
                <w:sz w:val="20"/>
                <w:szCs w:val="20"/>
                <w:lang w:eastAsia="fr-FR"/>
                <w14:ligatures w14:val="none"/>
              </w:rPr>
            </w:pPr>
            <w:r w:rsidRPr="00F04655">
              <w:rPr>
                <w:rFonts w:eastAsia="Times New Roman" w:cs="Arial"/>
                <w:kern w:val="36"/>
                <w:sz w:val="20"/>
                <w:szCs w:val="20"/>
                <w:lang w:eastAsia="fr-FR"/>
                <w14:ligatures w14:val="none"/>
              </w:rPr>
              <w:t>L’activité de l’organisation, la formalisation des échanges (obligations)</w:t>
            </w:r>
            <w:r w:rsidRPr="00F04655" w:rsidR="00DB4B7F">
              <w:rPr>
                <w:rFonts w:eastAsia="Times New Roman" w:cs="Arial"/>
                <w:kern w:val="36"/>
                <w:sz w:val="20"/>
                <w:szCs w:val="20"/>
                <w:lang w:eastAsia="fr-FR"/>
                <w14:ligatures w14:val="none"/>
              </w:rPr>
              <w:t>, le marché (opportunités)</w:t>
            </w:r>
          </w:p>
          <w:p w:rsidRPr="00281DF3" w:rsidR="00544892" w:rsidP="00281DF3" w:rsidRDefault="00544892" w14:paraId="0473F88F" w14:textId="2CA287A0">
            <w:pPr>
              <w:pStyle w:val="Paragraphedeliste"/>
              <w:numPr>
                <w:ilvl w:val="0"/>
                <w:numId w:val="4"/>
              </w:numPr>
              <w:jc w:val="both"/>
              <w:outlineLvl w:val="0"/>
              <w:rPr>
                <w:rFonts w:eastAsia="Times New Roman" w:cs="Arial"/>
                <w:kern w:val="36"/>
                <w:lang w:eastAsia="fr-FR"/>
                <w14:ligatures w14:val="none"/>
              </w:rPr>
            </w:pPr>
            <w:r w:rsidRPr="00F04655">
              <w:rPr>
                <w:rFonts w:eastAsia="Times New Roman" w:cs="Arial"/>
                <w:kern w:val="36"/>
                <w:sz w:val="20"/>
                <w:szCs w:val="20"/>
                <w:lang w:eastAsia="fr-FR"/>
                <w14:ligatures w14:val="none"/>
              </w:rPr>
              <w:t>L’économie-circulaire (application)</w:t>
            </w:r>
          </w:p>
        </w:tc>
      </w:tr>
    </w:tbl>
    <w:p w:rsidR="00AA4A94" w:rsidP="00AA4A94" w:rsidRDefault="006E1A20" w14:paraId="4FB73044" w14:textId="7720A6C3">
      <w:pPr>
        <w:spacing w:after="0" w:line="240" w:lineRule="auto"/>
        <w:outlineLvl w:val="0"/>
        <w:rPr>
          <w:rFonts w:ascii="Times New Roman" w:hAnsi="Times New Roman" w:eastAsia="Times New Roman" w:cs="Times New Roman"/>
          <w:b/>
          <w:bCs/>
          <w:kern w:val="36"/>
          <w:sz w:val="48"/>
          <w:szCs w:val="48"/>
          <w:lang w:eastAsia="fr-FR"/>
          <w14:ligatures w14:val="none"/>
        </w:rPr>
      </w:pPr>
      <w:r>
        <w:rPr>
          <w:noProof/>
        </w:rPr>
        <mc:AlternateContent>
          <mc:Choice Requires="wps">
            <w:drawing>
              <wp:anchor distT="0" distB="0" distL="114300" distR="114300" simplePos="0" relativeHeight="251671552" behindDoc="0" locked="0" layoutInCell="1" allowOverlap="1" wp14:anchorId="441046BF" wp14:editId="27AE0762">
                <wp:simplePos x="0" y="0"/>
                <wp:positionH relativeFrom="column">
                  <wp:posOffset>3319145</wp:posOffset>
                </wp:positionH>
                <wp:positionV relativeFrom="paragraph">
                  <wp:posOffset>75566</wp:posOffset>
                </wp:positionV>
                <wp:extent cx="2428875" cy="108585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2428875" cy="1085850"/>
                        </a:xfrm>
                        <a:prstGeom prst="rect">
                          <a:avLst/>
                        </a:prstGeom>
                        <a:solidFill>
                          <a:schemeClr val="lt1"/>
                        </a:solidFill>
                        <a:ln w="6350">
                          <a:solidFill>
                            <a:prstClr val="black"/>
                          </a:solidFill>
                        </a:ln>
                      </wps:spPr>
                      <wps:txbx>
                        <w:txbxContent>
                          <w:p w:rsidRPr="006E1A20" w:rsidR="00281DF3" w:rsidRDefault="00281DF3" w14:paraId="0D461E9B" w14:textId="32AA9B61">
                            <w:pPr>
                              <w:rPr>
                                <w:b/>
                                <w:bCs/>
                                <w:color w:val="006666"/>
                                <w:sz w:val="24"/>
                                <w:szCs w:val="24"/>
                              </w:rPr>
                            </w:pPr>
                            <w:r w:rsidRPr="006E1A20">
                              <w:rPr>
                                <w:b/>
                                <w:bCs/>
                                <w:color w:val="006666"/>
                                <w:sz w:val="24"/>
                                <w:szCs w:val="24"/>
                              </w:rPr>
                              <w:t>Autodistribution – AD ORTHEZ</w:t>
                            </w:r>
                          </w:p>
                          <w:p w:rsidRPr="006E1A20" w:rsidR="00281DF3" w:rsidP="006E1A20" w:rsidRDefault="006E1A20" w14:paraId="5617A62A" w14:textId="577BB88D">
                            <w:pPr>
                              <w:spacing w:after="0"/>
                              <w:rPr>
                                <w:b/>
                                <w:bCs/>
                              </w:rPr>
                            </w:pPr>
                            <w:r w:rsidRPr="006E1A20">
                              <w:rPr>
                                <w:b/>
                                <w:bCs/>
                              </w:rPr>
                              <w:t>ZA La VALLADE</w:t>
                            </w:r>
                          </w:p>
                          <w:p w:rsidR="006E1A20" w:rsidP="006E1A20" w:rsidRDefault="006E1A20" w14:paraId="4063DD54" w14:textId="7E34B4F6">
                            <w:pPr>
                              <w:spacing w:after="0"/>
                              <w:rPr>
                                <w:b/>
                                <w:bCs/>
                              </w:rPr>
                            </w:pPr>
                            <w:r w:rsidRPr="006E1A20">
                              <w:rPr>
                                <w:b/>
                                <w:bCs/>
                              </w:rPr>
                              <w:t>24100 BERGERAC</w:t>
                            </w:r>
                          </w:p>
                          <w:p w:rsidR="006E1A20" w:rsidP="006E1A20" w:rsidRDefault="00000000" w14:paraId="2BAE4DCD" w14:textId="4AAE137E">
                            <w:pPr>
                              <w:spacing w:after="0"/>
                              <w:rPr>
                                <w:b/>
                                <w:bCs/>
                              </w:rPr>
                            </w:pPr>
                            <w:hyperlink w:history="1" r:id="rId8">
                              <w:r w:rsidRPr="000D2677" w:rsidR="006E1A20">
                                <w:rPr>
                                  <w:rStyle w:val="Lienhypertexte"/>
                                  <w:b/>
                                  <w:bCs/>
                                </w:rPr>
                                <w:t>https://www.autodistribution.fr</w:t>
                              </w:r>
                            </w:hyperlink>
                          </w:p>
                          <w:p w:rsidR="006E1A20" w:rsidP="006E1A20" w:rsidRDefault="00000000" w14:paraId="132E9966" w14:textId="0038BE53">
                            <w:pPr>
                              <w:spacing w:after="0"/>
                              <w:rPr>
                                <w:b/>
                                <w:bCs/>
                              </w:rPr>
                            </w:pPr>
                            <w:hyperlink w:history="1" r:id="rId9">
                              <w:r w:rsidRPr="000D2677" w:rsidR="006E1A20">
                                <w:rPr>
                                  <w:rStyle w:val="Lienhypertexte"/>
                                  <w:b/>
                                  <w:bCs/>
                                </w:rPr>
                                <w:t>ad-bergerac@autodistribution.fr</w:t>
                              </w:r>
                            </w:hyperlink>
                            <w:r w:rsidR="006E1A20">
                              <w:rPr>
                                <w:b/>
                                <w:bCs/>
                              </w:rPr>
                              <w:t xml:space="preserve"> </w:t>
                            </w:r>
                          </w:p>
                          <w:p w:rsidR="006E1A20" w:rsidRDefault="006E1A20" w14:paraId="3C38419B" w14:textId="77777777"/>
                          <w:p w:rsidR="00281DF3" w:rsidRDefault="00281DF3" w14:paraId="7E51954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B0C316">
              <v:shapetype id="_x0000_t202" coordsize="21600,21600" o:spt="202" path="m,l,21600r21600,l21600,xe" w14:anchorId="441046BF">
                <v:stroke joinstyle="miter"/>
                <v:path gradientshapeok="t" o:connecttype="rect"/>
              </v:shapetype>
              <v:shape id="Zone de texte 8" style="position:absolute;margin-left:261.35pt;margin-top:5.95pt;width:191.2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">
                <v:textbox>
                  <w:txbxContent>
                    <w:p w:rsidRPr="006E1A20" w:rsidR="00281DF3" w:rsidRDefault="00281DF3" w14:paraId="11E99E39" w14:textId="32AA9B61">
                      <w:pPr>
                        <w:rPr>
                          <w:b/>
                          <w:bCs/>
                          <w:color w:val="006666"/>
                          <w:sz w:val="24"/>
                          <w:szCs w:val="24"/>
                        </w:rPr>
                      </w:pPr>
                      <w:r w:rsidRPr="006E1A20">
                        <w:rPr>
                          <w:b/>
                          <w:bCs/>
                          <w:color w:val="006666"/>
                          <w:sz w:val="24"/>
                          <w:szCs w:val="24"/>
                        </w:rPr>
                        <w:t>Autodistribution – AD ORTHEZ</w:t>
                      </w:r>
                    </w:p>
                    <w:p w:rsidRPr="006E1A20" w:rsidR="00281DF3" w:rsidP="006E1A20" w:rsidRDefault="006E1A20" w14:paraId="0B7EF5CE" w14:textId="577BB88D">
                      <w:pPr>
                        <w:spacing w:after="0"/>
                        <w:rPr>
                          <w:b/>
                          <w:bCs/>
                        </w:rPr>
                      </w:pPr>
                      <w:r w:rsidRPr="006E1A20">
                        <w:rPr>
                          <w:b/>
                          <w:bCs/>
                        </w:rPr>
                        <w:t>ZA La VALLADE</w:t>
                      </w:r>
                    </w:p>
                    <w:p w:rsidR="006E1A20" w:rsidP="006E1A20" w:rsidRDefault="006E1A20" w14:paraId="3782C1FB" w14:textId="7E34B4F6">
                      <w:pPr>
                        <w:spacing w:after="0"/>
                        <w:rPr>
                          <w:b/>
                          <w:bCs/>
                        </w:rPr>
                      </w:pPr>
                      <w:r w:rsidRPr="006E1A20">
                        <w:rPr>
                          <w:b/>
                          <w:bCs/>
                        </w:rPr>
                        <w:t>24100 BERGERAC</w:t>
                      </w:r>
                    </w:p>
                    <w:p w:rsidR="006E1A20" w:rsidP="006E1A20" w:rsidRDefault="00000000" w14:paraId="123869F3" w14:textId="4AAE137E">
                      <w:pPr>
                        <w:spacing w:after="0"/>
                        <w:rPr>
                          <w:b/>
                          <w:bCs/>
                        </w:rPr>
                      </w:pPr>
                      <w:hyperlink w:history="1" r:id="rId10">
                        <w:r w:rsidRPr="000D2677" w:rsidR="006E1A20">
                          <w:rPr>
                            <w:rStyle w:val="Lienhypertexte"/>
                            <w:b/>
                            <w:bCs/>
                          </w:rPr>
                          <w:t>https://www.autodistribution.fr</w:t>
                        </w:r>
                      </w:hyperlink>
                    </w:p>
                    <w:p w:rsidR="006E1A20" w:rsidP="006E1A20" w:rsidRDefault="00000000" w14:paraId="4A58759F" w14:textId="0038BE53">
                      <w:pPr>
                        <w:spacing w:after="0"/>
                        <w:rPr>
                          <w:b/>
                          <w:bCs/>
                        </w:rPr>
                      </w:pPr>
                      <w:hyperlink w:history="1" r:id="rId11">
                        <w:r w:rsidRPr="000D2677" w:rsidR="006E1A20">
                          <w:rPr>
                            <w:rStyle w:val="Lienhypertexte"/>
                            <w:b/>
                            <w:bCs/>
                          </w:rPr>
                          <w:t>ad-bergerac@autodistribution.fr</w:t>
                        </w:r>
                      </w:hyperlink>
                      <w:r w:rsidR="006E1A20">
                        <w:rPr>
                          <w:b/>
                          <w:bCs/>
                        </w:rPr>
                        <w:t xml:space="preserve"> </w:t>
                      </w:r>
                    </w:p>
                    <w:p w:rsidR="006E1A20" w:rsidRDefault="006E1A20" w14:paraId="672A6659" w14:textId="77777777"/>
                    <w:p w:rsidR="00281DF3" w:rsidRDefault="00281DF3" w14:paraId="0A37501D" w14:textId="77777777"/>
                  </w:txbxContent>
                </v:textbox>
              </v:shape>
            </w:pict>
          </mc:Fallback>
        </mc:AlternateContent>
      </w:r>
      <w:r>
        <w:rPr>
          <w:noProof/>
        </w:rPr>
        <w:drawing>
          <wp:anchor distT="0" distB="0" distL="114300" distR="114300" simplePos="0" relativeHeight="251658240" behindDoc="0" locked="0" layoutInCell="1" allowOverlap="1" wp14:anchorId="73BE5574" wp14:editId="5A9132C9">
            <wp:simplePos x="0" y="0"/>
            <wp:positionH relativeFrom="column">
              <wp:posOffset>-71755</wp:posOffset>
            </wp:positionH>
            <wp:positionV relativeFrom="paragraph">
              <wp:posOffset>208915</wp:posOffset>
            </wp:positionV>
            <wp:extent cx="3209925" cy="762635"/>
            <wp:effectExtent l="0" t="0" r="9525" b="0"/>
            <wp:wrapNone/>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92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821" w:rsidP="00AA4A94" w:rsidRDefault="00F81821" w14:paraId="148785EE" w14:textId="538E421C">
      <w:pPr>
        <w:spacing w:after="0" w:line="240" w:lineRule="auto"/>
        <w:outlineLvl w:val="0"/>
        <w:rPr>
          <w:rFonts w:ascii="Times New Roman" w:hAnsi="Times New Roman" w:eastAsia="Times New Roman" w:cs="Times New Roman"/>
          <w:b/>
          <w:bCs/>
          <w:kern w:val="36"/>
          <w:sz w:val="48"/>
          <w:szCs w:val="48"/>
          <w:lang w:eastAsia="fr-FR"/>
          <w14:ligatures w14:val="none"/>
        </w:rPr>
      </w:pPr>
    </w:p>
    <w:p w:rsidR="00F81821" w:rsidP="00AA4A94" w:rsidRDefault="00F81821" w14:paraId="111D53DF" w14:textId="4082D951">
      <w:pPr>
        <w:spacing w:after="0" w:line="240" w:lineRule="auto"/>
        <w:outlineLvl w:val="0"/>
        <w:rPr>
          <w:rFonts w:ascii="Times New Roman" w:hAnsi="Times New Roman" w:eastAsia="Times New Roman" w:cs="Times New Roman"/>
          <w:b/>
          <w:bCs/>
          <w:kern w:val="36"/>
          <w:sz w:val="48"/>
          <w:szCs w:val="48"/>
          <w:lang w:eastAsia="fr-FR"/>
          <w14:ligatures w14:val="none"/>
        </w:rPr>
      </w:pPr>
    </w:p>
    <w:p w:rsidR="006E1A20" w:rsidP="00AA4A94" w:rsidRDefault="006E1A20" w14:paraId="5633423A" w14:textId="77777777">
      <w:pPr>
        <w:spacing w:after="0" w:line="240" w:lineRule="auto"/>
        <w:jc w:val="center"/>
        <w:outlineLvl w:val="0"/>
        <w:rPr>
          <w:rFonts w:eastAsia="Times New Roman" w:cs="Arial"/>
          <w:b/>
          <w:bCs/>
          <w:color w:val="006666"/>
          <w:kern w:val="36"/>
          <w:sz w:val="32"/>
          <w:szCs w:val="32"/>
          <w:lang w:eastAsia="fr-FR"/>
          <w14:ligatures w14:val="none"/>
        </w:rPr>
      </w:pPr>
    </w:p>
    <w:p w:rsidRPr="006E1A20" w:rsidR="00AA4A94" w:rsidP="00AA4A94" w:rsidRDefault="006E1A20" w14:paraId="023FC2D9" w14:textId="4FDC6C4A">
      <w:pPr>
        <w:spacing w:after="0" w:line="240" w:lineRule="auto"/>
        <w:jc w:val="center"/>
        <w:outlineLvl w:val="0"/>
        <w:rPr>
          <w:rFonts w:eastAsia="Times New Roman" w:cs="Arial"/>
          <w:b/>
          <w:bCs/>
          <w:color w:val="006666"/>
          <w:kern w:val="36"/>
          <w:sz w:val="28"/>
          <w:szCs w:val="28"/>
          <w:lang w:eastAsia="fr-FR"/>
          <w14:ligatures w14:val="none"/>
        </w:rPr>
      </w:pPr>
      <w:r w:rsidRPr="006E1A20">
        <w:rPr>
          <w:rFonts w:eastAsia="Times New Roman" w:cs="Arial"/>
          <w:b/>
          <w:bCs/>
          <w:color w:val="006666"/>
          <w:kern w:val="36"/>
          <w:sz w:val="28"/>
          <w:szCs w:val="28"/>
          <w:lang w:eastAsia="fr-FR"/>
          <w14:ligatures w14:val="none"/>
        </w:rPr>
        <w:t>CONTEXTE PROFESSIONNEL</w:t>
      </w:r>
    </w:p>
    <w:p w:rsidR="006E1A20" w:rsidP="00AA4A94" w:rsidRDefault="006E1A20" w14:paraId="38017CCB" w14:textId="77777777">
      <w:pPr>
        <w:spacing w:after="0" w:line="240" w:lineRule="auto"/>
        <w:jc w:val="both"/>
        <w:outlineLvl w:val="0"/>
        <w:rPr>
          <w:rFonts w:eastAsia="Times New Roman" w:cs="Arial"/>
          <w:b/>
          <w:bCs/>
          <w:kern w:val="36"/>
          <w:lang w:eastAsia="fr-FR"/>
          <w14:ligatures w14:val="none"/>
        </w:rPr>
      </w:pPr>
    </w:p>
    <w:p w:rsidRPr="00AA4A94" w:rsidR="00F81821" w:rsidP="00AA4A94" w:rsidRDefault="00F81821" w14:paraId="13423367" w14:textId="292CD559">
      <w:pPr>
        <w:spacing w:after="0" w:line="240" w:lineRule="auto"/>
        <w:jc w:val="both"/>
        <w:outlineLvl w:val="0"/>
        <w:rPr>
          <w:rFonts w:eastAsia="Times New Roman" w:cs="Arial"/>
          <w:b/>
          <w:bCs/>
          <w:kern w:val="36"/>
          <w:lang w:eastAsia="fr-FR"/>
          <w14:ligatures w14:val="none"/>
        </w:rPr>
      </w:pPr>
      <w:r w:rsidRPr="00F81821">
        <w:rPr>
          <w:rFonts w:eastAsia="Times New Roman" w:cs="Arial"/>
          <w:b/>
          <w:bCs/>
          <w:kern w:val="36"/>
          <w:lang w:eastAsia="fr-FR"/>
          <w14:ligatures w14:val="none"/>
        </w:rPr>
        <w:t xml:space="preserve">Le groupe Autodistribution </w:t>
      </w:r>
    </w:p>
    <w:p w:rsidRPr="00F81821" w:rsidR="00AA4A94" w:rsidP="00AA4A94" w:rsidRDefault="00AA4A94" w14:paraId="02F35BAA" w14:textId="77777777">
      <w:pPr>
        <w:spacing w:after="0" w:line="240" w:lineRule="auto"/>
        <w:jc w:val="both"/>
        <w:outlineLvl w:val="0"/>
        <w:rPr>
          <w:rFonts w:eastAsia="Times New Roman" w:cs="Arial"/>
          <w:b/>
          <w:bCs/>
          <w:kern w:val="36"/>
          <w:lang w:eastAsia="fr-FR"/>
          <w14:ligatures w14:val="none"/>
        </w:rPr>
      </w:pPr>
    </w:p>
    <w:p w:rsidRPr="006E1A20" w:rsidR="00F81821" w:rsidP="00AA4A94" w:rsidRDefault="00F81821" w14:paraId="6DBAA3E6" w14:textId="2C1D39D6">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 xml:space="preserve">Créé en 1962, Autodistribution, membre d'AD International, appartient à </w:t>
      </w:r>
      <w:proofErr w:type="spellStart"/>
      <w:r w:rsidRPr="006E1A20">
        <w:rPr>
          <w:rFonts w:eastAsia="Times New Roman" w:cs="Arial"/>
          <w:kern w:val="0"/>
          <w:lang w:eastAsia="fr-FR"/>
          <w14:ligatures w14:val="none"/>
        </w:rPr>
        <w:t>Autodis</w:t>
      </w:r>
      <w:proofErr w:type="spellEnd"/>
      <w:r w:rsidRPr="006E1A20">
        <w:rPr>
          <w:rFonts w:eastAsia="Times New Roman" w:cs="Arial"/>
          <w:kern w:val="0"/>
          <w:lang w:eastAsia="fr-FR"/>
          <w14:ligatures w14:val="none"/>
        </w:rPr>
        <w:t xml:space="preserve"> Groupe, leader de la distribution indépendante de pièces détachées pour véhicules légers et poids lourds en Europe de l’Ouest. </w:t>
      </w:r>
    </w:p>
    <w:p w:rsidRPr="006E1A20" w:rsidR="006E1A20" w:rsidP="00AA4A94" w:rsidRDefault="006E1A20" w14:paraId="78408228" w14:textId="77777777">
      <w:pPr>
        <w:spacing w:after="0" w:line="240" w:lineRule="auto"/>
        <w:jc w:val="both"/>
        <w:rPr>
          <w:rFonts w:eastAsia="Times New Roman" w:cs="Arial"/>
          <w:kern w:val="0"/>
          <w:lang w:eastAsia="fr-FR"/>
          <w14:ligatures w14:val="none"/>
        </w:rPr>
      </w:pPr>
    </w:p>
    <w:p w:rsidRPr="006E1A20" w:rsidR="00F81821" w:rsidP="00AA4A94" w:rsidRDefault="00F81821" w14:paraId="2C2E9236" w14:textId="7C6C1E6A">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Autodistribution, en France, ce sont près de 5 500 collaborateurs</w:t>
      </w:r>
      <w:r w:rsidRPr="006E1A20" w:rsidR="00574BA1">
        <w:rPr>
          <w:rFonts w:eastAsia="Times New Roman" w:cs="Arial"/>
          <w:kern w:val="0"/>
          <w:lang w:eastAsia="fr-FR"/>
          <w14:ligatures w14:val="none"/>
        </w:rPr>
        <w:t xml:space="preserve"> dont 300 salariés rattachés directement au groupe</w:t>
      </w:r>
      <w:r w:rsidRPr="006E1A20">
        <w:rPr>
          <w:rFonts w:eastAsia="Times New Roman" w:cs="Arial"/>
          <w:kern w:val="0"/>
          <w:lang w:eastAsia="fr-FR"/>
          <w14:ligatures w14:val="none"/>
        </w:rPr>
        <w:t>, plus de 240 fournisseurs référencés pour 350 marques équipementiers représentées et plus d'1</w:t>
      </w:r>
      <w:r w:rsidR="00975D3F">
        <w:rPr>
          <w:rFonts w:eastAsia="Times New Roman" w:cs="Arial"/>
          <w:kern w:val="0"/>
          <w:lang w:eastAsia="fr-FR"/>
          <w14:ligatures w14:val="none"/>
        </w:rPr>
        <w:t xml:space="preserve"> </w:t>
      </w:r>
      <w:r w:rsidRPr="006E1A20">
        <w:rPr>
          <w:rFonts w:eastAsia="Times New Roman" w:cs="Arial"/>
          <w:kern w:val="0"/>
          <w:lang w:eastAsia="fr-FR"/>
          <w14:ligatures w14:val="none"/>
        </w:rPr>
        <w:t xml:space="preserve">million de références stockées. </w:t>
      </w:r>
    </w:p>
    <w:p w:rsidRPr="006E1A20" w:rsidR="006E1A20" w:rsidP="00AA4A94" w:rsidRDefault="006E1A20" w14:paraId="4B9FB341" w14:textId="77777777">
      <w:pPr>
        <w:spacing w:after="0" w:line="240" w:lineRule="auto"/>
        <w:jc w:val="both"/>
        <w:rPr>
          <w:rFonts w:eastAsia="Times New Roman" w:cs="Arial"/>
          <w:kern w:val="0"/>
          <w:lang w:eastAsia="fr-FR"/>
          <w14:ligatures w14:val="none"/>
        </w:rPr>
      </w:pPr>
    </w:p>
    <w:p w:rsidRPr="006E1A20" w:rsidR="00F81821" w:rsidP="00AA4A94" w:rsidRDefault="00F81821" w14:paraId="11ABEB93" w14:textId="48AC9430">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 xml:space="preserve">Autodistribution est présent sur deux métiers : d'une part la distribution de pièces, de peintures, de pneumatiques d'équipements de garage et de services et d'autre part, la réparation multimarques. </w:t>
      </w:r>
    </w:p>
    <w:p w:rsidRPr="006E1A20" w:rsidR="006E1A20" w:rsidP="00AA4A94" w:rsidRDefault="006E1A20" w14:paraId="1FBDCB88" w14:textId="77777777">
      <w:pPr>
        <w:spacing w:after="0" w:line="240" w:lineRule="auto"/>
        <w:jc w:val="both"/>
        <w:rPr>
          <w:rFonts w:eastAsia="Times New Roman" w:cs="Arial"/>
          <w:kern w:val="0"/>
          <w:lang w:eastAsia="fr-FR"/>
          <w14:ligatures w14:val="none"/>
        </w:rPr>
      </w:pPr>
    </w:p>
    <w:p w:rsidRPr="006E1A20" w:rsidR="00F81821" w:rsidP="00AA4A94" w:rsidRDefault="00F81821" w14:paraId="1AEEEF0E" w14:textId="1EAE4AFA">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Sur le métier de la distribution, la centrale d'achat du groupe constitue des stocks répartis sur des plateformes spécialisées par métier</w:t>
      </w:r>
      <w:r w:rsidRPr="006E1A20" w:rsidR="00574BA1">
        <w:rPr>
          <w:rFonts w:eastAsia="Times New Roman" w:cs="Arial"/>
          <w:kern w:val="0"/>
          <w:lang w:eastAsia="fr-FR"/>
          <w14:ligatures w14:val="none"/>
        </w:rPr>
        <w:t xml:space="preserve"> et permet de négocier des prix attractifs avec les constructeurs</w:t>
      </w:r>
      <w:r w:rsidR="00975D3F">
        <w:rPr>
          <w:rFonts w:eastAsia="Times New Roman" w:cs="Arial"/>
          <w:kern w:val="0"/>
          <w:lang w:eastAsia="fr-FR"/>
          <w14:ligatures w14:val="none"/>
        </w:rPr>
        <w:t>/fabricants</w:t>
      </w:r>
      <w:r w:rsidRPr="006E1A20">
        <w:rPr>
          <w:rFonts w:eastAsia="Times New Roman" w:cs="Arial"/>
          <w:kern w:val="0"/>
          <w:lang w:eastAsia="fr-FR"/>
          <w14:ligatures w14:val="none"/>
        </w:rPr>
        <w:t xml:space="preserve">. </w:t>
      </w:r>
    </w:p>
    <w:p w:rsidRPr="006E1A20" w:rsidR="006E1A20" w:rsidP="00AA4A94" w:rsidRDefault="006E1A20" w14:paraId="6995EC69" w14:textId="77777777">
      <w:pPr>
        <w:spacing w:after="0" w:line="240" w:lineRule="auto"/>
        <w:jc w:val="both"/>
        <w:rPr>
          <w:rFonts w:eastAsia="Times New Roman" w:cs="Arial"/>
          <w:kern w:val="0"/>
          <w:lang w:eastAsia="fr-FR"/>
          <w14:ligatures w14:val="none"/>
        </w:rPr>
      </w:pPr>
    </w:p>
    <w:p w:rsidRPr="006E1A20" w:rsidR="00F81821" w:rsidP="00AA4A94" w:rsidRDefault="00F81821" w14:paraId="7E30707B" w14:textId="379B6E75">
      <w:pPr>
        <w:spacing w:after="0" w:line="240" w:lineRule="auto"/>
        <w:jc w:val="both"/>
      </w:pPr>
      <w:r w:rsidRPr="006E1A20">
        <w:t>La centrale dispose de huit plateformes spécialisées par métier (PL, carrosserie, mécanique, grands comptes, pièces techniques, peinture, pneus et équipements d’atelier). Elles alimentent une combinaison de distributeurs mêlant sites « pivots », sites « livreurs » et sites de proximité pour un total de 389 magasins</w:t>
      </w:r>
    </w:p>
    <w:p w:rsidRPr="006E1A20" w:rsidR="006E1A20" w:rsidP="00AA4A94" w:rsidRDefault="006E1A20" w14:paraId="60E95113" w14:textId="77777777">
      <w:pPr>
        <w:spacing w:after="0" w:line="240" w:lineRule="auto"/>
        <w:jc w:val="both"/>
      </w:pPr>
    </w:p>
    <w:p w:rsidRPr="006E1A20" w:rsidR="00574BA1" w:rsidP="00AA4A94" w:rsidRDefault="00F81821" w14:paraId="1843265A" w14:textId="71D8262F">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 xml:space="preserve">Avec un très vaste choix de pièces multimarques, afin de répondre au plus vite et au plus près aux exigences de </w:t>
      </w:r>
      <w:r w:rsidRPr="006E1A20" w:rsidR="00574BA1">
        <w:rPr>
          <w:rFonts w:eastAsia="Times New Roman" w:cs="Arial"/>
          <w:kern w:val="0"/>
          <w:lang w:eastAsia="fr-FR"/>
          <w14:ligatures w14:val="none"/>
        </w:rPr>
        <w:t>ses</w:t>
      </w:r>
      <w:r w:rsidRPr="006E1A20">
        <w:rPr>
          <w:rFonts w:eastAsia="Times New Roman" w:cs="Arial"/>
          <w:kern w:val="0"/>
          <w:lang w:eastAsia="fr-FR"/>
          <w14:ligatures w14:val="none"/>
        </w:rPr>
        <w:t xml:space="preserve"> clients réparateurs, le taux de disponibilité très élevé des pièces couvre 90% des besoins et permet des délais de livraisons allant de quelques heures à j+1. </w:t>
      </w:r>
    </w:p>
    <w:p w:rsidRPr="006E1A20" w:rsidR="006E1A20" w:rsidP="00AA4A94" w:rsidRDefault="006E1A20" w14:paraId="0C3DC294" w14:textId="77777777">
      <w:pPr>
        <w:spacing w:after="0" w:line="240" w:lineRule="auto"/>
        <w:jc w:val="both"/>
        <w:rPr>
          <w:rFonts w:eastAsia="Times New Roman" w:cs="Arial"/>
          <w:kern w:val="0"/>
          <w:lang w:eastAsia="fr-FR"/>
          <w14:ligatures w14:val="none"/>
        </w:rPr>
      </w:pPr>
    </w:p>
    <w:p w:rsidR="00F81821" w:rsidP="00AA4A94" w:rsidRDefault="00F81821" w14:paraId="417DABEB" w14:textId="115C959C">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 xml:space="preserve">La fréquence de livraison peut aller jusqu'à 6 fois par jour grâce au maillage exceptionnel et à la puissance logistique de </w:t>
      </w:r>
      <w:r w:rsidR="00975D3F">
        <w:rPr>
          <w:rFonts w:eastAsia="Times New Roman" w:cs="Arial"/>
          <w:kern w:val="0"/>
          <w:lang w:eastAsia="fr-FR"/>
          <w14:ligatures w14:val="none"/>
        </w:rPr>
        <w:t>son</w:t>
      </w:r>
      <w:r w:rsidRPr="006E1A20">
        <w:rPr>
          <w:rFonts w:eastAsia="Times New Roman" w:cs="Arial"/>
          <w:kern w:val="0"/>
          <w:lang w:eastAsia="fr-FR"/>
          <w14:ligatures w14:val="none"/>
        </w:rPr>
        <w:t xml:space="preserve"> réseau de distribution. </w:t>
      </w:r>
    </w:p>
    <w:p w:rsidR="00F04655" w:rsidP="00AA4A94" w:rsidRDefault="00F04655" w14:paraId="23315248" w14:textId="77777777">
      <w:pPr>
        <w:spacing w:after="0" w:line="240" w:lineRule="auto"/>
        <w:jc w:val="both"/>
        <w:rPr>
          <w:rFonts w:eastAsia="Times New Roman" w:cs="Arial"/>
          <w:b/>
          <w:bCs/>
          <w:color w:val="006666"/>
          <w:kern w:val="0"/>
          <w:sz w:val="24"/>
          <w:szCs w:val="24"/>
          <w:lang w:eastAsia="fr-FR"/>
          <w14:ligatures w14:val="none"/>
        </w:rPr>
      </w:pPr>
    </w:p>
    <w:p w:rsidR="00544892" w:rsidP="00AA4A94" w:rsidRDefault="004F672B" w14:paraId="2EE9B566" w14:textId="0FDCC2FE">
      <w:pPr>
        <w:spacing w:after="0" w:line="240" w:lineRule="auto"/>
        <w:jc w:val="both"/>
        <w:rPr>
          <w:rFonts w:eastAsia="Times New Roman" w:cs="Arial"/>
          <w:b/>
          <w:bCs/>
          <w:color w:val="006666"/>
          <w:kern w:val="0"/>
          <w:sz w:val="24"/>
          <w:szCs w:val="24"/>
          <w:lang w:eastAsia="fr-FR"/>
          <w14:ligatures w14:val="none"/>
        </w:rPr>
      </w:pPr>
      <w:r>
        <w:rPr>
          <w:rFonts w:cs="Arial"/>
          <w:noProof/>
        </w:rPr>
        <mc:AlternateContent>
          <mc:Choice Requires="wps">
            <w:drawing>
              <wp:anchor distT="0" distB="0" distL="114300" distR="114300" simplePos="0" relativeHeight="251686912" behindDoc="0" locked="0" layoutInCell="1" allowOverlap="1" wp14:anchorId="17336511" wp14:editId="31204583">
                <wp:simplePos x="0" y="0"/>
                <wp:positionH relativeFrom="column">
                  <wp:posOffset>4566920</wp:posOffset>
                </wp:positionH>
                <wp:positionV relativeFrom="paragraph">
                  <wp:posOffset>13969</wp:posOffset>
                </wp:positionV>
                <wp:extent cx="1828800" cy="885825"/>
                <wp:effectExtent l="0" t="0" r="19050" b="28575"/>
                <wp:wrapNone/>
                <wp:docPr id="1212179550" name="Zone de texte 1212179550"/>
                <wp:cNvGraphicFramePr/>
                <a:graphic xmlns:a="http://schemas.openxmlformats.org/drawingml/2006/main">
                  <a:graphicData uri="http://schemas.microsoft.com/office/word/2010/wordprocessingShape">
                    <wps:wsp>
                      <wps:cNvSpPr txBox="1"/>
                      <wps:spPr>
                        <a:xfrm>
                          <a:off x="0" y="0"/>
                          <a:ext cx="1828800" cy="885825"/>
                        </a:xfrm>
                        <a:prstGeom prst="rect">
                          <a:avLst/>
                        </a:prstGeom>
                        <a:solidFill>
                          <a:schemeClr val="lt1"/>
                        </a:solidFill>
                        <a:ln w="6350">
                          <a:solidFill>
                            <a:prstClr val="black"/>
                          </a:solidFill>
                        </a:ln>
                      </wps:spPr>
                      <wps:txbx>
                        <w:txbxContent>
                          <w:p w:rsidR="004F672B" w:rsidP="004F672B" w:rsidRDefault="004F672B" w14:paraId="4BB214CE" w14:textId="7EA8B7F2">
                            <w:pPr>
                              <w:jc w:val="center"/>
                              <w:rPr>
                                <w:b/>
                                <w:bCs/>
                              </w:rPr>
                            </w:pPr>
                            <w:r>
                              <w:rPr>
                                <w:b/>
                                <w:bCs/>
                              </w:rPr>
                              <w:t>Clients</w:t>
                            </w:r>
                          </w:p>
                          <w:p w:rsidRPr="004F672B" w:rsidR="004F672B" w:rsidP="004F672B" w:rsidRDefault="004F672B" w14:paraId="552084F9" w14:textId="4954CF6C">
                            <w:pPr>
                              <w:spacing w:after="0"/>
                              <w:rPr>
                                <w:b/>
                                <w:bCs/>
                                <w:sz w:val="20"/>
                                <w:szCs w:val="20"/>
                              </w:rPr>
                            </w:pPr>
                            <w:r w:rsidRPr="004F672B">
                              <w:rPr>
                                <w:b/>
                                <w:bCs/>
                                <w:sz w:val="20"/>
                                <w:szCs w:val="20"/>
                              </w:rPr>
                              <w:t xml:space="preserve">Garage AD </w:t>
                            </w:r>
                          </w:p>
                          <w:p w:rsidRPr="004F672B" w:rsidR="004F672B" w:rsidP="004F672B" w:rsidRDefault="004F672B" w14:paraId="65A91315" w14:textId="0BE2C2E6">
                            <w:pPr>
                              <w:spacing w:after="0"/>
                              <w:rPr>
                                <w:b/>
                                <w:bCs/>
                                <w:sz w:val="20"/>
                                <w:szCs w:val="20"/>
                              </w:rPr>
                            </w:pPr>
                            <w:r w:rsidRPr="004F672B">
                              <w:rPr>
                                <w:b/>
                                <w:bCs/>
                                <w:sz w:val="20"/>
                                <w:szCs w:val="20"/>
                              </w:rPr>
                              <w:t>Particuliers</w:t>
                            </w:r>
                          </w:p>
                          <w:p w:rsidRPr="004F672B" w:rsidR="004F672B" w:rsidP="004F672B" w:rsidRDefault="004F672B" w14:paraId="77F3B448" w14:textId="3F37FA2B">
                            <w:pPr>
                              <w:spacing w:after="0"/>
                              <w:rPr>
                                <w:b/>
                                <w:bCs/>
                                <w:sz w:val="20"/>
                                <w:szCs w:val="20"/>
                              </w:rPr>
                            </w:pPr>
                            <w:r w:rsidRPr="004F672B">
                              <w:rPr>
                                <w:b/>
                                <w:bCs/>
                                <w:sz w:val="20"/>
                                <w:szCs w:val="20"/>
                              </w:rPr>
                              <w:t>Professionnels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FA3F260">
              <v:shape id="Zone de texte 1212179550" style="position:absolute;left:0;text-align:left;margin-left:359.6pt;margin-top:1.1pt;width:2in;height:6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" w14:anchorId="17336511">
                <v:textbox>
                  <w:txbxContent>
                    <w:p w:rsidR="004F672B" w:rsidP="004F672B" w:rsidRDefault="004F672B" w14:paraId="6CD6E842" w14:textId="7EA8B7F2">
                      <w:pPr>
                        <w:jc w:val="center"/>
                        <w:rPr>
                          <w:b/>
                          <w:bCs/>
                        </w:rPr>
                      </w:pPr>
                      <w:r>
                        <w:rPr>
                          <w:b/>
                          <w:bCs/>
                        </w:rPr>
                        <w:t>Clients</w:t>
                      </w:r>
                    </w:p>
                    <w:p w:rsidRPr="004F672B" w:rsidR="004F672B" w:rsidP="004F672B" w:rsidRDefault="004F672B" w14:paraId="1999C84B" w14:textId="4954CF6C">
                      <w:pPr>
                        <w:spacing w:after="0"/>
                        <w:rPr>
                          <w:b/>
                          <w:bCs/>
                          <w:sz w:val="20"/>
                          <w:szCs w:val="20"/>
                        </w:rPr>
                      </w:pPr>
                      <w:r w:rsidRPr="004F672B">
                        <w:rPr>
                          <w:b/>
                          <w:bCs/>
                          <w:sz w:val="20"/>
                          <w:szCs w:val="20"/>
                        </w:rPr>
                        <w:t xml:space="preserve">Garage AD </w:t>
                      </w:r>
                    </w:p>
                    <w:p w:rsidRPr="004F672B" w:rsidR="004F672B" w:rsidP="004F672B" w:rsidRDefault="004F672B" w14:paraId="6DAD0477" w14:textId="0BE2C2E6">
                      <w:pPr>
                        <w:spacing w:after="0"/>
                        <w:rPr>
                          <w:b/>
                          <w:bCs/>
                          <w:sz w:val="20"/>
                          <w:szCs w:val="20"/>
                        </w:rPr>
                      </w:pPr>
                      <w:r w:rsidRPr="004F672B">
                        <w:rPr>
                          <w:b/>
                          <w:bCs/>
                          <w:sz w:val="20"/>
                          <w:szCs w:val="20"/>
                        </w:rPr>
                        <w:t>Particuliers</w:t>
                      </w:r>
                    </w:p>
                    <w:p w:rsidRPr="004F672B" w:rsidR="004F672B" w:rsidP="004F672B" w:rsidRDefault="004F672B" w14:paraId="73C2E605" w14:textId="3F37FA2B">
                      <w:pPr>
                        <w:spacing w:after="0"/>
                        <w:rPr>
                          <w:b/>
                          <w:bCs/>
                          <w:sz w:val="20"/>
                          <w:szCs w:val="20"/>
                        </w:rPr>
                      </w:pPr>
                      <w:r w:rsidRPr="004F672B">
                        <w:rPr>
                          <w:b/>
                          <w:bCs/>
                          <w:sz w:val="20"/>
                          <w:szCs w:val="20"/>
                        </w:rPr>
                        <w:t>Professionnels</w:t>
                      </w:r>
                    </w:p>
                  </w:txbxContent>
                </v:textbox>
              </v:shape>
            </w:pict>
          </mc:Fallback>
        </mc:AlternateContent>
      </w:r>
    </w:p>
    <w:p w:rsidRPr="00975D3F" w:rsidR="00975D3F" w:rsidP="00AA4A94" w:rsidRDefault="00975D3F" w14:paraId="4B607E48" w14:textId="7239CFE7">
      <w:pPr>
        <w:spacing w:after="0" w:line="240" w:lineRule="auto"/>
        <w:jc w:val="both"/>
        <w:rPr>
          <w:rFonts w:eastAsia="Times New Roman" w:cs="Arial"/>
          <w:b/>
          <w:bCs/>
          <w:color w:val="006666"/>
          <w:kern w:val="0"/>
          <w:sz w:val="24"/>
          <w:szCs w:val="24"/>
          <w:lang w:eastAsia="fr-FR"/>
          <w14:ligatures w14:val="none"/>
        </w:rPr>
      </w:pPr>
      <w:r w:rsidRPr="00975D3F">
        <w:rPr>
          <w:rFonts w:eastAsia="Times New Roman" w:cs="Arial"/>
          <w:b/>
          <w:bCs/>
          <w:color w:val="006666"/>
          <w:kern w:val="0"/>
          <w:sz w:val="24"/>
          <w:szCs w:val="24"/>
          <w:lang w:eastAsia="fr-FR"/>
          <w14:ligatures w14:val="none"/>
        </w:rPr>
        <w:t>Organisation de la chaîne logistique AUTODISTRIBUTION</w:t>
      </w:r>
    </w:p>
    <w:p w:rsidRPr="006E1A20" w:rsidR="00975D3F" w:rsidP="00AA4A94" w:rsidRDefault="00975D3F" w14:paraId="645C5AF1" w14:textId="77777777">
      <w:pPr>
        <w:spacing w:after="0" w:line="240" w:lineRule="auto"/>
        <w:jc w:val="both"/>
        <w:rPr>
          <w:rFonts w:eastAsia="Times New Roman" w:cs="Arial"/>
          <w:kern w:val="0"/>
          <w:lang w:eastAsia="fr-FR"/>
          <w14:ligatures w14:val="none"/>
        </w:rPr>
      </w:pPr>
    </w:p>
    <w:p w:rsidR="00F93A9A" w:rsidP="00AA4A94" w:rsidRDefault="006E1A20" w14:paraId="40DA0646" w14:textId="764149DA">
      <w:pPr>
        <w:spacing w:after="0"/>
        <w:jc w:val="both"/>
        <w:rPr>
          <w:rFonts w:cs="Arial"/>
        </w:rPr>
      </w:pPr>
      <w:r>
        <w:rPr>
          <w:rFonts w:cs="Arial"/>
          <w:noProof/>
        </w:rPr>
        <mc:AlternateContent>
          <mc:Choice Requires="wps">
            <w:drawing>
              <wp:anchor distT="0" distB="0" distL="114300" distR="114300" simplePos="0" relativeHeight="251659264" behindDoc="0" locked="0" layoutInCell="1" allowOverlap="1" wp14:anchorId="3C706E75" wp14:editId="3DF5AB11">
                <wp:simplePos x="0" y="0"/>
                <wp:positionH relativeFrom="column">
                  <wp:posOffset>-690881</wp:posOffset>
                </wp:positionH>
                <wp:positionV relativeFrom="paragraph">
                  <wp:posOffset>2528570</wp:posOffset>
                </wp:positionV>
                <wp:extent cx="1228725" cy="6858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1228725" cy="685800"/>
                        </a:xfrm>
                        <a:prstGeom prst="rect">
                          <a:avLst/>
                        </a:prstGeom>
                        <a:solidFill>
                          <a:schemeClr val="lt1"/>
                        </a:solidFill>
                        <a:ln w="6350">
                          <a:solidFill>
                            <a:prstClr val="black"/>
                          </a:solidFill>
                        </a:ln>
                      </wps:spPr>
                      <wps:txbx>
                        <w:txbxContent>
                          <w:p w:rsidR="00F81821" w:rsidP="006E1A20" w:rsidRDefault="00F81821" w14:paraId="05024CE7" w14:textId="538F94C1">
                            <w:pPr>
                              <w:jc w:val="center"/>
                            </w:pPr>
                            <w:r w:rsidRPr="006E1A20">
                              <w:rPr>
                                <w:b/>
                                <w:bCs/>
                              </w:rPr>
                              <w:t>Fabricants</w:t>
                            </w:r>
                            <w:r>
                              <w:t xml:space="preserve"> équipementiers, industriels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DF410D">
              <v:shape id="Zone de texte 3" style="position:absolute;left:0;text-align:left;margin-left:-54.4pt;margin-top:199.1pt;width:96.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" w14:anchorId="3C706E75">
                <v:textbox>
                  <w:txbxContent>
                    <w:p w:rsidR="00F81821" w:rsidP="006E1A20" w:rsidRDefault="00F81821" w14:paraId="6B2CD8F0" w14:textId="538F94C1">
                      <w:pPr>
                        <w:jc w:val="center"/>
                      </w:pPr>
                      <w:r w:rsidRPr="006E1A20">
                        <w:rPr>
                          <w:b/>
                          <w:bCs/>
                        </w:rPr>
                        <w:t>Fabricants</w:t>
                      </w:r>
                      <w:r>
                        <w:t xml:space="preserve"> équipementiers, industriels</w:t>
                      </w:r>
                    </w:p>
                  </w:txbxContent>
                </v:textbox>
              </v:shape>
            </w:pict>
          </mc:Fallback>
        </mc:AlternateContent>
      </w:r>
      <w:r w:rsidR="00F81821">
        <w:rPr>
          <w:noProof/>
        </w:rPr>
        <w:drawing>
          <wp:inline distT="0" distB="0" distL="0" distR="0" wp14:anchorId="074694F9" wp14:editId="0F44230A">
            <wp:extent cx="5760720" cy="2396490"/>
            <wp:effectExtent l="0" t="0" r="0" b="3810"/>
            <wp:docPr id="2" name="Image 2" descr="Une image contenant diagramme, schéma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diagramme, schématiqu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396490"/>
                    </a:xfrm>
                    <a:prstGeom prst="rect">
                      <a:avLst/>
                    </a:prstGeom>
                    <a:noFill/>
                    <a:ln>
                      <a:noFill/>
                    </a:ln>
                  </pic:spPr>
                </pic:pic>
              </a:graphicData>
            </a:graphic>
          </wp:inline>
        </w:drawing>
      </w:r>
    </w:p>
    <w:p w:rsidR="00574BA1" w:rsidP="00AA4A94" w:rsidRDefault="000A45B1" w14:paraId="5482C15B" w14:textId="31B05084">
      <w:pPr>
        <w:spacing w:after="0"/>
        <w:jc w:val="both"/>
        <w:rPr>
          <w:rFonts w:cs="Arial"/>
        </w:rPr>
      </w:pPr>
      <w:r>
        <w:rPr>
          <w:rFonts w:cs="Arial"/>
          <w:noProof/>
        </w:rPr>
        <mc:AlternateContent>
          <mc:Choice Requires="wps">
            <w:drawing>
              <wp:anchor distT="0" distB="0" distL="114300" distR="114300" simplePos="0" relativeHeight="251663360" behindDoc="0" locked="0" layoutInCell="1" allowOverlap="1" wp14:anchorId="37CDBC82" wp14:editId="11249C96">
                <wp:simplePos x="0" y="0"/>
                <wp:positionH relativeFrom="column">
                  <wp:posOffset>2566670</wp:posOffset>
                </wp:positionH>
                <wp:positionV relativeFrom="paragraph">
                  <wp:posOffset>86995</wp:posOffset>
                </wp:positionV>
                <wp:extent cx="1838325" cy="110490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1838325" cy="1104900"/>
                        </a:xfrm>
                        <a:prstGeom prst="rect">
                          <a:avLst/>
                        </a:prstGeom>
                        <a:solidFill>
                          <a:schemeClr val="lt1"/>
                        </a:solidFill>
                        <a:ln w="6350">
                          <a:solidFill>
                            <a:prstClr val="black"/>
                          </a:solidFill>
                        </a:ln>
                      </wps:spPr>
                      <wps:txbx>
                        <w:txbxContent>
                          <w:p w:rsidRPr="000A45B1" w:rsidR="000A45B1" w:rsidP="000A45B1" w:rsidRDefault="00F81821" w14:paraId="060D8EE7" w14:textId="1839C06C">
                            <w:pPr>
                              <w:jc w:val="center"/>
                              <w:rPr>
                                <w:b/>
                                <w:bCs/>
                              </w:rPr>
                            </w:pPr>
                            <w:r w:rsidRPr="000A45B1">
                              <w:rPr>
                                <w:b/>
                                <w:bCs/>
                              </w:rPr>
                              <w:t>Sites Pivot</w:t>
                            </w:r>
                          </w:p>
                          <w:p w:rsidR="00F81821" w:rsidP="00F81821" w:rsidRDefault="00975D3F" w14:paraId="09AEDEC4" w14:textId="3C90B8DF">
                            <w:pPr>
                              <w:jc w:val="both"/>
                            </w:pPr>
                            <w:r>
                              <w:t>P</w:t>
                            </w:r>
                            <w:r w:rsidR="00F81821">
                              <w:t>ermettent le groupage et la redirection des marchandises vers les sites livreurs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41E7F3">
              <v:shape id="Zone de texte 5" style="position:absolute;left:0;text-align:left;margin-left:202.1pt;margin-top:6.85pt;width:144.7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" w14:anchorId="37CDBC82">
                <v:textbox>
                  <w:txbxContent>
                    <w:p w:rsidRPr="000A45B1" w:rsidR="000A45B1" w:rsidP="000A45B1" w:rsidRDefault="00F81821" w14:paraId="7BCA72ED" w14:textId="1839C06C">
                      <w:pPr>
                        <w:jc w:val="center"/>
                        <w:rPr>
                          <w:b/>
                          <w:bCs/>
                        </w:rPr>
                      </w:pPr>
                      <w:r w:rsidRPr="000A45B1">
                        <w:rPr>
                          <w:b/>
                          <w:bCs/>
                        </w:rPr>
                        <w:t>Sites Pivot</w:t>
                      </w:r>
                    </w:p>
                    <w:p w:rsidR="00F81821" w:rsidP="00F81821" w:rsidRDefault="00975D3F" w14:paraId="6C580FFA" w14:textId="3C90B8DF">
                      <w:pPr>
                        <w:jc w:val="both"/>
                      </w:pPr>
                      <w:r>
                        <w:t>P</w:t>
                      </w:r>
                      <w:r w:rsidR="00F81821">
                        <w:t>ermettent le groupage et la redirection des marchandises vers les sites livreurs</w:t>
                      </w:r>
                    </w:p>
                  </w:txbxContent>
                </v:textbox>
              </v:shape>
            </w:pict>
          </mc:Fallback>
        </mc:AlternateContent>
      </w:r>
      <w:r w:rsidR="006E1A20">
        <w:rPr>
          <w:rFonts w:cs="Arial"/>
          <w:noProof/>
        </w:rPr>
        <mc:AlternateContent>
          <mc:Choice Requires="wps">
            <w:drawing>
              <wp:anchor distT="0" distB="0" distL="114300" distR="114300" simplePos="0" relativeHeight="251661312" behindDoc="0" locked="0" layoutInCell="1" allowOverlap="1" wp14:anchorId="79D9583B" wp14:editId="5CEC19AB">
                <wp:simplePos x="0" y="0"/>
                <wp:positionH relativeFrom="column">
                  <wp:posOffset>604520</wp:posOffset>
                </wp:positionH>
                <wp:positionV relativeFrom="paragraph">
                  <wp:posOffset>86995</wp:posOffset>
                </wp:positionV>
                <wp:extent cx="1838325" cy="11049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1838325" cy="1104900"/>
                        </a:xfrm>
                        <a:prstGeom prst="rect">
                          <a:avLst/>
                        </a:prstGeom>
                        <a:solidFill>
                          <a:schemeClr val="lt1"/>
                        </a:solidFill>
                        <a:ln w="6350">
                          <a:solidFill>
                            <a:prstClr val="black"/>
                          </a:solidFill>
                        </a:ln>
                      </wps:spPr>
                      <wps:txbx>
                        <w:txbxContent>
                          <w:p w:rsidRPr="006E1A20" w:rsidR="006E1A20" w:rsidP="006E1A20" w:rsidRDefault="00F81821" w14:paraId="33D4D03D" w14:textId="3D249784">
                            <w:pPr>
                              <w:jc w:val="center"/>
                              <w:rPr>
                                <w:b/>
                                <w:bCs/>
                              </w:rPr>
                            </w:pPr>
                            <w:r w:rsidRPr="006E1A20">
                              <w:rPr>
                                <w:b/>
                                <w:bCs/>
                              </w:rPr>
                              <w:t>Plateformes logistiques spécialisées</w:t>
                            </w:r>
                          </w:p>
                          <w:p w:rsidR="00F81821" w:rsidP="006E1A20" w:rsidRDefault="006E1A20" w14:paraId="2CE16FB3" w14:textId="7986676B">
                            <w:pPr>
                              <w:jc w:val="center"/>
                            </w:pPr>
                            <w:r>
                              <w:t>C</w:t>
                            </w:r>
                            <w:r w:rsidR="00F81821">
                              <w:t>arrosserie (Cora), peinture, poids-</w:t>
                            </w:r>
                            <w:r>
                              <w:t>lourds</w:t>
                            </w:r>
                            <w:r w:rsidR="00F81821">
                              <w:t xml:space="preserve"> (Bremstar)…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BD6EAA7">
              <v:shape id="Zone de texte 4" style="position:absolute;left:0;text-align:left;margin-left:47.6pt;margin-top:6.85pt;width:144.7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" w14:anchorId="79D9583B">
                <v:textbox>
                  <w:txbxContent>
                    <w:p w:rsidRPr="006E1A20" w:rsidR="006E1A20" w:rsidP="006E1A20" w:rsidRDefault="00F81821" w14:paraId="36714CAF" w14:textId="3D249784">
                      <w:pPr>
                        <w:jc w:val="center"/>
                        <w:rPr>
                          <w:b/>
                          <w:bCs/>
                        </w:rPr>
                      </w:pPr>
                      <w:r w:rsidRPr="006E1A20">
                        <w:rPr>
                          <w:b/>
                          <w:bCs/>
                        </w:rPr>
                        <w:t>Plateformes logistiques spécialisées</w:t>
                      </w:r>
                    </w:p>
                    <w:p w:rsidR="00F81821" w:rsidP="006E1A20" w:rsidRDefault="006E1A20" w14:paraId="5108BB95" w14:textId="7986676B">
                      <w:pPr>
                        <w:jc w:val="center"/>
                      </w:pPr>
                      <w:r>
                        <w:t>C</w:t>
                      </w:r>
                      <w:r w:rsidR="00F81821">
                        <w:t>arrosserie (Cora), peinture, poids-</w:t>
                      </w:r>
                      <w:r>
                        <w:t>lourds</w:t>
                      </w:r>
                      <w:r w:rsidR="00F81821">
                        <w:t xml:space="preserve"> (Bremstar)…</w:t>
                      </w:r>
                    </w:p>
                  </w:txbxContent>
                </v:textbox>
              </v:shape>
            </w:pict>
          </mc:Fallback>
        </mc:AlternateContent>
      </w:r>
    </w:p>
    <w:p w:rsidR="00574BA1" w:rsidP="00AA4A94" w:rsidRDefault="002B4D7D" w14:paraId="476ABB0D" w14:textId="540DA4E7">
      <w:pPr>
        <w:spacing w:after="0"/>
        <w:jc w:val="both"/>
        <w:rPr>
          <w:rFonts w:cs="Arial"/>
        </w:rPr>
      </w:pPr>
      <w:r>
        <w:rPr>
          <w:rFonts w:cs="Arial"/>
          <w:noProof/>
        </w:rPr>
        <mc:AlternateContent>
          <mc:Choice Requires="wps">
            <w:drawing>
              <wp:anchor distT="0" distB="0" distL="114300" distR="114300" simplePos="0" relativeHeight="251665408" behindDoc="0" locked="0" layoutInCell="1" allowOverlap="1" wp14:anchorId="31DEC217" wp14:editId="48EC311E">
                <wp:simplePos x="0" y="0"/>
                <wp:positionH relativeFrom="column">
                  <wp:posOffset>4490436</wp:posOffset>
                </wp:positionH>
                <wp:positionV relativeFrom="paragraph">
                  <wp:posOffset>83430</wp:posOffset>
                </wp:positionV>
                <wp:extent cx="1838325" cy="1023583"/>
                <wp:effectExtent l="0" t="0" r="28575" b="24765"/>
                <wp:wrapNone/>
                <wp:docPr id="6" name="Zone de texte 6"/>
                <wp:cNvGraphicFramePr/>
                <a:graphic xmlns:a="http://schemas.openxmlformats.org/drawingml/2006/main">
                  <a:graphicData uri="http://schemas.microsoft.com/office/word/2010/wordprocessingShape">
                    <wps:wsp>
                      <wps:cNvSpPr txBox="1"/>
                      <wps:spPr>
                        <a:xfrm>
                          <a:off x="0" y="0"/>
                          <a:ext cx="1838325" cy="1023583"/>
                        </a:xfrm>
                        <a:prstGeom prst="rect">
                          <a:avLst/>
                        </a:prstGeom>
                        <a:solidFill>
                          <a:schemeClr val="lt1"/>
                        </a:solidFill>
                        <a:ln w="6350">
                          <a:solidFill>
                            <a:prstClr val="black"/>
                          </a:solidFill>
                        </a:ln>
                      </wps:spPr>
                      <wps:txbx>
                        <w:txbxContent>
                          <w:p w:rsidRPr="000A45B1" w:rsidR="000A45B1" w:rsidP="000A45B1" w:rsidRDefault="00F81821" w14:paraId="3EB18F5D" w14:textId="3AECF706">
                            <w:pPr>
                              <w:jc w:val="center"/>
                              <w:rPr>
                                <w:b/>
                                <w:bCs/>
                              </w:rPr>
                            </w:pPr>
                            <w:r w:rsidRPr="000A45B1">
                              <w:rPr>
                                <w:b/>
                                <w:bCs/>
                              </w:rPr>
                              <w:t>Sites livreurs</w:t>
                            </w:r>
                          </w:p>
                          <w:p w:rsidR="00F81821" w:rsidP="000A45B1" w:rsidRDefault="000A45B1" w14:paraId="6F70D123" w14:textId="43DF8438">
                            <w:pPr>
                              <w:jc w:val="center"/>
                            </w:pPr>
                            <w:r>
                              <w:t>C</w:t>
                            </w:r>
                            <w:r w:rsidR="00F81821">
                              <w:t>oordonnent les livraisons vers les sites de proximité</w:t>
                            </w:r>
                            <w:r w:rsidR="002B4D7D">
                              <w:t xml:space="preserve"> (plateformes locales)</w:t>
                            </w:r>
                            <w:r w:rsidR="00F8182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4C9F9B3">
              <v:shape id="Zone de texte 6" style="position:absolute;left:0;text-align:left;margin-left:353.6pt;margin-top:6.55pt;width:144.75pt;height:8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PRPQIAAIQ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" w14:anchorId="31DEC217">
                <v:textbox>
                  <w:txbxContent>
                    <w:p w:rsidRPr="000A45B1" w:rsidR="000A45B1" w:rsidP="000A45B1" w:rsidRDefault="00F81821" w14:paraId="5F07E9F9" w14:textId="3AECF706">
                      <w:pPr>
                        <w:jc w:val="center"/>
                        <w:rPr>
                          <w:b/>
                          <w:bCs/>
                        </w:rPr>
                      </w:pPr>
                      <w:r w:rsidRPr="000A45B1">
                        <w:rPr>
                          <w:b/>
                          <w:bCs/>
                        </w:rPr>
                        <w:t>Sites livreurs</w:t>
                      </w:r>
                    </w:p>
                    <w:p w:rsidR="00F81821" w:rsidP="000A45B1" w:rsidRDefault="000A45B1" w14:paraId="661A6C2E" w14:textId="43DF8438">
                      <w:pPr>
                        <w:jc w:val="center"/>
                      </w:pPr>
                      <w:r>
                        <w:t>C</w:t>
                      </w:r>
                      <w:r w:rsidR="00F81821">
                        <w:t>oordonnent les livraisons vers les sites de proximité</w:t>
                      </w:r>
                      <w:r w:rsidR="002B4D7D">
                        <w:t xml:space="preserve"> (plateformes locales)</w:t>
                      </w:r>
                      <w:r w:rsidR="00F81821">
                        <w:t xml:space="preserve"> </w:t>
                      </w:r>
                    </w:p>
                  </w:txbxContent>
                </v:textbox>
              </v:shape>
            </w:pict>
          </mc:Fallback>
        </mc:AlternateContent>
      </w:r>
    </w:p>
    <w:p w:rsidR="00574BA1" w:rsidP="00AA4A94" w:rsidRDefault="00574BA1" w14:paraId="04532440" w14:textId="04A251D8">
      <w:pPr>
        <w:spacing w:after="0"/>
        <w:jc w:val="both"/>
        <w:rPr>
          <w:rFonts w:cs="Arial"/>
        </w:rPr>
      </w:pPr>
    </w:p>
    <w:p w:rsidR="00574BA1" w:rsidP="00AA4A94" w:rsidRDefault="00574BA1" w14:paraId="622A6D7C" w14:textId="77777777">
      <w:pPr>
        <w:spacing w:after="0"/>
        <w:jc w:val="both"/>
        <w:rPr>
          <w:rFonts w:cs="Arial"/>
        </w:rPr>
      </w:pPr>
    </w:p>
    <w:p w:rsidR="00281DF3" w:rsidP="00AA4A94" w:rsidRDefault="00281DF3" w14:paraId="67D4C693" w14:textId="77777777">
      <w:pPr>
        <w:spacing w:after="0" w:line="240" w:lineRule="auto"/>
        <w:jc w:val="both"/>
        <w:rPr>
          <w:rFonts w:eastAsia="Times New Roman" w:cs="Arial"/>
          <w:kern w:val="0"/>
          <w:sz w:val="24"/>
          <w:szCs w:val="24"/>
          <w:lang w:eastAsia="fr-FR"/>
          <w14:ligatures w14:val="none"/>
        </w:rPr>
      </w:pPr>
    </w:p>
    <w:p w:rsidR="00281DF3" w:rsidP="00AA4A94" w:rsidRDefault="00281DF3" w14:paraId="7B2BA645" w14:textId="77777777">
      <w:pPr>
        <w:spacing w:after="0" w:line="240" w:lineRule="auto"/>
        <w:jc w:val="both"/>
        <w:rPr>
          <w:rFonts w:eastAsia="Times New Roman" w:cs="Arial"/>
          <w:kern w:val="0"/>
          <w:sz w:val="24"/>
          <w:szCs w:val="24"/>
          <w:lang w:eastAsia="fr-FR"/>
          <w14:ligatures w14:val="none"/>
        </w:rPr>
      </w:pPr>
    </w:p>
    <w:p w:rsidR="00281DF3" w:rsidP="00AA4A94" w:rsidRDefault="00281DF3" w14:paraId="2FDF55F4" w14:textId="10505BFB">
      <w:pPr>
        <w:spacing w:after="0" w:line="240" w:lineRule="auto"/>
        <w:jc w:val="both"/>
        <w:rPr>
          <w:rFonts w:eastAsia="Times New Roman" w:cs="Arial"/>
          <w:kern w:val="0"/>
          <w:sz w:val="24"/>
          <w:szCs w:val="24"/>
          <w:lang w:eastAsia="fr-FR"/>
          <w14:ligatures w14:val="none"/>
        </w:rPr>
      </w:pPr>
    </w:p>
    <w:p w:rsidR="000A45B1" w:rsidP="00AA4A94" w:rsidRDefault="000A45B1" w14:paraId="22023180" w14:textId="77777777">
      <w:pPr>
        <w:spacing w:after="0" w:line="240" w:lineRule="auto"/>
        <w:jc w:val="both"/>
        <w:rPr>
          <w:rFonts w:eastAsia="Times New Roman" w:cs="Arial"/>
          <w:kern w:val="0"/>
          <w:sz w:val="24"/>
          <w:szCs w:val="24"/>
          <w:lang w:eastAsia="fr-FR"/>
          <w14:ligatures w14:val="none"/>
        </w:rPr>
      </w:pPr>
    </w:p>
    <w:p w:rsidRPr="000A45B1" w:rsidR="000A45B1" w:rsidP="00AA4A94" w:rsidRDefault="000A45B1" w14:paraId="332F811C" w14:textId="1FB1F231">
      <w:pPr>
        <w:spacing w:after="0" w:line="240" w:lineRule="auto"/>
        <w:jc w:val="both"/>
        <w:rPr>
          <w:rFonts w:eastAsia="Times New Roman" w:cs="Arial"/>
          <w:kern w:val="0"/>
          <w:lang w:eastAsia="fr-FR"/>
          <w14:ligatures w14:val="none"/>
        </w:rPr>
      </w:pPr>
      <w:r w:rsidRPr="000A45B1">
        <w:rPr>
          <w:rFonts w:eastAsia="Times New Roman" w:cs="Arial"/>
          <w:noProof/>
          <w:kern w:val="0"/>
          <w:lang w:eastAsia="fr-FR"/>
          <w14:ligatures w14:val="none"/>
        </w:rPr>
        <w:drawing>
          <wp:anchor distT="0" distB="0" distL="114300" distR="114300" simplePos="0" relativeHeight="251666432" behindDoc="0" locked="0" layoutInCell="1" allowOverlap="1" wp14:anchorId="3A52624C" wp14:editId="2D806703">
            <wp:simplePos x="0" y="0"/>
            <wp:positionH relativeFrom="column">
              <wp:posOffset>2953385</wp:posOffset>
            </wp:positionH>
            <wp:positionV relativeFrom="paragraph">
              <wp:posOffset>45085</wp:posOffset>
            </wp:positionV>
            <wp:extent cx="3317875" cy="2543175"/>
            <wp:effectExtent l="0" t="0" r="0" b="9525"/>
            <wp:wrapSquare wrapText="bothSides"/>
            <wp:docPr id="7" name="Image 7"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cart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17875" cy="2543175"/>
                    </a:xfrm>
                    <a:prstGeom prst="rect">
                      <a:avLst/>
                    </a:prstGeom>
                  </pic:spPr>
                </pic:pic>
              </a:graphicData>
            </a:graphic>
            <wp14:sizeRelH relativeFrom="page">
              <wp14:pctWidth>0</wp14:pctWidth>
            </wp14:sizeRelH>
            <wp14:sizeRelV relativeFrom="page">
              <wp14:pctHeight>0</wp14:pctHeight>
            </wp14:sizeRelV>
          </wp:anchor>
        </w:drawing>
      </w:r>
      <w:r w:rsidRPr="000A45B1" w:rsidR="00251E6B">
        <w:rPr>
          <w:rFonts w:eastAsia="Times New Roman" w:cs="Arial"/>
          <w:kern w:val="0"/>
          <w:lang w:eastAsia="fr-FR"/>
          <w14:ligatures w14:val="none"/>
        </w:rPr>
        <w:t xml:space="preserve">Vous effectuez une période de formation au sein du garage </w:t>
      </w:r>
      <w:r w:rsidRPr="00975D3F" w:rsidR="00251E6B">
        <w:rPr>
          <w:rFonts w:eastAsia="Times New Roman" w:cs="Arial"/>
          <w:b/>
          <w:bCs/>
          <w:kern w:val="0"/>
          <w:lang w:eastAsia="fr-FR"/>
          <w14:ligatures w14:val="none"/>
        </w:rPr>
        <w:t xml:space="preserve">AD </w:t>
      </w:r>
      <w:r w:rsidRPr="00975D3F">
        <w:rPr>
          <w:rFonts w:eastAsia="Times New Roman" w:cs="Arial"/>
          <w:b/>
          <w:bCs/>
          <w:kern w:val="0"/>
          <w:lang w:eastAsia="fr-FR"/>
          <w14:ligatures w14:val="none"/>
        </w:rPr>
        <w:t>BERGERAC</w:t>
      </w:r>
      <w:r w:rsidRPr="000A45B1">
        <w:rPr>
          <w:rFonts w:eastAsia="Times New Roman" w:cs="Arial"/>
          <w:kern w:val="0"/>
          <w:lang w:eastAsia="fr-FR"/>
          <w14:ligatures w14:val="none"/>
        </w:rPr>
        <w:t>.</w:t>
      </w:r>
    </w:p>
    <w:p w:rsidRPr="000A45B1" w:rsidR="000A45B1" w:rsidP="00AA4A94" w:rsidRDefault="000A45B1" w14:paraId="76990BE7" w14:textId="4559C39B">
      <w:pPr>
        <w:spacing w:after="0" w:line="240" w:lineRule="auto"/>
        <w:jc w:val="both"/>
        <w:rPr>
          <w:rFonts w:eastAsia="Times New Roman" w:cs="Arial"/>
          <w:kern w:val="0"/>
          <w:lang w:eastAsia="fr-FR"/>
          <w14:ligatures w14:val="none"/>
        </w:rPr>
      </w:pPr>
    </w:p>
    <w:p w:rsidRPr="000A45B1" w:rsidR="00251E6B" w:rsidP="00AA4A94" w:rsidRDefault="00251E6B" w14:paraId="7949FE24" w14:textId="08A51653">
      <w:pPr>
        <w:spacing w:after="0" w:line="240" w:lineRule="auto"/>
        <w:jc w:val="both"/>
        <w:rPr>
          <w:rFonts w:eastAsia="Times New Roman" w:cs="Arial"/>
          <w:kern w:val="0"/>
          <w:lang w:eastAsia="fr-FR"/>
          <w14:ligatures w14:val="none"/>
        </w:rPr>
      </w:pPr>
      <w:r w:rsidRPr="000A45B1">
        <w:rPr>
          <w:rFonts w:eastAsia="Times New Roman" w:cs="Arial"/>
          <w:kern w:val="0"/>
          <w:lang w:eastAsia="fr-FR"/>
          <w14:ligatures w14:val="none"/>
        </w:rPr>
        <w:t>Vous êtes affecté(e) au sein du service réception/magasinage, sous la responsabilité de Monsieur Pierrick LOIRET, Responsable des approvisionnements.</w:t>
      </w:r>
    </w:p>
    <w:p w:rsidRPr="000A45B1" w:rsidR="000A45B1" w:rsidP="00AA4A94" w:rsidRDefault="000A45B1" w14:paraId="40561D6F" w14:textId="77777777">
      <w:pPr>
        <w:spacing w:after="0" w:line="240" w:lineRule="auto"/>
        <w:jc w:val="both"/>
        <w:rPr>
          <w:rFonts w:eastAsia="Times New Roman" w:cs="Arial"/>
          <w:kern w:val="0"/>
          <w:lang w:eastAsia="fr-FR"/>
          <w14:ligatures w14:val="none"/>
        </w:rPr>
      </w:pPr>
    </w:p>
    <w:p w:rsidRPr="000A45B1" w:rsidR="000A45B1" w:rsidP="00AA4A94" w:rsidRDefault="00DB3F31" w14:paraId="13DAB05F" w14:textId="77777777">
      <w:pPr>
        <w:spacing w:after="0" w:line="240" w:lineRule="auto"/>
        <w:jc w:val="both"/>
        <w:rPr>
          <w:rFonts w:eastAsia="Times New Roman" w:cs="Arial"/>
          <w:kern w:val="0"/>
          <w:lang w:eastAsia="fr-FR"/>
          <w14:ligatures w14:val="none"/>
        </w:rPr>
      </w:pPr>
      <w:r w:rsidRPr="000A45B1">
        <w:rPr>
          <w:rFonts w:eastAsia="Times New Roman" w:cs="Arial"/>
          <w:kern w:val="0"/>
          <w:lang w:eastAsia="fr-FR"/>
          <w14:ligatures w14:val="none"/>
        </w:rPr>
        <w:t xml:space="preserve">Vous êtes notamment chargé(e) de procéder aux contrôles des livraisons en provenance du site livreur </w:t>
      </w:r>
      <w:r w:rsidRPr="00975D3F">
        <w:rPr>
          <w:rFonts w:eastAsia="Times New Roman" w:cs="Arial"/>
          <w:b/>
          <w:bCs/>
          <w:kern w:val="0"/>
          <w:lang w:eastAsia="fr-FR"/>
          <w14:ligatures w14:val="none"/>
        </w:rPr>
        <w:t>AUTODISTRIBUTION AQUITAINE</w:t>
      </w:r>
      <w:r w:rsidRPr="000A45B1">
        <w:rPr>
          <w:rFonts w:eastAsia="Times New Roman" w:cs="Arial"/>
          <w:kern w:val="0"/>
          <w:lang w:eastAsia="fr-FR"/>
          <w14:ligatures w14:val="none"/>
        </w:rPr>
        <w:t xml:space="preserve">. </w:t>
      </w:r>
    </w:p>
    <w:p w:rsidRPr="000A45B1" w:rsidR="000A45B1" w:rsidP="00AA4A94" w:rsidRDefault="000A45B1" w14:paraId="51BD14AE" w14:textId="77777777">
      <w:pPr>
        <w:spacing w:after="0" w:line="240" w:lineRule="auto"/>
        <w:jc w:val="both"/>
        <w:rPr>
          <w:rFonts w:eastAsia="Times New Roman" w:cs="Arial"/>
          <w:kern w:val="0"/>
          <w:lang w:eastAsia="fr-FR"/>
          <w14:ligatures w14:val="none"/>
        </w:rPr>
      </w:pPr>
    </w:p>
    <w:p w:rsidRPr="000A45B1" w:rsidR="00DB3F31" w:rsidP="00AA4A94" w:rsidRDefault="00DB3F31" w14:paraId="0134EA55" w14:textId="47ACF844">
      <w:pPr>
        <w:spacing w:after="0" w:line="240" w:lineRule="auto"/>
        <w:jc w:val="both"/>
        <w:rPr>
          <w:rFonts w:eastAsia="Times New Roman" w:cs="Arial"/>
          <w:kern w:val="0"/>
          <w:lang w:eastAsia="fr-FR"/>
          <w14:ligatures w14:val="none"/>
        </w:rPr>
      </w:pPr>
      <w:r w:rsidRPr="000A45B1">
        <w:rPr>
          <w:rFonts w:eastAsia="Times New Roman" w:cs="Arial"/>
          <w:kern w:val="0"/>
          <w:lang w:eastAsia="fr-FR"/>
          <w14:ligatures w14:val="none"/>
        </w:rPr>
        <w:t>Ce dernier assure l’acheminement des pièces détachées sur 11 sites de proximité.</w:t>
      </w:r>
    </w:p>
    <w:p w:rsidRPr="00251E6B" w:rsidR="00251E6B" w:rsidP="00AA4A94" w:rsidRDefault="00251E6B" w14:paraId="163C6F7C" w14:textId="1734980F">
      <w:pPr>
        <w:spacing w:after="0" w:line="240" w:lineRule="auto"/>
        <w:jc w:val="both"/>
        <w:rPr>
          <w:rFonts w:eastAsia="Times New Roman" w:cs="Arial"/>
          <w:kern w:val="0"/>
          <w:sz w:val="24"/>
          <w:szCs w:val="24"/>
          <w:lang w:eastAsia="fr-FR"/>
          <w14:ligatures w14:val="none"/>
        </w:rPr>
      </w:pPr>
    </w:p>
    <w:p w:rsidR="00F81821" w:rsidP="00AA4A94" w:rsidRDefault="00975D3F" w14:paraId="32A5161E" w14:textId="5235FAE4">
      <w:pPr>
        <w:spacing w:after="0"/>
        <w:jc w:val="both"/>
        <w:rPr>
          <w:rFonts w:cs="Arial"/>
        </w:rPr>
      </w:pPr>
      <w:r>
        <w:rPr>
          <w:rFonts w:cs="Arial"/>
        </w:rPr>
        <w:t xml:space="preserve">Nous sommes le </w:t>
      </w:r>
      <w:r w:rsidR="003C24E6">
        <w:rPr>
          <w:rFonts w:cs="Arial"/>
        </w:rPr>
        <w:t>16</w:t>
      </w:r>
      <w:r>
        <w:rPr>
          <w:rFonts w:cs="Arial"/>
        </w:rPr>
        <w:t xml:space="preserve"> septembre 2023.</w:t>
      </w:r>
    </w:p>
    <w:p w:rsidR="00F81821" w:rsidP="00AA4A94" w:rsidRDefault="00F81821" w14:paraId="11C72952" w14:textId="1E43736E">
      <w:pPr>
        <w:spacing w:after="0"/>
        <w:jc w:val="both"/>
        <w:rPr>
          <w:rFonts w:cs="Arial"/>
        </w:rPr>
      </w:pPr>
    </w:p>
    <w:p w:rsidR="00F81821" w:rsidP="00AA4A94" w:rsidRDefault="00F81821" w14:paraId="3D26C158" w14:textId="5C2C07A7">
      <w:pPr>
        <w:spacing w:after="0"/>
        <w:jc w:val="both"/>
        <w:rPr>
          <w:rFonts w:cs="Arial"/>
        </w:rPr>
      </w:pPr>
    </w:p>
    <w:p w:rsidR="00AE1F35" w:rsidP="00AA4A94" w:rsidRDefault="00AE1F35" w14:paraId="202E81FD" w14:textId="27AFA5B9">
      <w:pPr>
        <w:spacing w:after="0"/>
        <w:jc w:val="both"/>
        <w:rPr>
          <w:rFonts w:cs="Arial"/>
        </w:rPr>
      </w:pPr>
    </w:p>
    <w:p w:rsidR="006E1A20" w:rsidP="00AA4A94" w:rsidRDefault="006E1A20" w14:paraId="18756015" w14:textId="69F3D01B">
      <w:pPr>
        <w:spacing w:after="0"/>
        <w:jc w:val="both"/>
        <w:rPr>
          <w:rFonts w:cs="Arial"/>
        </w:rPr>
      </w:pPr>
    </w:p>
    <w:p w:rsidR="006E1A20" w:rsidP="00AA4A94" w:rsidRDefault="006E1A20" w14:paraId="49838AC7" w14:textId="566FCE81">
      <w:pPr>
        <w:spacing w:after="0"/>
        <w:jc w:val="both"/>
        <w:rPr>
          <w:rFonts w:cs="Arial"/>
        </w:rPr>
      </w:pPr>
    </w:p>
    <w:p w:rsidR="006E1A20" w:rsidP="00AA4A94" w:rsidRDefault="006E1A20" w14:paraId="1A521F61" w14:textId="5B8A9105">
      <w:pPr>
        <w:spacing w:after="0"/>
        <w:jc w:val="both"/>
        <w:rPr>
          <w:rFonts w:cs="Arial"/>
        </w:rPr>
      </w:pPr>
    </w:p>
    <w:p w:rsidR="006E1A20" w:rsidP="00AA4A94" w:rsidRDefault="006E1A20" w14:paraId="6DEA6347" w14:textId="53EF7B4D">
      <w:pPr>
        <w:spacing w:after="0"/>
        <w:jc w:val="both"/>
        <w:rPr>
          <w:rFonts w:cs="Arial"/>
        </w:rPr>
      </w:pPr>
    </w:p>
    <w:p w:rsidR="006E1A20" w:rsidP="00AA4A94" w:rsidRDefault="006E1A20" w14:paraId="255A1104" w14:textId="0B4B8A57">
      <w:pPr>
        <w:spacing w:after="0"/>
        <w:jc w:val="both"/>
        <w:rPr>
          <w:rFonts w:cs="Arial"/>
        </w:rPr>
      </w:pPr>
    </w:p>
    <w:p w:rsidR="006E1A20" w:rsidP="00AA4A94" w:rsidRDefault="006E1A20" w14:paraId="6C06F4CF" w14:textId="61EA94CB">
      <w:pPr>
        <w:spacing w:after="0"/>
        <w:jc w:val="both"/>
        <w:rPr>
          <w:rFonts w:cs="Arial"/>
        </w:rPr>
      </w:pPr>
    </w:p>
    <w:p w:rsidR="006E1A20" w:rsidP="00AA4A94" w:rsidRDefault="006E1A20" w14:paraId="7F5B29A7" w14:textId="7D9712A7">
      <w:pPr>
        <w:spacing w:after="0"/>
        <w:jc w:val="both"/>
        <w:rPr>
          <w:rFonts w:cs="Arial"/>
        </w:rPr>
      </w:pPr>
    </w:p>
    <w:p w:rsidR="00F04655" w:rsidP="00AA4A94" w:rsidRDefault="00F04655" w14:paraId="2BB21EAB" w14:textId="77777777">
      <w:pPr>
        <w:spacing w:after="0"/>
        <w:jc w:val="both"/>
        <w:rPr>
          <w:rFonts w:cs="Arial"/>
        </w:rPr>
      </w:pPr>
    </w:p>
    <w:p w:rsidR="00F04655" w:rsidP="00AA4A94" w:rsidRDefault="00F04655" w14:paraId="5B867B8D" w14:textId="77777777">
      <w:pPr>
        <w:spacing w:after="0"/>
        <w:jc w:val="both"/>
        <w:rPr>
          <w:rFonts w:cs="Arial"/>
        </w:rPr>
      </w:pPr>
    </w:p>
    <w:p w:rsidR="00975D3F" w:rsidP="00AA4A94" w:rsidRDefault="00975D3F" w14:paraId="27B39585" w14:textId="2F7BC4BE">
      <w:pPr>
        <w:spacing w:after="0"/>
        <w:jc w:val="both"/>
        <w:rPr>
          <w:rFonts w:cs="Arial"/>
        </w:rPr>
      </w:pPr>
    </w:p>
    <w:p w:rsidRPr="000A45B1" w:rsidR="00574BA1" w:rsidP="00AA4A94" w:rsidRDefault="00574BA1" w14:paraId="4655C205" w14:textId="2BBCEFE8">
      <w:pPr>
        <w:spacing w:after="0"/>
        <w:jc w:val="both"/>
        <w:rPr>
          <w:rFonts w:cs="Arial"/>
          <w:b/>
          <w:bCs/>
          <w:color w:val="006666"/>
          <w:sz w:val="24"/>
          <w:szCs w:val="24"/>
        </w:rPr>
      </w:pPr>
      <w:r w:rsidRPr="000A45B1">
        <w:rPr>
          <w:rFonts w:cs="Arial"/>
          <w:b/>
          <w:bCs/>
          <w:color w:val="006666"/>
          <w:sz w:val="24"/>
          <w:szCs w:val="24"/>
        </w:rPr>
        <w:t xml:space="preserve">Analyse du contexte </w:t>
      </w:r>
    </w:p>
    <w:p w:rsidR="00574BA1" w:rsidP="00AA4A94" w:rsidRDefault="00574BA1" w14:paraId="0A4C7146" w14:textId="2C30A68E">
      <w:pPr>
        <w:spacing w:after="0"/>
        <w:jc w:val="both"/>
        <w:rPr>
          <w:rFonts w:cs="Arial"/>
        </w:rPr>
      </w:pPr>
    </w:p>
    <w:p w:rsidR="00095985" w:rsidP="00AA4A94" w:rsidRDefault="00975D3F" w14:paraId="61725F17" w14:textId="3E98D9BA">
      <w:pPr>
        <w:spacing w:after="0"/>
        <w:jc w:val="both"/>
        <w:rPr>
          <w:rFonts w:cs="Arial"/>
        </w:rPr>
      </w:pPr>
      <w:r>
        <w:rPr>
          <w:rFonts w:cs="Arial"/>
        </w:rPr>
        <w:t xml:space="preserve">À </w:t>
      </w:r>
      <w:r w:rsidR="00095985">
        <w:rPr>
          <w:rFonts w:cs="Arial"/>
        </w:rPr>
        <w:t xml:space="preserve">partir de l’analyse du contexte et </w:t>
      </w:r>
      <w:r w:rsidR="00F04655">
        <w:rPr>
          <w:rFonts w:cs="Arial"/>
        </w:rPr>
        <w:t xml:space="preserve">de la </w:t>
      </w:r>
      <w:r w:rsidRPr="0086056F" w:rsidR="00F04655">
        <w:rPr>
          <w:rFonts w:cs="Arial"/>
          <w:b/>
          <w:bCs/>
          <w:color w:val="FF0000"/>
        </w:rPr>
        <w:t>FICHE RESSOURCE</w:t>
      </w:r>
      <w:r w:rsidRPr="0086056F" w:rsidR="00F04655">
        <w:rPr>
          <w:rFonts w:cs="Arial"/>
          <w:color w:val="FF0000"/>
        </w:rPr>
        <w:t xml:space="preserve"> </w:t>
      </w:r>
      <w:r w:rsidR="00F04655">
        <w:rPr>
          <w:rFonts w:cs="Arial"/>
        </w:rPr>
        <w:t>(page 10)</w:t>
      </w:r>
      <w:r w:rsidR="00095985">
        <w:rPr>
          <w:rFonts w:cs="Arial"/>
        </w:rPr>
        <w:t>, répondez aux questions suivantes.</w:t>
      </w:r>
    </w:p>
    <w:p w:rsidR="00095985" w:rsidP="00AA4A94" w:rsidRDefault="00095985" w14:paraId="304E564B" w14:textId="77777777">
      <w:pPr>
        <w:spacing w:after="0"/>
        <w:jc w:val="both"/>
        <w:rPr>
          <w:rFonts w:cs="Arial"/>
        </w:rPr>
      </w:pPr>
    </w:p>
    <w:p w:rsidR="00AE1F35" w:rsidP="00AA4A94" w:rsidRDefault="003C24E6" w14:paraId="3937C488" w14:textId="4B579679">
      <w:pPr>
        <w:pStyle w:val="Paragraphedeliste"/>
        <w:numPr>
          <w:ilvl w:val="0"/>
          <w:numId w:val="2"/>
        </w:numPr>
        <w:spacing w:after="0"/>
        <w:jc w:val="both"/>
        <w:rPr>
          <w:rFonts w:cs="Arial"/>
        </w:rPr>
      </w:pPr>
      <w:r>
        <w:rPr>
          <w:rFonts w:cs="Arial"/>
        </w:rPr>
        <w:t>É</w:t>
      </w:r>
      <w:r w:rsidRPr="00574BA1" w:rsidR="00574BA1">
        <w:rPr>
          <w:rFonts w:cs="Arial"/>
        </w:rPr>
        <w:t xml:space="preserve">noncez la position concurrentielle du groupe </w:t>
      </w:r>
      <w:r w:rsidRPr="00901B4E" w:rsidR="00574BA1">
        <w:rPr>
          <w:rFonts w:cs="Arial"/>
          <w:b/>
          <w:bCs/>
        </w:rPr>
        <w:t>AUTODIS</w:t>
      </w:r>
      <w:r w:rsidRPr="00574BA1" w:rsidR="00574BA1">
        <w:rPr>
          <w:rFonts w:cs="Arial"/>
        </w:rPr>
        <w:t xml:space="preserve"> sur le marché des pièces détachées</w:t>
      </w:r>
      <w:r>
        <w:rPr>
          <w:rFonts w:cs="Arial"/>
        </w:rPr>
        <w:t xml:space="preserve"> en Europe de l’Ouest.</w:t>
      </w:r>
    </w:p>
    <w:p w:rsidR="00574BA1" w:rsidP="00AA4A94" w:rsidRDefault="00574BA1" w14:paraId="1E86EAD9" w14:textId="2ECE948E">
      <w:pPr>
        <w:pStyle w:val="Paragraphedeliste"/>
        <w:spacing w:after="0"/>
        <w:jc w:val="both"/>
        <w:rPr>
          <w:rFonts w:cs="Arial"/>
        </w:rPr>
      </w:pPr>
    </w:p>
    <w:p w:rsidR="00095985" w:rsidP="00AA4A94" w:rsidRDefault="00095985" w14:paraId="4625DB16" w14:textId="3552AA1E">
      <w:pPr>
        <w:pStyle w:val="Paragraphedeliste"/>
        <w:spacing w:after="0"/>
        <w:jc w:val="both"/>
        <w:rPr>
          <w:rFonts w:cs="Arial"/>
        </w:rPr>
      </w:pPr>
    </w:p>
    <w:p w:rsidR="00574BA1" w:rsidP="00AA4A94" w:rsidRDefault="00574BA1" w14:paraId="7BC25FB8" w14:textId="38EC4613">
      <w:pPr>
        <w:pStyle w:val="Paragraphedeliste"/>
        <w:numPr>
          <w:ilvl w:val="0"/>
          <w:numId w:val="2"/>
        </w:numPr>
        <w:spacing w:after="0"/>
        <w:jc w:val="both"/>
        <w:rPr>
          <w:rFonts w:cs="Arial"/>
        </w:rPr>
      </w:pPr>
      <w:r w:rsidRPr="00574BA1">
        <w:rPr>
          <w:rFonts w:cs="Arial"/>
        </w:rPr>
        <w:t xml:space="preserve">Au regard de son effectif (nombre de salariés), précisez la catégorie d’entreprise à laquelle appartient </w:t>
      </w:r>
      <w:r w:rsidRPr="00F04655">
        <w:rPr>
          <w:rFonts w:cs="Arial"/>
          <w:b/>
          <w:bCs/>
        </w:rPr>
        <w:t>AUTODISTRIBUTION</w:t>
      </w:r>
      <w:r w:rsidRPr="00574BA1">
        <w:rPr>
          <w:rFonts w:cs="Arial"/>
        </w:rPr>
        <w:t>.</w:t>
      </w:r>
    </w:p>
    <w:p w:rsidR="00574BA1" w:rsidP="00AA4A94" w:rsidRDefault="00574BA1" w14:paraId="5B491D12" w14:textId="3DDBA2BF">
      <w:pPr>
        <w:pStyle w:val="Paragraphedeliste"/>
        <w:spacing w:after="0"/>
        <w:jc w:val="both"/>
        <w:rPr>
          <w:rFonts w:cs="Arial"/>
        </w:rPr>
      </w:pPr>
    </w:p>
    <w:p w:rsidR="00095985" w:rsidP="00AA4A94" w:rsidRDefault="00095985" w14:paraId="2DFF5EC4" w14:textId="38E355D4">
      <w:pPr>
        <w:pStyle w:val="Paragraphedeliste"/>
        <w:spacing w:after="0"/>
        <w:jc w:val="both"/>
        <w:rPr>
          <w:rFonts w:cs="Arial"/>
        </w:rPr>
      </w:pPr>
    </w:p>
    <w:p w:rsidRPr="00574BA1" w:rsidR="00095985" w:rsidP="00AA4A94" w:rsidRDefault="00095985" w14:paraId="04606A94" w14:textId="77777777">
      <w:pPr>
        <w:pStyle w:val="Paragraphedeliste"/>
        <w:spacing w:after="0"/>
        <w:jc w:val="both"/>
        <w:rPr>
          <w:rFonts w:cs="Arial"/>
        </w:rPr>
      </w:pPr>
    </w:p>
    <w:p w:rsidR="00574BA1" w:rsidP="00AA4A94" w:rsidRDefault="00574BA1" w14:paraId="5159D57B" w14:textId="1EED1109">
      <w:pPr>
        <w:pStyle w:val="Paragraphedeliste"/>
        <w:numPr>
          <w:ilvl w:val="0"/>
          <w:numId w:val="2"/>
        </w:numPr>
        <w:spacing w:after="0"/>
        <w:jc w:val="both"/>
        <w:rPr>
          <w:rFonts w:cs="Arial"/>
        </w:rPr>
      </w:pPr>
      <w:r w:rsidRPr="00574BA1">
        <w:rPr>
          <w:rFonts w:cs="Arial"/>
        </w:rPr>
        <w:t>Identifiez les activités de l’entreprise.</w:t>
      </w:r>
    </w:p>
    <w:p w:rsidR="00574BA1" w:rsidP="00AA4A94" w:rsidRDefault="00574BA1" w14:paraId="152B42BD" w14:textId="01E56AF7">
      <w:pPr>
        <w:pStyle w:val="Paragraphedeliste"/>
        <w:spacing w:after="0"/>
        <w:jc w:val="both"/>
        <w:rPr>
          <w:rFonts w:cs="Arial"/>
        </w:rPr>
      </w:pPr>
    </w:p>
    <w:p w:rsidR="00095985" w:rsidP="00AA4A94" w:rsidRDefault="00095985" w14:paraId="594525E0" w14:textId="4CCAD94B">
      <w:pPr>
        <w:pStyle w:val="Paragraphedeliste"/>
        <w:spacing w:after="0"/>
        <w:jc w:val="both"/>
        <w:rPr>
          <w:rFonts w:cs="Arial"/>
        </w:rPr>
      </w:pPr>
    </w:p>
    <w:p w:rsidRPr="00574BA1" w:rsidR="00095985" w:rsidP="00AA4A94" w:rsidRDefault="00095985" w14:paraId="1CFEF7B4" w14:textId="77777777">
      <w:pPr>
        <w:pStyle w:val="Paragraphedeliste"/>
        <w:spacing w:after="0"/>
        <w:jc w:val="both"/>
        <w:rPr>
          <w:rFonts w:cs="Arial"/>
        </w:rPr>
      </w:pPr>
    </w:p>
    <w:p w:rsidR="00574BA1" w:rsidP="00AA4A94" w:rsidRDefault="00574BA1" w14:paraId="4B7214F2" w14:textId="37ABFE7E">
      <w:pPr>
        <w:pStyle w:val="Paragraphedeliste"/>
        <w:numPr>
          <w:ilvl w:val="0"/>
          <w:numId w:val="2"/>
        </w:numPr>
        <w:spacing w:after="0"/>
        <w:jc w:val="both"/>
        <w:rPr>
          <w:rFonts w:cs="Arial"/>
        </w:rPr>
      </w:pPr>
      <w:r w:rsidRPr="00574BA1">
        <w:rPr>
          <w:rFonts w:cs="Arial"/>
        </w:rPr>
        <w:t>Précisez l’intérêt pour le groupe d’utiliser une centrale d’achat.</w:t>
      </w:r>
    </w:p>
    <w:p w:rsidR="00574BA1" w:rsidP="00AA4A94" w:rsidRDefault="00574BA1" w14:paraId="5C4EEA3C" w14:textId="7C71659D">
      <w:pPr>
        <w:spacing w:after="0"/>
        <w:jc w:val="both"/>
        <w:rPr>
          <w:rFonts w:cs="Arial"/>
        </w:rPr>
      </w:pPr>
    </w:p>
    <w:p w:rsidR="00095985" w:rsidP="00AA4A94" w:rsidRDefault="00095985" w14:paraId="25544534" w14:textId="2CEF9776">
      <w:pPr>
        <w:spacing w:after="0"/>
        <w:jc w:val="both"/>
        <w:rPr>
          <w:rFonts w:cs="Arial"/>
        </w:rPr>
      </w:pPr>
    </w:p>
    <w:p w:rsidRPr="00574BA1" w:rsidR="00095985" w:rsidP="00AA4A94" w:rsidRDefault="00095985" w14:paraId="7E924CD9" w14:textId="77777777">
      <w:pPr>
        <w:spacing w:after="0"/>
        <w:jc w:val="both"/>
        <w:rPr>
          <w:rFonts w:cs="Arial"/>
        </w:rPr>
      </w:pPr>
    </w:p>
    <w:p w:rsidRPr="00574BA1" w:rsidR="00574BA1" w:rsidP="00AA4A94" w:rsidRDefault="00574BA1" w14:paraId="1811F666" w14:textId="643474CF">
      <w:pPr>
        <w:pStyle w:val="Paragraphedeliste"/>
        <w:numPr>
          <w:ilvl w:val="0"/>
          <w:numId w:val="2"/>
        </w:numPr>
        <w:spacing w:after="0"/>
        <w:jc w:val="both"/>
        <w:rPr>
          <w:rFonts w:cs="Arial"/>
        </w:rPr>
      </w:pPr>
      <w:r w:rsidRPr="00574BA1">
        <w:rPr>
          <w:rFonts w:cs="Arial"/>
        </w:rPr>
        <w:t>Expliquez les avantages procurés par l’organisation logistique du groupe.</w:t>
      </w:r>
    </w:p>
    <w:p w:rsidR="00574BA1" w:rsidP="00AA4A94" w:rsidRDefault="00574BA1" w14:paraId="070E48FF" w14:textId="4D9B2FDF">
      <w:pPr>
        <w:spacing w:after="0"/>
        <w:jc w:val="both"/>
        <w:rPr>
          <w:rFonts w:cs="Arial"/>
        </w:rPr>
      </w:pPr>
    </w:p>
    <w:p w:rsidR="00095985" w:rsidP="00AA4A94" w:rsidRDefault="00095985" w14:paraId="2DBB5AD1" w14:textId="0797C950">
      <w:pPr>
        <w:spacing w:after="0"/>
        <w:jc w:val="both"/>
        <w:rPr>
          <w:rFonts w:cs="Arial"/>
        </w:rPr>
      </w:pPr>
    </w:p>
    <w:p w:rsidR="00901B4E" w:rsidP="00AA4A94" w:rsidRDefault="00901B4E" w14:paraId="2815F18A" w14:textId="77777777">
      <w:pPr>
        <w:spacing w:after="0"/>
        <w:jc w:val="both"/>
        <w:rPr>
          <w:rFonts w:cs="Arial"/>
        </w:rPr>
      </w:pPr>
    </w:p>
    <w:p w:rsidR="00095985" w:rsidP="00AA4A94" w:rsidRDefault="00095985" w14:paraId="6512BD2E" w14:textId="1AF0739E">
      <w:pPr>
        <w:spacing w:after="0"/>
        <w:jc w:val="both"/>
        <w:rPr>
          <w:rFonts w:cs="Arial"/>
        </w:rPr>
      </w:pPr>
    </w:p>
    <w:p w:rsidRPr="00574BA1" w:rsidR="00095985" w:rsidP="00AA4A94" w:rsidRDefault="00095985" w14:paraId="35FADA00" w14:textId="77777777">
      <w:pPr>
        <w:spacing w:after="0"/>
        <w:jc w:val="both"/>
        <w:rPr>
          <w:rFonts w:cs="Arial"/>
        </w:rPr>
      </w:pPr>
    </w:p>
    <w:p w:rsidRPr="00095985" w:rsidR="00AE1F35" w:rsidP="00AA4A94" w:rsidRDefault="00574BA1" w14:paraId="36905647" w14:textId="354DC670">
      <w:pPr>
        <w:spacing w:after="0"/>
        <w:jc w:val="both"/>
        <w:rPr>
          <w:rFonts w:cs="Arial"/>
          <w:b/>
          <w:bCs/>
          <w:color w:val="006666"/>
          <w:sz w:val="24"/>
          <w:szCs w:val="24"/>
        </w:rPr>
      </w:pPr>
      <w:r w:rsidRPr="00095985">
        <w:rPr>
          <w:rFonts w:cs="Arial"/>
          <w:b/>
          <w:bCs/>
          <w:color w:val="006666"/>
          <w:sz w:val="24"/>
          <w:szCs w:val="24"/>
        </w:rPr>
        <w:t>Mission 1 – Contrôler la réception</w:t>
      </w:r>
    </w:p>
    <w:p w:rsidR="000A45B1" w:rsidP="00AA4A94" w:rsidRDefault="000A45B1" w14:paraId="03C27B40" w14:textId="06EF142E">
      <w:pPr>
        <w:spacing w:after="0"/>
        <w:jc w:val="both"/>
        <w:rPr>
          <w:rFonts w:cs="Arial"/>
          <w:b/>
          <w:bCs/>
        </w:rPr>
      </w:pPr>
    </w:p>
    <w:p w:rsidRPr="00095985" w:rsidR="004E0077" w:rsidP="00AA4A94" w:rsidRDefault="004E0077" w14:paraId="1CE5EE19" w14:textId="5E9A0918">
      <w:pPr>
        <w:spacing w:after="0"/>
        <w:jc w:val="both"/>
        <w:rPr>
          <w:rFonts w:cs="Arial"/>
        </w:rPr>
      </w:pPr>
      <w:r w:rsidRPr="00095985">
        <w:rPr>
          <w:rFonts w:cs="Arial"/>
        </w:rPr>
        <w:t xml:space="preserve">Le 16/09. Vous recevez ce jour une livraison en provenance du site de proximité AD AQUITAINE. Votre responsable vous charge de la </w:t>
      </w:r>
      <w:r w:rsidR="00095985">
        <w:rPr>
          <w:rFonts w:cs="Arial"/>
        </w:rPr>
        <w:t>vérifier</w:t>
      </w:r>
      <w:r w:rsidRPr="00095985">
        <w:rPr>
          <w:rFonts w:cs="Arial"/>
        </w:rPr>
        <w:t>.</w:t>
      </w:r>
      <w:r w:rsidR="00DB4B7F">
        <w:rPr>
          <w:rFonts w:cs="Arial"/>
        </w:rPr>
        <w:t xml:space="preserve"> </w:t>
      </w:r>
      <w:r w:rsidRPr="00095985">
        <w:rPr>
          <w:rFonts w:cs="Arial"/>
        </w:rPr>
        <w:t>Après un contrôle visuel qui s’est rév</w:t>
      </w:r>
      <w:r w:rsidRPr="00095985" w:rsidR="00923A5D">
        <w:rPr>
          <w:rFonts w:cs="Arial"/>
        </w:rPr>
        <w:t xml:space="preserve">élé satisfaisant, </w:t>
      </w:r>
      <w:r w:rsidRPr="00095985" w:rsidR="00095985">
        <w:rPr>
          <w:rFonts w:cs="Arial"/>
        </w:rPr>
        <w:t xml:space="preserve">vous contrôlez quantitativement la réception. </w:t>
      </w:r>
    </w:p>
    <w:p w:rsidR="000A45B1" w:rsidP="00AA4A94" w:rsidRDefault="000A45B1" w14:paraId="0FE738ED" w14:textId="232CD974">
      <w:pPr>
        <w:spacing w:after="0"/>
        <w:jc w:val="both"/>
        <w:rPr>
          <w:rFonts w:cs="Arial"/>
          <w:b/>
          <w:bCs/>
        </w:rPr>
      </w:pPr>
    </w:p>
    <w:p w:rsidRPr="00095985" w:rsidR="00095985" w:rsidP="00AA4A94" w:rsidRDefault="00095985" w14:paraId="0A9F0751" w14:textId="52B9BA8A">
      <w:pPr>
        <w:spacing w:after="0"/>
        <w:jc w:val="both"/>
        <w:rPr>
          <w:rFonts w:cs="Arial"/>
          <w:b/>
          <w:bCs/>
          <w:sz w:val="24"/>
          <w:szCs w:val="24"/>
        </w:rPr>
      </w:pPr>
      <w:r w:rsidRPr="00095985">
        <w:rPr>
          <w:rFonts w:cs="Arial"/>
          <w:b/>
          <w:bCs/>
          <w:sz w:val="24"/>
          <w:szCs w:val="24"/>
        </w:rPr>
        <w:t>Votre travail :</w:t>
      </w:r>
    </w:p>
    <w:p w:rsidRPr="000929D9" w:rsidR="00095985" w:rsidP="00AA4A94" w:rsidRDefault="00095985" w14:paraId="3A3621EA" w14:textId="77777777">
      <w:pPr>
        <w:spacing w:after="0"/>
        <w:jc w:val="both"/>
        <w:rPr>
          <w:rFonts w:cs="Arial"/>
          <w:b/>
          <w:bCs/>
        </w:rPr>
      </w:pPr>
    </w:p>
    <w:p w:rsidR="00095985" w:rsidP="00F876A6" w:rsidRDefault="00095985" w14:paraId="351A3F90" w14:textId="7BE6F143">
      <w:pPr>
        <w:pStyle w:val="Paragraphedeliste"/>
        <w:numPr>
          <w:ilvl w:val="0"/>
          <w:numId w:val="2"/>
        </w:numPr>
        <w:spacing w:after="0"/>
        <w:jc w:val="both"/>
        <w:rPr>
          <w:rFonts w:cs="Arial"/>
        </w:rPr>
      </w:pPr>
      <w:r>
        <w:rPr>
          <w:rFonts w:cs="Arial"/>
        </w:rPr>
        <w:t>Rapprochez le bon de commande du bon de livraison (</w:t>
      </w:r>
      <w:r w:rsidRPr="00095985">
        <w:rPr>
          <w:rFonts w:cs="Arial"/>
          <w:b/>
          <w:bCs/>
          <w:color w:val="FF0000"/>
        </w:rPr>
        <w:t>DOCUMENTS 1 ET 2</w:t>
      </w:r>
      <w:r>
        <w:rPr>
          <w:rFonts w:cs="Arial"/>
        </w:rPr>
        <w:t>) et complétez la fiche de contrôle (</w:t>
      </w:r>
      <w:r w:rsidRPr="00095985">
        <w:rPr>
          <w:rFonts w:cs="Arial"/>
          <w:b/>
          <w:bCs/>
          <w:color w:val="FF0000"/>
        </w:rPr>
        <w:t>ANNEXE 1</w:t>
      </w:r>
      <w:r>
        <w:rPr>
          <w:rFonts w:cs="Arial"/>
        </w:rPr>
        <w:t>).</w:t>
      </w:r>
    </w:p>
    <w:p w:rsidR="00095985" w:rsidP="00095985" w:rsidRDefault="00095985" w14:paraId="1C8B93A4" w14:textId="77777777">
      <w:pPr>
        <w:pStyle w:val="Paragraphedeliste"/>
        <w:spacing w:after="0"/>
        <w:jc w:val="both"/>
        <w:rPr>
          <w:rFonts w:cs="Arial"/>
        </w:rPr>
      </w:pPr>
    </w:p>
    <w:p w:rsidR="00095985" w:rsidP="00F876A6" w:rsidRDefault="00095985" w14:paraId="44272DEA" w14:textId="54604776">
      <w:pPr>
        <w:pStyle w:val="Paragraphedeliste"/>
        <w:numPr>
          <w:ilvl w:val="0"/>
          <w:numId w:val="2"/>
        </w:numPr>
        <w:spacing w:after="0"/>
        <w:jc w:val="both"/>
        <w:rPr>
          <w:rFonts w:cs="Arial"/>
        </w:rPr>
      </w:pPr>
      <w:r>
        <w:rPr>
          <w:rFonts w:cs="Arial"/>
        </w:rPr>
        <w:t xml:space="preserve">Pour toute </w:t>
      </w:r>
      <w:r w:rsidR="003C24E6">
        <w:rPr>
          <w:rFonts w:cs="Arial"/>
        </w:rPr>
        <w:t>demande de réapprovisionnement d’urgence (livraison incomplète, casse…)</w:t>
      </w:r>
      <w:r>
        <w:rPr>
          <w:rFonts w:cs="Arial"/>
        </w:rPr>
        <w:t>, l’entreprise utilise une application (module A</w:t>
      </w:r>
      <w:r w:rsidR="003C24E6">
        <w:rPr>
          <w:rFonts w:cs="Arial"/>
        </w:rPr>
        <w:t>DApR</w:t>
      </w:r>
      <w:r>
        <w:rPr>
          <w:rFonts w:cs="Arial"/>
        </w:rPr>
        <w:t xml:space="preserve">o). Saisissez les informations relatives aux références à commander sur </w:t>
      </w:r>
      <w:r w:rsidRPr="00095985">
        <w:rPr>
          <w:rFonts w:cs="Arial"/>
          <w:b/>
          <w:bCs/>
          <w:color w:val="FF0000"/>
        </w:rPr>
        <w:t>l’ANNEXE 2</w:t>
      </w:r>
      <w:r>
        <w:rPr>
          <w:rFonts w:cs="Arial"/>
        </w:rPr>
        <w:t xml:space="preserve">. </w:t>
      </w:r>
    </w:p>
    <w:p w:rsidR="00095985" w:rsidP="00095985" w:rsidRDefault="00095985" w14:paraId="56C312FA" w14:textId="365C819C">
      <w:pPr>
        <w:spacing w:after="0"/>
        <w:jc w:val="both"/>
        <w:rPr>
          <w:rFonts w:cs="Arial"/>
        </w:rPr>
      </w:pPr>
    </w:p>
    <w:p w:rsidRPr="00095985" w:rsidR="00574BA1" w:rsidP="00AA4A94" w:rsidRDefault="00574BA1" w14:paraId="2B6BE2D3" w14:textId="0EF189A8">
      <w:pPr>
        <w:spacing w:after="0"/>
        <w:jc w:val="both"/>
        <w:rPr>
          <w:rFonts w:cs="Arial"/>
          <w:b/>
          <w:bCs/>
          <w:color w:val="006666"/>
          <w:sz w:val="24"/>
          <w:szCs w:val="24"/>
        </w:rPr>
      </w:pPr>
      <w:r w:rsidRPr="00095985">
        <w:rPr>
          <w:rFonts w:cs="Arial"/>
          <w:b/>
          <w:bCs/>
          <w:color w:val="006666"/>
          <w:sz w:val="24"/>
          <w:szCs w:val="24"/>
        </w:rPr>
        <w:t>Mission 2 – Procéder à un retour de marchandises</w:t>
      </w:r>
    </w:p>
    <w:p w:rsidR="00095985" w:rsidP="00AA4A94" w:rsidRDefault="00095985" w14:paraId="633AB2EB" w14:textId="5DEEC6BF">
      <w:pPr>
        <w:spacing w:after="0"/>
        <w:jc w:val="both"/>
        <w:rPr>
          <w:rFonts w:cs="Arial"/>
          <w:b/>
          <w:bCs/>
        </w:rPr>
      </w:pPr>
    </w:p>
    <w:p w:rsidRPr="00A64A92" w:rsidR="00095985" w:rsidP="00AA4A94" w:rsidRDefault="00A64A92" w14:paraId="2C4B8460" w14:textId="5DCE5C8B">
      <w:pPr>
        <w:spacing w:after="0"/>
        <w:jc w:val="both"/>
        <w:rPr>
          <w:rFonts w:cs="Arial"/>
        </w:rPr>
      </w:pPr>
      <w:r w:rsidRPr="00A64A92">
        <w:rPr>
          <w:rFonts w:cs="Arial"/>
        </w:rPr>
        <w:t>Un client se présente ce jour au comptoir et souhaite retourner un</w:t>
      </w:r>
      <w:r w:rsidR="002874BA">
        <w:rPr>
          <w:rFonts w:cs="Arial"/>
        </w:rPr>
        <w:t>e</w:t>
      </w:r>
      <w:r w:rsidRPr="00A64A92">
        <w:rPr>
          <w:rFonts w:cs="Arial"/>
        </w:rPr>
        <w:t xml:space="preserve"> pièce. La demande ayant été validée par le responsable du magasin, ce dernier vous charge d’enregistrer informatiquement le retour.</w:t>
      </w:r>
      <w:r>
        <w:rPr>
          <w:rFonts w:cs="Arial"/>
        </w:rPr>
        <w:t xml:space="preserve"> La pièce commandée est non-conforme (oxydation).</w:t>
      </w:r>
    </w:p>
    <w:p w:rsidR="00A64A92" w:rsidP="00AA4A94" w:rsidRDefault="00A64A92" w14:paraId="31373664" w14:textId="798A0DC1">
      <w:pPr>
        <w:spacing w:after="0"/>
        <w:jc w:val="both"/>
        <w:rPr>
          <w:rFonts w:cs="Arial"/>
          <w:b/>
          <w:bCs/>
        </w:rPr>
      </w:pPr>
    </w:p>
    <w:p w:rsidRPr="00F876A6" w:rsidR="00A64A92" w:rsidP="00AA4A94" w:rsidRDefault="00A64A92" w14:paraId="403E967B" w14:textId="150C37BF">
      <w:pPr>
        <w:spacing w:after="0"/>
        <w:jc w:val="both"/>
        <w:rPr>
          <w:rFonts w:cs="Arial"/>
          <w:b/>
          <w:bCs/>
          <w:sz w:val="24"/>
          <w:szCs w:val="24"/>
        </w:rPr>
      </w:pPr>
      <w:r w:rsidRPr="00F876A6">
        <w:rPr>
          <w:rFonts w:cs="Arial"/>
          <w:b/>
          <w:bCs/>
          <w:sz w:val="24"/>
          <w:szCs w:val="24"/>
        </w:rPr>
        <w:t>Votre travail :</w:t>
      </w:r>
    </w:p>
    <w:p w:rsidR="00A64A92" w:rsidP="00AA4A94" w:rsidRDefault="00A64A92" w14:paraId="77894042" w14:textId="67730CA6">
      <w:pPr>
        <w:spacing w:after="0"/>
        <w:jc w:val="both"/>
        <w:rPr>
          <w:rFonts w:cs="Arial"/>
          <w:b/>
          <w:bCs/>
        </w:rPr>
      </w:pPr>
    </w:p>
    <w:p w:rsidR="00F876A6" w:rsidP="00AA4A94" w:rsidRDefault="002874BA" w14:paraId="7D82D79E" w14:textId="0252850B">
      <w:pPr>
        <w:spacing w:after="0"/>
        <w:jc w:val="both"/>
        <w:rPr>
          <w:rFonts w:cs="Arial"/>
        </w:rPr>
      </w:pPr>
      <w:r>
        <w:rPr>
          <w:rFonts w:cs="Arial"/>
        </w:rPr>
        <w:t>À</w:t>
      </w:r>
      <w:r w:rsidRPr="00F876A6" w:rsidR="00A64A92">
        <w:rPr>
          <w:rFonts w:cs="Arial"/>
        </w:rPr>
        <w:t xml:space="preserve"> partir de la documentation fournie (facture client et conditions de retour</w:t>
      </w:r>
      <w:r w:rsidR="0086056F">
        <w:rPr>
          <w:rFonts w:cs="Arial"/>
        </w:rPr>
        <w:t>)</w:t>
      </w:r>
      <w:r w:rsidRPr="00F876A6" w:rsidR="00A64A92">
        <w:rPr>
          <w:rFonts w:cs="Arial"/>
        </w:rPr>
        <w:t xml:space="preserve"> – </w:t>
      </w:r>
      <w:r w:rsidRPr="00F876A6" w:rsidR="00A64A92">
        <w:rPr>
          <w:rFonts w:cs="Arial"/>
          <w:b/>
          <w:bCs/>
          <w:color w:val="FF0000"/>
        </w:rPr>
        <w:t xml:space="preserve">DOCUMENTS </w:t>
      </w:r>
      <w:r w:rsidRPr="00F876A6" w:rsidR="00F876A6">
        <w:rPr>
          <w:rFonts w:cs="Arial"/>
          <w:b/>
          <w:bCs/>
          <w:color w:val="FF0000"/>
        </w:rPr>
        <w:t>3 ET 4</w:t>
      </w:r>
      <w:r w:rsidRPr="00F876A6" w:rsidR="00F876A6">
        <w:rPr>
          <w:rFonts w:cs="Arial"/>
        </w:rPr>
        <w:t xml:space="preserve">, </w:t>
      </w:r>
      <w:r w:rsidR="00F876A6">
        <w:rPr>
          <w:rFonts w:cs="Arial"/>
        </w:rPr>
        <w:t>répondez aux questions ci-</w:t>
      </w:r>
      <w:r w:rsidR="00DB4B7F">
        <w:rPr>
          <w:rFonts w:cs="Arial"/>
        </w:rPr>
        <w:t>après</w:t>
      </w:r>
      <w:r w:rsidR="00F876A6">
        <w:rPr>
          <w:rFonts w:cs="Arial"/>
        </w:rPr>
        <w:t>.</w:t>
      </w:r>
    </w:p>
    <w:p w:rsidR="00F876A6" w:rsidP="00AA4A94" w:rsidRDefault="00F876A6" w14:paraId="74BA8336" w14:textId="77777777">
      <w:pPr>
        <w:spacing w:after="0"/>
        <w:jc w:val="both"/>
        <w:rPr>
          <w:rFonts w:cs="Arial"/>
        </w:rPr>
      </w:pPr>
    </w:p>
    <w:p w:rsidRPr="00F876A6" w:rsidR="00F876A6" w:rsidP="00F876A6" w:rsidRDefault="00F876A6" w14:paraId="28FD24E6" w14:textId="68A04D1B">
      <w:pPr>
        <w:pStyle w:val="Paragraphedeliste"/>
        <w:numPr>
          <w:ilvl w:val="0"/>
          <w:numId w:val="2"/>
        </w:numPr>
        <w:spacing w:after="0"/>
        <w:jc w:val="both"/>
        <w:rPr>
          <w:rFonts w:cs="Arial"/>
        </w:rPr>
      </w:pPr>
      <w:r w:rsidRPr="00F876A6">
        <w:rPr>
          <w:rFonts w:cs="Arial"/>
        </w:rPr>
        <w:t>Identifiez les obligations du client en matière de retour d’articles.</w:t>
      </w:r>
    </w:p>
    <w:p w:rsidR="00F876A6" w:rsidP="00AA4A94" w:rsidRDefault="00F876A6" w14:paraId="68BAE923" w14:textId="6B4BD04E">
      <w:pPr>
        <w:spacing w:after="0"/>
        <w:jc w:val="both"/>
        <w:rPr>
          <w:rFonts w:cs="Arial"/>
        </w:rPr>
      </w:pPr>
    </w:p>
    <w:p w:rsidR="00F876A6" w:rsidP="00AA4A94" w:rsidRDefault="00F876A6" w14:paraId="568330F4" w14:textId="01F9DAC9">
      <w:pPr>
        <w:spacing w:after="0"/>
        <w:jc w:val="both"/>
        <w:rPr>
          <w:rFonts w:cs="Arial"/>
        </w:rPr>
      </w:pPr>
    </w:p>
    <w:p w:rsidR="00F876A6" w:rsidP="00AA4A94" w:rsidRDefault="00F876A6" w14:paraId="694AF1D6" w14:textId="77777777">
      <w:pPr>
        <w:spacing w:after="0"/>
        <w:jc w:val="both"/>
        <w:rPr>
          <w:rFonts w:cs="Arial"/>
        </w:rPr>
      </w:pPr>
    </w:p>
    <w:p w:rsidR="00F876A6" w:rsidP="00F876A6" w:rsidRDefault="00F876A6" w14:paraId="3149D3E7" w14:textId="346068E8">
      <w:pPr>
        <w:pStyle w:val="Paragraphedeliste"/>
        <w:numPr>
          <w:ilvl w:val="0"/>
          <w:numId w:val="2"/>
        </w:numPr>
        <w:spacing w:after="0"/>
        <w:jc w:val="both"/>
        <w:rPr>
          <w:rFonts w:cs="Arial"/>
        </w:rPr>
      </w:pPr>
      <w:r w:rsidRPr="00F876A6">
        <w:rPr>
          <w:rFonts w:cs="Arial"/>
        </w:rPr>
        <w:t>Identifiez l’obligation d’AD.</w:t>
      </w:r>
    </w:p>
    <w:p w:rsidR="00F876A6" w:rsidP="00F876A6" w:rsidRDefault="00F876A6" w14:paraId="71A56B96" w14:textId="7B2C8E02">
      <w:pPr>
        <w:pStyle w:val="Paragraphedeliste"/>
        <w:spacing w:after="0"/>
        <w:jc w:val="both"/>
        <w:rPr>
          <w:rFonts w:cs="Arial"/>
        </w:rPr>
      </w:pPr>
    </w:p>
    <w:p w:rsidR="00F876A6" w:rsidP="00F876A6" w:rsidRDefault="00F876A6" w14:paraId="298FC31F" w14:textId="0B3D513C">
      <w:pPr>
        <w:pStyle w:val="Paragraphedeliste"/>
        <w:spacing w:after="0"/>
        <w:jc w:val="both"/>
        <w:rPr>
          <w:rFonts w:cs="Arial"/>
        </w:rPr>
      </w:pPr>
    </w:p>
    <w:p w:rsidR="00F876A6" w:rsidP="00F876A6" w:rsidRDefault="00F876A6" w14:paraId="4A621D86" w14:textId="77777777">
      <w:pPr>
        <w:pStyle w:val="Paragraphedeliste"/>
        <w:spacing w:after="0"/>
        <w:jc w:val="both"/>
        <w:rPr>
          <w:rFonts w:cs="Arial"/>
        </w:rPr>
      </w:pPr>
    </w:p>
    <w:p w:rsidRPr="00F876A6" w:rsidR="00F876A6" w:rsidP="00F876A6" w:rsidRDefault="00F876A6" w14:paraId="15DA8278" w14:textId="2990093C">
      <w:pPr>
        <w:pStyle w:val="Paragraphedeliste"/>
        <w:numPr>
          <w:ilvl w:val="0"/>
          <w:numId w:val="2"/>
        </w:numPr>
        <w:spacing w:after="0"/>
        <w:jc w:val="both"/>
        <w:rPr>
          <w:rFonts w:cs="Arial"/>
        </w:rPr>
      </w:pPr>
      <w:r>
        <w:rPr>
          <w:rFonts w:cs="Arial"/>
        </w:rPr>
        <w:t>Sa</w:t>
      </w:r>
      <w:r w:rsidRPr="00F876A6">
        <w:rPr>
          <w:rFonts w:cs="Arial"/>
        </w:rPr>
        <w:t xml:space="preserve">isissez sur le module ADBaCK </w:t>
      </w:r>
      <w:r w:rsidR="008A3B4A">
        <w:rPr>
          <w:rFonts w:cs="Arial"/>
        </w:rPr>
        <w:t>(</w:t>
      </w:r>
      <w:r w:rsidRPr="008A3B4A" w:rsidR="008A3B4A">
        <w:rPr>
          <w:rFonts w:cs="Arial"/>
          <w:b/>
          <w:bCs/>
          <w:color w:val="FF0000"/>
        </w:rPr>
        <w:t xml:space="preserve">ANNEXE </w:t>
      </w:r>
      <w:r w:rsidR="002874BA">
        <w:rPr>
          <w:rFonts w:cs="Arial"/>
          <w:b/>
          <w:bCs/>
          <w:color w:val="FF0000"/>
        </w:rPr>
        <w:t>3</w:t>
      </w:r>
      <w:r w:rsidR="008A3B4A">
        <w:rPr>
          <w:rFonts w:cs="Arial"/>
        </w:rPr>
        <w:t xml:space="preserve">) </w:t>
      </w:r>
      <w:r w:rsidRPr="00F876A6">
        <w:rPr>
          <w:rFonts w:cs="Arial"/>
        </w:rPr>
        <w:t>le retour de la marchandise. Elle sera remise au livreur dès le lendemain.</w:t>
      </w:r>
    </w:p>
    <w:p w:rsidR="00F876A6" w:rsidP="00AA4A94" w:rsidRDefault="00F876A6" w14:paraId="7AADD53C" w14:textId="77777777">
      <w:pPr>
        <w:spacing w:after="0"/>
        <w:jc w:val="both"/>
        <w:rPr>
          <w:rFonts w:cs="Arial"/>
          <w:b/>
          <w:bCs/>
          <w:color w:val="FF0000"/>
        </w:rPr>
      </w:pPr>
    </w:p>
    <w:p w:rsidR="00A64A92" w:rsidP="00AA4A94" w:rsidRDefault="008A3B4A" w14:paraId="43B93311" w14:textId="6CF3781C">
      <w:pPr>
        <w:spacing w:after="0"/>
        <w:jc w:val="both"/>
        <w:rPr>
          <w:rFonts w:cs="Arial"/>
          <w:b/>
          <w:bCs/>
          <w:color w:val="FF0000"/>
        </w:rPr>
      </w:pPr>
      <w:r w:rsidRPr="00095985">
        <w:rPr>
          <w:rFonts w:cs="Arial"/>
          <w:b/>
          <w:bCs/>
          <w:color w:val="006666"/>
          <w:sz w:val="24"/>
          <w:szCs w:val="24"/>
        </w:rPr>
        <w:t xml:space="preserve">Mission </w:t>
      </w:r>
      <w:r>
        <w:rPr>
          <w:rFonts w:cs="Arial"/>
          <w:b/>
          <w:bCs/>
          <w:color w:val="006666"/>
          <w:sz w:val="24"/>
          <w:szCs w:val="24"/>
        </w:rPr>
        <w:t>3</w:t>
      </w:r>
      <w:r w:rsidRPr="00095985">
        <w:rPr>
          <w:rFonts w:cs="Arial"/>
          <w:b/>
          <w:bCs/>
          <w:color w:val="006666"/>
          <w:sz w:val="24"/>
          <w:szCs w:val="24"/>
        </w:rPr>
        <w:t xml:space="preserve"> – </w:t>
      </w:r>
      <w:r>
        <w:rPr>
          <w:rFonts w:cs="Arial"/>
          <w:b/>
          <w:bCs/>
          <w:color w:val="006666"/>
          <w:sz w:val="24"/>
          <w:szCs w:val="24"/>
        </w:rPr>
        <w:t>Communiquer avec les clients</w:t>
      </w:r>
    </w:p>
    <w:p w:rsidRPr="00F876A6" w:rsidR="008A3B4A" w:rsidP="00AA4A94" w:rsidRDefault="008A3B4A" w14:paraId="63C31BE1" w14:textId="77777777">
      <w:pPr>
        <w:spacing w:after="0"/>
        <w:jc w:val="both"/>
        <w:rPr>
          <w:rFonts w:cs="Arial"/>
          <w:b/>
          <w:bCs/>
          <w:color w:val="FF0000"/>
        </w:rPr>
      </w:pPr>
    </w:p>
    <w:p w:rsidRPr="00F876A6" w:rsidR="00A64A92" w:rsidP="00F876A6" w:rsidRDefault="00F876A6" w14:paraId="290D1FFE" w14:textId="0EB9254E">
      <w:pPr>
        <w:spacing w:after="0"/>
        <w:jc w:val="both"/>
        <w:rPr>
          <w:rFonts w:cs="Arial"/>
        </w:rPr>
      </w:pPr>
      <w:r w:rsidRPr="00F876A6">
        <w:rPr>
          <w:rFonts w:cs="Arial"/>
        </w:rPr>
        <w:t>La pièce a été commandée à nouveau pour le client. Cependant, la plateforme vous informe d’un retard exceptionnel de disponibilité de l’article porté à 5 jours. La livraison est prévue le 23/09. Votre responsable vous charge de contacter par mail le client afin de l’informer de ce retard dans le traitement de sa commande.</w:t>
      </w:r>
    </w:p>
    <w:p w:rsidRPr="00F876A6" w:rsidR="00F876A6" w:rsidP="00F876A6" w:rsidRDefault="00F876A6" w14:paraId="6FD8DC60" w14:textId="2E15C7BB">
      <w:pPr>
        <w:spacing w:after="0"/>
        <w:jc w:val="both"/>
        <w:rPr>
          <w:rFonts w:cs="Arial"/>
        </w:rPr>
      </w:pPr>
    </w:p>
    <w:p w:rsidRPr="00F876A6" w:rsidR="00F876A6" w:rsidP="00F876A6" w:rsidRDefault="00F876A6" w14:paraId="149C25FB" w14:textId="175B69D7">
      <w:pPr>
        <w:spacing w:after="0"/>
        <w:jc w:val="both"/>
        <w:rPr>
          <w:rFonts w:cs="Arial"/>
          <w:b/>
          <w:bCs/>
          <w:sz w:val="24"/>
          <w:szCs w:val="24"/>
        </w:rPr>
      </w:pPr>
      <w:r w:rsidRPr="00F876A6">
        <w:rPr>
          <w:rFonts w:cs="Arial"/>
          <w:b/>
          <w:bCs/>
          <w:sz w:val="24"/>
          <w:szCs w:val="24"/>
        </w:rPr>
        <w:t>Votre travail :</w:t>
      </w:r>
    </w:p>
    <w:p w:rsidRPr="00F876A6" w:rsidR="00F876A6" w:rsidP="00F876A6" w:rsidRDefault="00F876A6" w14:paraId="28F825F0" w14:textId="52D430F1">
      <w:pPr>
        <w:spacing w:after="0"/>
        <w:jc w:val="both"/>
        <w:rPr>
          <w:rFonts w:cs="Arial"/>
        </w:rPr>
      </w:pPr>
    </w:p>
    <w:p w:rsidRPr="00F876A6" w:rsidR="00F876A6" w:rsidP="00F876A6" w:rsidRDefault="008A3B4A" w14:paraId="316675B4" w14:textId="5F0DF2A5">
      <w:pPr>
        <w:pStyle w:val="Paragraphedeliste"/>
        <w:numPr>
          <w:ilvl w:val="0"/>
          <w:numId w:val="2"/>
        </w:numPr>
        <w:spacing w:after="0"/>
        <w:jc w:val="both"/>
        <w:rPr>
          <w:rFonts w:cs="Arial"/>
        </w:rPr>
      </w:pPr>
      <w:r>
        <w:rPr>
          <w:rFonts w:cs="Arial"/>
        </w:rPr>
        <w:t>À</w:t>
      </w:r>
      <w:r w:rsidRPr="00F876A6" w:rsidR="00F876A6">
        <w:rPr>
          <w:rFonts w:cs="Arial"/>
        </w:rPr>
        <w:t xml:space="preserve"> partir des informations à votre disposition et de l’extrait de la fiche client (</w:t>
      </w:r>
      <w:r w:rsidRPr="008A3B4A" w:rsidR="00F876A6">
        <w:rPr>
          <w:rFonts w:cs="Arial"/>
          <w:b/>
          <w:bCs/>
          <w:color w:val="FF0000"/>
        </w:rPr>
        <w:t>DOCUMENT 5)</w:t>
      </w:r>
      <w:r w:rsidRPr="00F876A6" w:rsidR="00F876A6">
        <w:rPr>
          <w:rFonts w:cs="Arial"/>
        </w:rPr>
        <w:t xml:space="preserve">, rédigez sur </w:t>
      </w:r>
      <w:r w:rsidRPr="008A3B4A" w:rsidR="00F876A6">
        <w:rPr>
          <w:rFonts w:cs="Arial"/>
          <w:b/>
          <w:bCs/>
          <w:color w:val="FF0000"/>
        </w:rPr>
        <w:t>l’ANNEXE</w:t>
      </w:r>
      <w:r w:rsidRPr="008A3B4A">
        <w:rPr>
          <w:rFonts w:cs="Arial"/>
          <w:b/>
          <w:bCs/>
          <w:color w:val="FF0000"/>
        </w:rPr>
        <w:t xml:space="preserve"> </w:t>
      </w:r>
      <w:r w:rsidR="002874BA">
        <w:rPr>
          <w:rFonts w:cs="Arial"/>
          <w:b/>
          <w:bCs/>
          <w:color w:val="FF0000"/>
        </w:rPr>
        <w:t>4</w:t>
      </w:r>
      <w:r w:rsidRPr="00F876A6" w:rsidR="00F876A6">
        <w:rPr>
          <w:rFonts w:cs="Arial"/>
        </w:rPr>
        <w:t>, le mail. Vous veillerez à soigner votre conclusion. Monsieur Loiret sera le signataire du mail.</w:t>
      </w:r>
    </w:p>
    <w:p w:rsidRPr="00F876A6" w:rsidR="00F876A6" w:rsidP="00F876A6" w:rsidRDefault="00F876A6" w14:paraId="296A99DD" w14:textId="77777777">
      <w:pPr>
        <w:spacing w:after="0"/>
        <w:jc w:val="both"/>
        <w:rPr>
          <w:rFonts w:cs="Arial"/>
          <w:b/>
          <w:bCs/>
        </w:rPr>
      </w:pPr>
    </w:p>
    <w:p w:rsidR="00DB4B7F" w:rsidP="00DB4B7F" w:rsidRDefault="00DB4B7F" w14:paraId="60BBC27F" w14:textId="1438CC01">
      <w:pPr>
        <w:spacing w:after="0"/>
        <w:jc w:val="both"/>
        <w:rPr>
          <w:rFonts w:cs="Arial"/>
          <w:b/>
          <w:bCs/>
          <w:color w:val="006666"/>
          <w:sz w:val="24"/>
          <w:szCs w:val="24"/>
        </w:rPr>
      </w:pPr>
      <w:r w:rsidRPr="00095985">
        <w:rPr>
          <w:rFonts w:cs="Arial"/>
          <w:b/>
          <w:bCs/>
          <w:color w:val="006666"/>
          <w:sz w:val="24"/>
          <w:szCs w:val="24"/>
        </w:rPr>
        <w:t xml:space="preserve">Mission </w:t>
      </w:r>
      <w:r>
        <w:rPr>
          <w:rFonts w:cs="Arial"/>
          <w:b/>
          <w:bCs/>
          <w:color w:val="006666"/>
          <w:sz w:val="24"/>
          <w:szCs w:val="24"/>
        </w:rPr>
        <w:t xml:space="preserve">4 </w:t>
      </w:r>
      <w:r w:rsidRPr="00095985">
        <w:rPr>
          <w:rFonts w:cs="Arial"/>
          <w:b/>
          <w:bCs/>
          <w:color w:val="006666"/>
          <w:sz w:val="24"/>
          <w:szCs w:val="24"/>
        </w:rPr>
        <w:t xml:space="preserve">– </w:t>
      </w:r>
      <w:r>
        <w:rPr>
          <w:rFonts w:cs="Arial"/>
          <w:b/>
          <w:bCs/>
          <w:color w:val="006666"/>
          <w:sz w:val="24"/>
          <w:szCs w:val="24"/>
        </w:rPr>
        <w:t>Analyse du marché</w:t>
      </w:r>
    </w:p>
    <w:p w:rsidR="00DB4B7F" w:rsidP="00DB4B7F" w:rsidRDefault="00DB4B7F" w14:paraId="61F708CB" w14:textId="5D194A0E">
      <w:pPr>
        <w:spacing w:after="0"/>
        <w:jc w:val="both"/>
        <w:rPr>
          <w:rFonts w:cs="Arial"/>
          <w:b/>
          <w:bCs/>
          <w:color w:val="006666"/>
          <w:sz w:val="24"/>
          <w:szCs w:val="24"/>
        </w:rPr>
      </w:pPr>
    </w:p>
    <w:p w:rsidRPr="002874BA" w:rsidR="00DB4B7F" w:rsidP="00DB4B7F" w:rsidRDefault="00DB4B7F" w14:paraId="2E3AF406" w14:textId="3AECA962">
      <w:pPr>
        <w:spacing w:after="0"/>
        <w:jc w:val="both"/>
        <w:rPr>
          <w:rFonts w:cs="Arial"/>
        </w:rPr>
      </w:pPr>
      <w:r w:rsidRPr="002874BA">
        <w:rPr>
          <w:rFonts w:cs="Arial"/>
        </w:rPr>
        <w:t xml:space="preserve">Votre tuteur souhaite vous sensibiliser à l’évolution du marché </w:t>
      </w:r>
      <w:r w:rsidRPr="002874BA" w:rsidR="00641608">
        <w:rPr>
          <w:rFonts w:cs="Arial"/>
        </w:rPr>
        <w:t xml:space="preserve">des pièces </w:t>
      </w:r>
      <w:r w:rsidR="006C2FF6">
        <w:rPr>
          <w:rFonts w:cs="Arial"/>
        </w:rPr>
        <w:t xml:space="preserve">détachées </w:t>
      </w:r>
      <w:r w:rsidRPr="002874BA">
        <w:rPr>
          <w:rFonts w:cs="Arial"/>
        </w:rPr>
        <w:t>automobiles</w:t>
      </w:r>
      <w:r w:rsidR="006C2FF6">
        <w:rPr>
          <w:rFonts w:cs="Arial"/>
        </w:rPr>
        <w:t xml:space="preserve"> (notamment sur Internet)</w:t>
      </w:r>
      <w:r w:rsidRPr="002874BA">
        <w:rPr>
          <w:rFonts w:cs="Arial"/>
        </w:rPr>
        <w:t xml:space="preserve">. Il a sélectionné un document </w:t>
      </w:r>
      <w:r w:rsidR="002874BA">
        <w:rPr>
          <w:rFonts w:cs="Arial"/>
        </w:rPr>
        <w:t>(</w:t>
      </w:r>
      <w:r w:rsidRPr="002874BA" w:rsidR="002874BA">
        <w:rPr>
          <w:rFonts w:cs="Arial"/>
          <w:b/>
          <w:bCs/>
          <w:color w:val="FF0000"/>
        </w:rPr>
        <w:t>DOCUMENT 6</w:t>
      </w:r>
      <w:r w:rsidR="002874BA">
        <w:rPr>
          <w:rFonts w:cs="Arial"/>
        </w:rPr>
        <w:t xml:space="preserve">) </w:t>
      </w:r>
      <w:r w:rsidRPr="002874BA">
        <w:rPr>
          <w:rFonts w:cs="Arial"/>
        </w:rPr>
        <w:t xml:space="preserve">et vous questionne. </w:t>
      </w:r>
    </w:p>
    <w:p w:rsidR="00DB4B7F" w:rsidP="00DB4B7F" w:rsidRDefault="00DB4B7F" w14:paraId="5158B62C" w14:textId="53519E95">
      <w:pPr>
        <w:spacing w:after="0"/>
        <w:jc w:val="both"/>
        <w:rPr>
          <w:rFonts w:cs="Arial"/>
          <w:b/>
          <w:bCs/>
          <w:color w:val="006666"/>
          <w:sz w:val="24"/>
          <w:szCs w:val="24"/>
        </w:rPr>
      </w:pPr>
    </w:p>
    <w:p w:rsidRPr="00DB4B7F" w:rsidR="00DB4B7F" w:rsidP="00DB4B7F" w:rsidRDefault="002874BA" w14:paraId="7D3DA9D8" w14:textId="5556E819">
      <w:pPr>
        <w:pStyle w:val="Paragraphedeliste"/>
        <w:numPr>
          <w:ilvl w:val="0"/>
          <w:numId w:val="2"/>
        </w:numPr>
        <w:spacing w:after="0"/>
        <w:jc w:val="both"/>
        <w:rPr>
          <w:rFonts w:cs="Arial"/>
        </w:rPr>
      </w:pPr>
      <w:r>
        <w:rPr>
          <w:rFonts w:cs="Arial"/>
        </w:rPr>
        <w:t>É</w:t>
      </w:r>
      <w:r w:rsidRPr="00DB4B7F" w:rsidR="00DB4B7F">
        <w:rPr>
          <w:rFonts w:cs="Arial"/>
        </w:rPr>
        <w:t xml:space="preserve">valuez la situation économique du marché des pièces </w:t>
      </w:r>
      <w:r w:rsidR="00641608">
        <w:rPr>
          <w:rFonts w:cs="Arial"/>
        </w:rPr>
        <w:t>automobiles en France</w:t>
      </w:r>
      <w:r w:rsidRPr="00DB4B7F" w:rsidR="00DB4B7F">
        <w:rPr>
          <w:rFonts w:cs="Arial"/>
        </w:rPr>
        <w:t>.</w:t>
      </w:r>
    </w:p>
    <w:p w:rsidRPr="00DB4B7F" w:rsidR="00DB4B7F" w:rsidP="00DB4B7F" w:rsidRDefault="00DB4B7F" w14:paraId="632E8AD0" w14:textId="5EF21635">
      <w:pPr>
        <w:spacing w:after="0"/>
        <w:jc w:val="both"/>
        <w:rPr>
          <w:rFonts w:cs="Arial"/>
        </w:rPr>
      </w:pPr>
    </w:p>
    <w:p w:rsidRPr="00DB4B7F" w:rsidR="00DB4B7F" w:rsidP="00DB4B7F" w:rsidRDefault="00DB4B7F" w14:paraId="084AD4EF" w14:textId="39D79AF5">
      <w:pPr>
        <w:spacing w:after="0"/>
        <w:jc w:val="both"/>
        <w:rPr>
          <w:rFonts w:cs="Arial"/>
        </w:rPr>
      </w:pPr>
    </w:p>
    <w:p w:rsidRPr="00DB4B7F" w:rsidR="00DB4B7F" w:rsidP="00DB4B7F" w:rsidRDefault="00DB4B7F" w14:paraId="01BCEDEF" w14:textId="4800AB16">
      <w:pPr>
        <w:spacing w:after="0"/>
        <w:jc w:val="both"/>
        <w:rPr>
          <w:rFonts w:cs="Arial"/>
        </w:rPr>
      </w:pPr>
    </w:p>
    <w:p w:rsidRPr="00DB4B7F" w:rsidR="00DB4B7F" w:rsidP="00DB4B7F" w:rsidRDefault="00DB4B7F" w14:paraId="5CB04CD9" w14:textId="549F691B">
      <w:pPr>
        <w:pStyle w:val="Paragraphedeliste"/>
        <w:numPr>
          <w:ilvl w:val="0"/>
          <w:numId w:val="2"/>
        </w:numPr>
        <w:spacing w:after="0"/>
        <w:jc w:val="both"/>
        <w:rPr>
          <w:rFonts w:cs="Arial"/>
        </w:rPr>
      </w:pPr>
      <w:r w:rsidRPr="00DB4B7F">
        <w:rPr>
          <w:rFonts w:cs="Arial"/>
        </w:rPr>
        <w:t>Identifiez les facteurs qui ont permis de le dynamiser.</w:t>
      </w:r>
    </w:p>
    <w:p w:rsidRPr="00DB4B7F" w:rsidR="00DB4B7F" w:rsidP="00DB4B7F" w:rsidRDefault="00DB4B7F" w14:paraId="02900F99" w14:textId="74A6AAE6">
      <w:pPr>
        <w:spacing w:after="0"/>
        <w:jc w:val="both"/>
        <w:rPr>
          <w:rFonts w:cs="Arial"/>
        </w:rPr>
      </w:pPr>
    </w:p>
    <w:p w:rsidRPr="00DB4B7F" w:rsidR="00DB4B7F" w:rsidP="00DB4B7F" w:rsidRDefault="00DB4B7F" w14:paraId="38F7223B" w14:textId="7BE901D4">
      <w:pPr>
        <w:spacing w:after="0"/>
        <w:jc w:val="both"/>
        <w:rPr>
          <w:rFonts w:cs="Arial"/>
        </w:rPr>
      </w:pPr>
    </w:p>
    <w:p w:rsidRPr="00DB4B7F" w:rsidR="00DB4B7F" w:rsidP="00DB4B7F" w:rsidRDefault="00DB4B7F" w14:paraId="34F81E66" w14:textId="77777777">
      <w:pPr>
        <w:spacing w:after="0"/>
        <w:jc w:val="both"/>
        <w:rPr>
          <w:rFonts w:cs="Arial"/>
        </w:rPr>
      </w:pPr>
    </w:p>
    <w:p w:rsidR="00DB4B7F" w:rsidP="00DB4B7F" w:rsidRDefault="00DB4B7F" w14:paraId="1963C447" w14:textId="2ACDF578">
      <w:pPr>
        <w:pStyle w:val="Paragraphedeliste"/>
        <w:spacing w:after="0"/>
        <w:jc w:val="both"/>
        <w:rPr>
          <w:rFonts w:cs="Arial"/>
        </w:rPr>
      </w:pPr>
    </w:p>
    <w:p w:rsidRPr="00DB4B7F" w:rsidR="005B322D" w:rsidP="00DB4B7F" w:rsidRDefault="005B322D" w14:paraId="3A4EB7DD" w14:textId="77777777">
      <w:pPr>
        <w:pStyle w:val="Paragraphedeliste"/>
        <w:spacing w:after="0"/>
        <w:jc w:val="both"/>
        <w:rPr>
          <w:rFonts w:cs="Arial"/>
        </w:rPr>
      </w:pPr>
    </w:p>
    <w:p w:rsidRPr="00DB4B7F" w:rsidR="00DB4B7F" w:rsidP="00DB4B7F" w:rsidRDefault="00DB4B7F" w14:paraId="0B57E58B" w14:textId="2DB2F69D">
      <w:pPr>
        <w:pStyle w:val="Paragraphedeliste"/>
        <w:numPr>
          <w:ilvl w:val="0"/>
          <w:numId w:val="2"/>
        </w:numPr>
        <w:spacing w:after="0"/>
        <w:jc w:val="both"/>
        <w:rPr>
          <w:rFonts w:cs="Arial"/>
        </w:rPr>
      </w:pPr>
      <w:r w:rsidRPr="00DB4B7F">
        <w:rPr>
          <w:rFonts w:cs="Arial"/>
        </w:rPr>
        <w:t>Repérez les offreurs sur ce marché.</w:t>
      </w:r>
    </w:p>
    <w:p w:rsidRPr="00DB4B7F" w:rsidR="00DB4B7F" w:rsidP="00DB4B7F" w:rsidRDefault="00DB4B7F" w14:paraId="45ABAA6B" w14:textId="6DEDC1F4">
      <w:pPr>
        <w:spacing w:after="0"/>
        <w:jc w:val="both"/>
        <w:rPr>
          <w:rFonts w:cs="Arial"/>
        </w:rPr>
      </w:pPr>
    </w:p>
    <w:p w:rsidRPr="00DB4B7F" w:rsidR="00DB4B7F" w:rsidP="00DB4B7F" w:rsidRDefault="00DB4B7F" w14:paraId="74E96597" w14:textId="77777777">
      <w:pPr>
        <w:pStyle w:val="Paragraphedeliste"/>
        <w:spacing w:after="0"/>
        <w:jc w:val="both"/>
        <w:rPr>
          <w:rFonts w:cs="Arial"/>
        </w:rPr>
      </w:pPr>
    </w:p>
    <w:p w:rsidRPr="00DB4B7F" w:rsidR="00DB4B7F" w:rsidP="00962801" w:rsidRDefault="00DB4B7F" w14:paraId="5B8029EB" w14:textId="0BC7B3EE">
      <w:pPr>
        <w:pStyle w:val="Paragraphedeliste"/>
        <w:numPr>
          <w:ilvl w:val="0"/>
          <w:numId w:val="2"/>
        </w:numPr>
        <w:spacing w:after="0"/>
        <w:jc w:val="both"/>
        <w:rPr>
          <w:rFonts w:cs="Arial"/>
        </w:rPr>
      </w:pPr>
      <w:r w:rsidRPr="00DB4B7F">
        <w:rPr>
          <w:rFonts w:cs="Arial"/>
        </w:rPr>
        <w:t>Repérez les demandeurs sur ce marché.</w:t>
      </w:r>
    </w:p>
    <w:p w:rsidRPr="00DB4B7F" w:rsidR="00DB4B7F" w:rsidP="00DB4B7F" w:rsidRDefault="00DB4B7F" w14:paraId="074E6251" w14:textId="71579E46">
      <w:pPr>
        <w:spacing w:after="0"/>
        <w:jc w:val="both"/>
        <w:rPr>
          <w:rFonts w:cs="Arial"/>
        </w:rPr>
      </w:pPr>
    </w:p>
    <w:p w:rsidRPr="00DB4B7F" w:rsidR="00DB4B7F" w:rsidP="00DB4B7F" w:rsidRDefault="00DB4B7F" w14:paraId="6614A9FE" w14:textId="77777777">
      <w:pPr>
        <w:spacing w:after="0"/>
        <w:jc w:val="both"/>
        <w:rPr>
          <w:rFonts w:cs="Arial"/>
        </w:rPr>
      </w:pPr>
    </w:p>
    <w:p w:rsidRPr="00DB4B7F" w:rsidR="00DB4B7F" w:rsidP="00DB4B7F" w:rsidRDefault="00DB4B7F" w14:paraId="114E4760" w14:textId="1EA63B0C">
      <w:pPr>
        <w:pStyle w:val="Paragraphedeliste"/>
        <w:numPr>
          <w:ilvl w:val="0"/>
          <w:numId w:val="2"/>
        </w:numPr>
        <w:spacing w:after="0"/>
        <w:jc w:val="both"/>
        <w:rPr>
          <w:rFonts w:cs="Arial"/>
        </w:rPr>
      </w:pPr>
      <w:r w:rsidRPr="00DB4B7F">
        <w:rPr>
          <w:rFonts w:cs="Arial"/>
        </w:rPr>
        <w:t>Décrivez la situation concurrentielle sur ce marché.</w:t>
      </w:r>
    </w:p>
    <w:p w:rsidRPr="00DB4B7F" w:rsidR="00DB4B7F" w:rsidP="00DB4B7F" w:rsidRDefault="00DB4B7F" w14:paraId="6A33F68D" w14:textId="66866C17">
      <w:pPr>
        <w:spacing w:after="0"/>
        <w:jc w:val="both"/>
        <w:rPr>
          <w:rFonts w:cs="Arial"/>
        </w:rPr>
      </w:pPr>
    </w:p>
    <w:p w:rsidR="00DB4B7F" w:rsidP="00DB4B7F" w:rsidRDefault="00DB4B7F" w14:paraId="4DEDABA3" w14:textId="08607A91">
      <w:pPr>
        <w:spacing w:after="0"/>
        <w:jc w:val="both"/>
        <w:rPr>
          <w:rFonts w:cs="Arial"/>
        </w:rPr>
      </w:pPr>
    </w:p>
    <w:p w:rsidRPr="00DB4B7F" w:rsidR="00DB4B7F" w:rsidP="00DB4B7F" w:rsidRDefault="00DB4B7F" w14:paraId="784AD1AE" w14:textId="77777777">
      <w:pPr>
        <w:spacing w:after="0"/>
        <w:jc w:val="both"/>
        <w:rPr>
          <w:rFonts w:cs="Arial"/>
        </w:rPr>
      </w:pPr>
    </w:p>
    <w:p w:rsidRPr="00DB4B7F" w:rsidR="00DB4B7F" w:rsidP="00DB4B7F" w:rsidRDefault="00DB4B7F" w14:paraId="2C8E74ED" w14:textId="5EC7BCF0">
      <w:pPr>
        <w:pStyle w:val="Paragraphedeliste"/>
        <w:numPr>
          <w:ilvl w:val="0"/>
          <w:numId w:val="2"/>
        </w:numPr>
        <w:spacing w:after="0"/>
        <w:jc w:val="both"/>
        <w:rPr>
          <w:rFonts w:cs="Arial"/>
        </w:rPr>
      </w:pPr>
      <w:r w:rsidRPr="00DB4B7F">
        <w:rPr>
          <w:rFonts w:cs="Arial"/>
        </w:rPr>
        <w:t>Caractérisez la tendance d’évolution des prix sur ce marché.</w:t>
      </w:r>
    </w:p>
    <w:p w:rsidRPr="00DB4B7F" w:rsidR="00A64A92" w:rsidP="00AA4A94" w:rsidRDefault="00A64A92" w14:paraId="158299F9" w14:textId="4E599509">
      <w:pPr>
        <w:spacing w:after="0"/>
        <w:jc w:val="both"/>
        <w:rPr>
          <w:rFonts w:cs="Arial"/>
        </w:rPr>
      </w:pPr>
    </w:p>
    <w:p w:rsidR="00A64A92" w:rsidP="00AA4A94" w:rsidRDefault="00A64A92" w14:paraId="5DB76138" w14:textId="5F199136">
      <w:pPr>
        <w:spacing w:after="0"/>
        <w:jc w:val="both"/>
        <w:rPr>
          <w:rFonts w:cs="Arial"/>
          <w:b/>
          <w:bCs/>
        </w:rPr>
      </w:pPr>
    </w:p>
    <w:p w:rsidR="00A64A92" w:rsidP="00AA4A94" w:rsidRDefault="00A64A92" w14:paraId="72E4A5B9" w14:textId="48B693A2">
      <w:pPr>
        <w:spacing w:after="0"/>
        <w:jc w:val="both"/>
        <w:rPr>
          <w:rFonts w:cs="Arial"/>
          <w:b/>
          <w:bCs/>
        </w:rPr>
      </w:pPr>
    </w:p>
    <w:p w:rsidRPr="000A45B1" w:rsidR="00AE1F35" w:rsidP="00AA4A94" w:rsidRDefault="000A45B1" w14:paraId="43991D2C" w14:textId="78A0BCE1">
      <w:pPr>
        <w:spacing w:after="0"/>
        <w:jc w:val="both"/>
        <w:rPr>
          <w:rFonts w:cs="Arial"/>
          <w:b/>
          <w:bCs/>
          <w:color w:val="FF0000"/>
          <w:sz w:val="24"/>
          <w:szCs w:val="24"/>
        </w:rPr>
      </w:pPr>
      <w:r w:rsidRPr="000A45B1">
        <w:rPr>
          <w:rFonts w:cs="Arial"/>
          <w:b/>
          <w:bCs/>
          <w:color w:val="FF0000"/>
          <w:sz w:val="24"/>
          <w:szCs w:val="24"/>
        </w:rPr>
        <w:t xml:space="preserve">DOCUMENT 1 - </w:t>
      </w:r>
      <w:r w:rsidRPr="000A45B1" w:rsidR="00103594">
        <w:rPr>
          <w:rFonts w:cs="Arial"/>
          <w:b/>
          <w:bCs/>
          <w:color w:val="FF0000"/>
          <w:sz w:val="24"/>
          <w:szCs w:val="24"/>
        </w:rPr>
        <w:t>Bon de commande</w:t>
      </w:r>
    </w:p>
    <w:p w:rsidR="000A45B1" w:rsidP="00AA4A94" w:rsidRDefault="000A45B1" w14:paraId="2C2B2A22" w14:textId="77777777">
      <w:pPr>
        <w:spacing w:after="0"/>
        <w:jc w:val="both"/>
        <w:rPr>
          <w:rFonts w:cs="Arial"/>
        </w:rPr>
      </w:pPr>
    </w:p>
    <w:tbl>
      <w:tblPr>
        <w:tblStyle w:val="Grilledutableau"/>
        <w:tblW w:w="10207" w:type="dxa"/>
        <w:jc w:val="center"/>
        <w:tblLook w:val="04A0" w:firstRow="1" w:lastRow="0" w:firstColumn="1" w:lastColumn="0" w:noHBand="0" w:noVBand="1"/>
      </w:tblPr>
      <w:tblGrid>
        <w:gridCol w:w="1292"/>
        <w:gridCol w:w="1488"/>
        <w:gridCol w:w="1366"/>
        <w:gridCol w:w="2668"/>
        <w:gridCol w:w="1196"/>
        <w:gridCol w:w="1185"/>
        <w:gridCol w:w="1012"/>
      </w:tblGrid>
      <w:tr w:rsidRPr="009E3B06" w:rsidR="00AE1F35" w:rsidTr="000A45B1" w14:paraId="08CA96B8" w14:textId="77777777">
        <w:trPr>
          <w:jc w:val="center"/>
        </w:trPr>
        <w:tc>
          <w:tcPr>
            <w:tcW w:w="10207" w:type="dxa"/>
            <w:gridSpan w:val="7"/>
          </w:tcPr>
          <w:p w:rsidRPr="009E3B06" w:rsidR="00AE1F35" w:rsidP="00AA4A94" w:rsidRDefault="00AE1F35" w14:paraId="245B0F15" w14:textId="417E5E5B">
            <w:pPr>
              <w:jc w:val="both"/>
              <w:rPr>
                <w:rFonts w:cs="Arial"/>
              </w:rPr>
            </w:pPr>
            <w:r w:rsidRPr="009E3B06">
              <w:rPr>
                <w:rFonts w:cs="Arial"/>
                <w:noProof/>
              </w:rPr>
              <w:drawing>
                <wp:anchor distT="0" distB="0" distL="114300" distR="114300" simplePos="0" relativeHeight="251668480" behindDoc="0" locked="0" layoutInCell="1" allowOverlap="1" wp14:anchorId="3FA4B2F3" wp14:editId="1B1BAC37">
                  <wp:simplePos x="0" y="0"/>
                  <wp:positionH relativeFrom="column">
                    <wp:posOffset>3609975</wp:posOffset>
                  </wp:positionH>
                  <wp:positionV relativeFrom="paragraph">
                    <wp:posOffset>76200</wp:posOffset>
                  </wp:positionV>
                  <wp:extent cx="2019300" cy="437515"/>
                  <wp:effectExtent l="0" t="0" r="0" b="635"/>
                  <wp:wrapNone/>
                  <wp:docPr id="10" name="Image 10"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distribution : le N°1 de la pièce auto - 350 magasi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B06">
              <w:rPr>
                <w:rFonts w:cs="Arial"/>
              </w:rPr>
              <w:t>Date cde :</w:t>
            </w:r>
            <w:r w:rsidR="000A45B1">
              <w:rPr>
                <w:rFonts w:cs="Arial"/>
              </w:rPr>
              <w:t xml:space="preserve"> 15/09/23</w:t>
            </w:r>
          </w:p>
          <w:p w:rsidRPr="009E3B06" w:rsidR="00AE1F35" w:rsidP="00AA4A94" w:rsidRDefault="000A45B1" w14:paraId="098B6D64" w14:textId="390C5F94">
            <w:pPr>
              <w:jc w:val="both"/>
              <w:rPr>
                <w:rFonts w:cs="Arial"/>
              </w:rPr>
            </w:pPr>
            <w:r w:rsidRPr="009E3B06">
              <w:rPr>
                <w:rFonts w:cs="Arial"/>
              </w:rPr>
              <w:t>Réf</w:t>
            </w:r>
            <w:r w:rsidRPr="009E3B06" w:rsidR="00AE1F35">
              <w:rPr>
                <w:rFonts w:cs="Arial"/>
              </w:rPr>
              <w:t xml:space="preserve"> cde :</w:t>
            </w:r>
            <w:r>
              <w:rPr>
                <w:rFonts w:cs="Arial"/>
              </w:rPr>
              <w:t xml:space="preserve"> 1546542</w:t>
            </w:r>
          </w:p>
          <w:p w:rsidRPr="009E3B06" w:rsidR="00AE1F35" w:rsidP="00AA4A94" w:rsidRDefault="00AE1F35" w14:paraId="471164B5" w14:textId="3D9A5CE1">
            <w:pPr>
              <w:jc w:val="both"/>
              <w:rPr>
                <w:rFonts w:cs="Arial"/>
              </w:rPr>
            </w:pPr>
            <w:r w:rsidRPr="009E3B06">
              <w:rPr>
                <w:rFonts w:cs="Arial"/>
              </w:rPr>
              <w:t>Centre cde :</w:t>
            </w:r>
            <w:r w:rsidR="000A45B1">
              <w:rPr>
                <w:rFonts w:cs="Arial"/>
              </w:rPr>
              <w:t xml:space="preserve"> 024-3</w:t>
            </w:r>
          </w:p>
          <w:p w:rsidRPr="009E3B06" w:rsidR="00AE1F35" w:rsidP="00AA4A94" w:rsidRDefault="00AE1F35" w14:paraId="1C01B6B2" w14:textId="3C2EDB8C">
            <w:pPr>
              <w:jc w:val="both"/>
              <w:rPr>
                <w:rFonts w:cs="Arial"/>
              </w:rPr>
            </w:pPr>
            <w:r w:rsidRPr="009E3B06">
              <w:rPr>
                <w:rFonts w:cs="Arial"/>
              </w:rPr>
              <w:t>Unité cde :</w:t>
            </w:r>
            <w:r w:rsidR="000A45B1">
              <w:rPr>
                <w:rFonts w:cs="Arial"/>
              </w:rPr>
              <w:t xml:space="preserve"> AD BERGERAC</w:t>
            </w:r>
          </w:p>
        </w:tc>
      </w:tr>
      <w:tr w:rsidRPr="009E3B06" w:rsidR="00AE1F35" w:rsidTr="000A45B1" w14:paraId="6F1245D7" w14:textId="77777777">
        <w:trPr>
          <w:jc w:val="center"/>
        </w:trPr>
        <w:tc>
          <w:tcPr>
            <w:tcW w:w="1292" w:type="dxa"/>
            <w:shd w:val="clear" w:color="auto" w:fill="D9D9D9" w:themeFill="background1" w:themeFillShade="D9"/>
            <w:vAlign w:val="center"/>
          </w:tcPr>
          <w:p w:rsidRPr="000A45B1" w:rsidR="00AE1F35" w:rsidP="000A45B1" w:rsidRDefault="00AE1F35" w14:paraId="5051D3EA" w14:textId="4978828E">
            <w:pPr>
              <w:jc w:val="center"/>
              <w:rPr>
                <w:rFonts w:cs="Arial"/>
                <w:b/>
                <w:bCs/>
              </w:rPr>
            </w:pPr>
            <w:r w:rsidRPr="000A45B1">
              <w:rPr>
                <w:rFonts w:cs="Arial"/>
                <w:b/>
                <w:bCs/>
              </w:rPr>
              <w:t>Référence interne</w:t>
            </w:r>
          </w:p>
        </w:tc>
        <w:tc>
          <w:tcPr>
            <w:tcW w:w="1488" w:type="dxa"/>
            <w:shd w:val="clear" w:color="auto" w:fill="D9D9D9" w:themeFill="background1" w:themeFillShade="D9"/>
            <w:vAlign w:val="center"/>
          </w:tcPr>
          <w:p w:rsidRPr="000A45B1" w:rsidR="00AE1F35" w:rsidP="000A45B1" w:rsidRDefault="00AE1F35" w14:paraId="6E3BAA92" w14:textId="2ABB92B3">
            <w:pPr>
              <w:jc w:val="center"/>
              <w:rPr>
                <w:rFonts w:cs="Arial"/>
                <w:b/>
                <w:bCs/>
              </w:rPr>
            </w:pPr>
            <w:r w:rsidRPr="000A45B1">
              <w:rPr>
                <w:rFonts w:cs="Arial"/>
                <w:b/>
                <w:bCs/>
              </w:rPr>
              <w:t>Fournisseur</w:t>
            </w:r>
          </w:p>
        </w:tc>
        <w:tc>
          <w:tcPr>
            <w:tcW w:w="1366" w:type="dxa"/>
            <w:shd w:val="clear" w:color="auto" w:fill="D9D9D9" w:themeFill="background1" w:themeFillShade="D9"/>
            <w:vAlign w:val="center"/>
          </w:tcPr>
          <w:p w:rsidRPr="000A45B1" w:rsidR="00AE1F35" w:rsidP="000A45B1" w:rsidRDefault="00AE1F35" w14:paraId="020B98D5" w14:textId="2D65D1BF">
            <w:pPr>
              <w:jc w:val="center"/>
              <w:rPr>
                <w:rFonts w:cs="Arial"/>
                <w:b/>
                <w:bCs/>
              </w:rPr>
            </w:pPr>
            <w:r w:rsidRPr="000A45B1">
              <w:rPr>
                <w:rFonts w:cs="Arial"/>
                <w:b/>
                <w:bCs/>
              </w:rPr>
              <w:t>Référence catalogue</w:t>
            </w:r>
          </w:p>
        </w:tc>
        <w:tc>
          <w:tcPr>
            <w:tcW w:w="2668" w:type="dxa"/>
            <w:shd w:val="clear" w:color="auto" w:fill="D9D9D9" w:themeFill="background1" w:themeFillShade="D9"/>
            <w:vAlign w:val="center"/>
          </w:tcPr>
          <w:p w:rsidRPr="000A45B1" w:rsidR="00AE1F35" w:rsidP="000A45B1" w:rsidRDefault="00AE1F35" w14:paraId="11F2C52D" w14:textId="362C48A1">
            <w:pPr>
              <w:jc w:val="center"/>
              <w:rPr>
                <w:rFonts w:cs="Arial"/>
                <w:b/>
                <w:bCs/>
              </w:rPr>
            </w:pPr>
            <w:r w:rsidRPr="000A45B1">
              <w:rPr>
                <w:rFonts w:cs="Arial"/>
                <w:b/>
                <w:bCs/>
              </w:rPr>
              <w:t>Désignation</w:t>
            </w:r>
          </w:p>
        </w:tc>
        <w:tc>
          <w:tcPr>
            <w:tcW w:w="1196" w:type="dxa"/>
            <w:shd w:val="clear" w:color="auto" w:fill="D9D9D9" w:themeFill="background1" w:themeFillShade="D9"/>
            <w:vAlign w:val="center"/>
          </w:tcPr>
          <w:p w:rsidRPr="000A45B1" w:rsidR="00AE1F35" w:rsidP="000A45B1" w:rsidRDefault="00AE1F35" w14:paraId="2982FFC1" w14:textId="78F7A003">
            <w:pPr>
              <w:jc w:val="center"/>
              <w:rPr>
                <w:rFonts w:cs="Arial"/>
                <w:b/>
                <w:bCs/>
              </w:rPr>
            </w:pPr>
            <w:r w:rsidRPr="000A45B1">
              <w:rPr>
                <w:rFonts w:cs="Arial"/>
                <w:b/>
                <w:bCs/>
              </w:rPr>
              <w:t>UC</w:t>
            </w:r>
            <w:r w:rsidR="000A45B1">
              <w:rPr>
                <w:rFonts w:cs="Arial"/>
                <w:b/>
                <w:bCs/>
              </w:rPr>
              <w:t>*</w:t>
            </w:r>
          </w:p>
        </w:tc>
        <w:tc>
          <w:tcPr>
            <w:tcW w:w="1185" w:type="dxa"/>
            <w:shd w:val="clear" w:color="auto" w:fill="D9D9D9" w:themeFill="background1" w:themeFillShade="D9"/>
            <w:vAlign w:val="center"/>
          </w:tcPr>
          <w:p w:rsidRPr="000A45B1" w:rsidR="00AE1F35" w:rsidP="000A45B1" w:rsidRDefault="00AE1F35" w14:paraId="219A66A2" w14:textId="28BEB5BF">
            <w:pPr>
              <w:jc w:val="center"/>
              <w:rPr>
                <w:rFonts w:cs="Arial"/>
                <w:b/>
                <w:bCs/>
              </w:rPr>
            </w:pPr>
            <w:r w:rsidRPr="000A45B1">
              <w:rPr>
                <w:rFonts w:cs="Arial"/>
                <w:b/>
                <w:bCs/>
              </w:rPr>
              <w:t>QC</w:t>
            </w:r>
            <w:r w:rsidR="002874BA">
              <w:rPr>
                <w:rFonts w:cs="Arial"/>
                <w:b/>
                <w:bCs/>
              </w:rPr>
              <w:t>**</w:t>
            </w:r>
          </w:p>
        </w:tc>
        <w:tc>
          <w:tcPr>
            <w:tcW w:w="1012" w:type="dxa"/>
            <w:shd w:val="clear" w:color="auto" w:fill="D9D9D9" w:themeFill="background1" w:themeFillShade="D9"/>
            <w:vAlign w:val="center"/>
          </w:tcPr>
          <w:p w:rsidRPr="000A45B1" w:rsidR="00AE1F35" w:rsidP="000A45B1" w:rsidRDefault="00AE1F35" w14:paraId="3B600E52" w14:textId="77F6CAA3">
            <w:pPr>
              <w:jc w:val="center"/>
              <w:rPr>
                <w:rFonts w:cs="Arial"/>
                <w:b/>
                <w:bCs/>
              </w:rPr>
            </w:pPr>
            <w:r w:rsidRPr="000A45B1">
              <w:rPr>
                <w:rFonts w:cs="Arial"/>
                <w:b/>
                <w:bCs/>
              </w:rPr>
              <w:t>PU</w:t>
            </w:r>
          </w:p>
        </w:tc>
      </w:tr>
      <w:tr w:rsidRPr="009E3B06" w:rsidR="00AE1F35" w:rsidTr="000A45B1" w14:paraId="19E9BAB0" w14:textId="77777777">
        <w:trPr>
          <w:jc w:val="center"/>
        </w:trPr>
        <w:tc>
          <w:tcPr>
            <w:tcW w:w="1292" w:type="dxa"/>
            <w:vAlign w:val="center"/>
          </w:tcPr>
          <w:p w:rsidRPr="009E3B06" w:rsidR="00AE1F35" w:rsidP="000A45B1" w:rsidRDefault="00AE1F35" w14:paraId="5F04D254" w14:textId="59034AF8">
            <w:pPr>
              <w:jc w:val="both"/>
              <w:rPr>
                <w:rFonts w:cs="Arial"/>
              </w:rPr>
            </w:pPr>
            <w:r w:rsidRPr="009E3B06">
              <w:rPr>
                <w:rFonts w:cs="Arial"/>
              </w:rPr>
              <w:t>00056522</w:t>
            </w:r>
          </w:p>
        </w:tc>
        <w:tc>
          <w:tcPr>
            <w:tcW w:w="1488" w:type="dxa"/>
            <w:vAlign w:val="center"/>
          </w:tcPr>
          <w:p w:rsidRPr="009E3B06" w:rsidR="00AE1F35" w:rsidP="000A45B1" w:rsidRDefault="00AE1F35" w14:paraId="5705D747" w14:textId="602F22F1">
            <w:pPr>
              <w:jc w:val="both"/>
              <w:rPr>
                <w:rFonts w:cs="Arial"/>
              </w:rPr>
            </w:pPr>
            <w:r w:rsidRPr="009E3B06">
              <w:rPr>
                <w:rFonts w:cs="Arial"/>
              </w:rPr>
              <w:t>ISOTECH</w:t>
            </w:r>
          </w:p>
        </w:tc>
        <w:tc>
          <w:tcPr>
            <w:tcW w:w="1366" w:type="dxa"/>
            <w:vAlign w:val="center"/>
          </w:tcPr>
          <w:p w:rsidRPr="009E3B06" w:rsidR="00AE1F35" w:rsidP="000A45B1" w:rsidRDefault="009E3B06" w14:paraId="162094D0" w14:textId="73048B5A">
            <w:pPr>
              <w:jc w:val="both"/>
              <w:rPr>
                <w:rFonts w:cs="Arial"/>
              </w:rPr>
            </w:pPr>
            <w:r w:rsidRPr="009E3B06">
              <w:rPr>
                <w:rFonts w:cs="Arial"/>
              </w:rPr>
              <w:t>IBP1101</w:t>
            </w:r>
          </w:p>
        </w:tc>
        <w:tc>
          <w:tcPr>
            <w:tcW w:w="2668" w:type="dxa"/>
            <w:vAlign w:val="center"/>
          </w:tcPr>
          <w:p w:rsidRPr="009E3B06" w:rsidR="00AE1F35" w:rsidP="000A45B1" w:rsidRDefault="00AE1F35" w14:paraId="7AF9B71E" w14:textId="775AF687">
            <w:pPr>
              <w:jc w:val="both"/>
              <w:rPr>
                <w:rFonts w:cs="Arial"/>
              </w:rPr>
            </w:pPr>
            <w:r w:rsidRPr="009E3B06">
              <w:rPr>
                <w:rFonts w:cs="Arial"/>
              </w:rPr>
              <w:t xml:space="preserve">Plaquettes de freins </w:t>
            </w:r>
            <w:r w:rsidRPr="009E3B06" w:rsidR="009E3B06">
              <w:rPr>
                <w:rFonts w:cs="Arial"/>
              </w:rPr>
              <w:t>AR</w:t>
            </w:r>
          </w:p>
        </w:tc>
        <w:tc>
          <w:tcPr>
            <w:tcW w:w="1196" w:type="dxa"/>
            <w:vAlign w:val="center"/>
          </w:tcPr>
          <w:p w:rsidRPr="009E3B06" w:rsidR="00AE1F35" w:rsidP="000A45B1" w:rsidRDefault="009E3B06" w14:paraId="58F2E5A5" w14:textId="3046B280">
            <w:pPr>
              <w:jc w:val="center"/>
              <w:rPr>
                <w:rFonts w:cs="Arial"/>
              </w:rPr>
            </w:pPr>
            <w:r w:rsidRPr="009E3B06">
              <w:rPr>
                <w:rFonts w:cs="Arial"/>
              </w:rPr>
              <w:t>2</w:t>
            </w:r>
            <w:r w:rsidR="000A45B1">
              <w:rPr>
                <w:rFonts w:cs="Arial"/>
              </w:rPr>
              <w:t>.00</w:t>
            </w:r>
          </w:p>
        </w:tc>
        <w:tc>
          <w:tcPr>
            <w:tcW w:w="1185" w:type="dxa"/>
            <w:vAlign w:val="center"/>
          </w:tcPr>
          <w:p w:rsidRPr="009E3B06" w:rsidR="00AE1F35" w:rsidP="000A45B1" w:rsidRDefault="00AE1F35" w14:paraId="7960CC92" w14:textId="0430BC68">
            <w:pPr>
              <w:jc w:val="center"/>
              <w:rPr>
                <w:rFonts w:cs="Arial"/>
              </w:rPr>
            </w:pPr>
            <w:r w:rsidRPr="009E3B06">
              <w:rPr>
                <w:rFonts w:cs="Arial"/>
              </w:rPr>
              <w:t>6</w:t>
            </w:r>
            <w:r w:rsidR="000A45B1">
              <w:rPr>
                <w:rFonts w:cs="Arial"/>
              </w:rPr>
              <w:t>.00</w:t>
            </w:r>
          </w:p>
        </w:tc>
        <w:tc>
          <w:tcPr>
            <w:tcW w:w="1012" w:type="dxa"/>
            <w:vAlign w:val="center"/>
          </w:tcPr>
          <w:p w:rsidRPr="009E3B06" w:rsidR="00AE1F35" w:rsidP="000A45B1" w:rsidRDefault="00AE1F35" w14:paraId="1194F0E2" w14:textId="42AD874B">
            <w:pPr>
              <w:jc w:val="right"/>
              <w:rPr>
                <w:rFonts w:cs="Arial"/>
              </w:rPr>
            </w:pPr>
            <w:r w:rsidRPr="009E3B06">
              <w:rPr>
                <w:rFonts w:cs="Arial"/>
              </w:rPr>
              <w:t>29.60</w:t>
            </w:r>
          </w:p>
        </w:tc>
      </w:tr>
      <w:tr w:rsidRPr="009E3B06" w:rsidR="00AE1F35" w:rsidTr="000A45B1" w14:paraId="76A12C10" w14:textId="77777777">
        <w:trPr>
          <w:jc w:val="center"/>
        </w:trPr>
        <w:tc>
          <w:tcPr>
            <w:tcW w:w="1292" w:type="dxa"/>
            <w:vAlign w:val="center"/>
          </w:tcPr>
          <w:p w:rsidRPr="009E3B06" w:rsidR="00AE1F35" w:rsidP="000A45B1" w:rsidRDefault="00AE1F35" w14:paraId="119FBAFD" w14:textId="2731C1DB">
            <w:pPr>
              <w:jc w:val="both"/>
              <w:rPr>
                <w:rFonts w:cs="Arial"/>
              </w:rPr>
            </w:pPr>
            <w:r w:rsidRPr="009E3B06">
              <w:rPr>
                <w:rFonts w:cs="Arial"/>
              </w:rPr>
              <w:t>68746521</w:t>
            </w:r>
          </w:p>
        </w:tc>
        <w:tc>
          <w:tcPr>
            <w:tcW w:w="1488" w:type="dxa"/>
            <w:vAlign w:val="center"/>
          </w:tcPr>
          <w:p w:rsidRPr="009E3B06" w:rsidR="00AE1F35" w:rsidP="000A45B1" w:rsidRDefault="00AE1F35" w14:paraId="37D538AE" w14:textId="5AF6678B">
            <w:pPr>
              <w:jc w:val="both"/>
              <w:rPr>
                <w:rFonts w:cs="Arial"/>
              </w:rPr>
            </w:pPr>
            <w:r w:rsidRPr="009E3B06">
              <w:rPr>
                <w:rFonts w:cs="Arial"/>
              </w:rPr>
              <w:t>BOSCH</w:t>
            </w:r>
          </w:p>
        </w:tc>
        <w:tc>
          <w:tcPr>
            <w:tcW w:w="1366" w:type="dxa"/>
            <w:vAlign w:val="center"/>
          </w:tcPr>
          <w:p w:rsidRPr="009E3B06" w:rsidR="00AE1F35" w:rsidP="000A45B1" w:rsidRDefault="009E3B06" w14:paraId="09EC2A9B" w14:textId="4ACD1ECB">
            <w:pPr>
              <w:jc w:val="both"/>
              <w:rPr>
                <w:rFonts w:cs="Arial"/>
              </w:rPr>
            </w:pPr>
            <w:r w:rsidRPr="009E3B06">
              <w:rPr>
                <w:rStyle w:val="ref"/>
                <w:rFonts w:cs="Arial"/>
              </w:rPr>
              <w:t>22448</w:t>
            </w:r>
          </w:p>
        </w:tc>
        <w:tc>
          <w:tcPr>
            <w:tcW w:w="2668" w:type="dxa"/>
            <w:vAlign w:val="center"/>
          </w:tcPr>
          <w:p w:rsidRPr="009E3B06" w:rsidR="00AE1F35" w:rsidP="000A45B1" w:rsidRDefault="00AE1F35" w14:paraId="442B230C" w14:textId="09F3A783">
            <w:pPr>
              <w:jc w:val="both"/>
              <w:rPr>
                <w:rFonts w:cs="Arial"/>
              </w:rPr>
            </w:pPr>
            <w:r w:rsidRPr="009E3B06">
              <w:rPr>
                <w:rFonts w:cs="Arial"/>
              </w:rPr>
              <w:t>Joint SPI AVD diam 11 mm</w:t>
            </w:r>
          </w:p>
        </w:tc>
        <w:tc>
          <w:tcPr>
            <w:tcW w:w="1196" w:type="dxa"/>
            <w:vAlign w:val="center"/>
          </w:tcPr>
          <w:p w:rsidRPr="009E3B06" w:rsidR="00AE1F35" w:rsidP="000A45B1" w:rsidRDefault="009E3B06" w14:paraId="45EC59AD" w14:textId="1A0F6397">
            <w:pPr>
              <w:jc w:val="center"/>
              <w:rPr>
                <w:rFonts w:cs="Arial"/>
              </w:rPr>
            </w:pPr>
            <w:r w:rsidRPr="009E3B06">
              <w:rPr>
                <w:rFonts w:cs="Arial"/>
              </w:rPr>
              <w:t>2</w:t>
            </w:r>
            <w:r w:rsidR="000A45B1">
              <w:rPr>
                <w:rFonts w:cs="Arial"/>
              </w:rPr>
              <w:t>.00</w:t>
            </w:r>
          </w:p>
        </w:tc>
        <w:tc>
          <w:tcPr>
            <w:tcW w:w="1185" w:type="dxa"/>
            <w:vAlign w:val="center"/>
          </w:tcPr>
          <w:p w:rsidRPr="009E3B06" w:rsidR="00AE1F35" w:rsidP="000A45B1" w:rsidRDefault="00AE1F35" w14:paraId="17392548" w14:textId="30DCDCF5">
            <w:pPr>
              <w:jc w:val="center"/>
              <w:rPr>
                <w:rFonts w:cs="Arial"/>
              </w:rPr>
            </w:pPr>
            <w:r w:rsidRPr="009E3B06">
              <w:rPr>
                <w:rFonts w:cs="Arial"/>
              </w:rPr>
              <w:t>12</w:t>
            </w:r>
            <w:r w:rsidR="000A45B1">
              <w:rPr>
                <w:rFonts w:cs="Arial"/>
              </w:rPr>
              <w:t>.00</w:t>
            </w:r>
          </w:p>
        </w:tc>
        <w:tc>
          <w:tcPr>
            <w:tcW w:w="1012" w:type="dxa"/>
            <w:vAlign w:val="center"/>
          </w:tcPr>
          <w:p w:rsidRPr="009E3B06" w:rsidR="00AE1F35" w:rsidP="000A45B1" w:rsidRDefault="009E3B06" w14:paraId="0657F00F" w14:textId="31FB3D8D">
            <w:pPr>
              <w:jc w:val="right"/>
              <w:rPr>
                <w:rFonts w:cs="Arial"/>
              </w:rPr>
            </w:pPr>
            <w:r>
              <w:rPr>
                <w:rFonts w:cs="Arial"/>
              </w:rPr>
              <w:t>24.85</w:t>
            </w:r>
          </w:p>
        </w:tc>
      </w:tr>
      <w:tr w:rsidRPr="009E3B06" w:rsidR="00AE1F35" w:rsidTr="000A45B1" w14:paraId="68A43FF9" w14:textId="77777777">
        <w:trPr>
          <w:jc w:val="center"/>
        </w:trPr>
        <w:tc>
          <w:tcPr>
            <w:tcW w:w="1292" w:type="dxa"/>
            <w:vAlign w:val="center"/>
          </w:tcPr>
          <w:p w:rsidRPr="009E3B06" w:rsidR="00AE1F35" w:rsidP="000A45B1" w:rsidRDefault="00AE1F35" w14:paraId="233111CD" w14:textId="510E4375">
            <w:pPr>
              <w:jc w:val="both"/>
              <w:rPr>
                <w:rFonts w:cs="Arial"/>
              </w:rPr>
            </w:pPr>
            <w:r w:rsidRPr="009E3B06">
              <w:rPr>
                <w:rFonts w:cs="Arial"/>
              </w:rPr>
              <w:t>64125871</w:t>
            </w:r>
          </w:p>
        </w:tc>
        <w:tc>
          <w:tcPr>
            <w:tcW w:w="1488" w:type="dxa"/>
            <w:vAlign w:val="center"/>
          </w:tcPr>
          <w:p w:rsidRPr="009E3B06" w:rsidR="00AE1F35" w:rsidP="000A45B1" w:rsidRDefault="00AE1F35" w14:paraId="2C849CB2" w14:textId="0B6097FD">
            <w:pPr>
              <w:jc w:val="both"/>
              <w:rPr>
                <w:rFonts w:cs="Arial"/>
              </w:rPr>
            </w:pPr>
            <w:r w:rsidRPr="009E3B06">
              <w:rPr>
                <w:rFonts w:cs="Arial"/>
              </w:rPr>
              <w:t>FERODO</w:t>
            </w:r>
          </w:p>
        </w:tc>
        <w:tc>
          <w:tcPr>
            <w:tcW w:w="1366" w:type="dxa"/>
            <w:vAlign w:val="center"/>
          </w:tcPr>
          <w:p w:rsidRPr="009E3B06" w:rsidR="00AE1F35" w:rsidP="000A45B1" w:rsidRDefault="009E3B06" w14:paraId="767C2D7B" w14:textId="5FF4BEDC">
            <w:pPr>
              <w:jc w:val="both"/>
              <w:rPr>
                <w:rFonts w:cs="Arial"/>
              </w:rPr>
            </w:pPr>
            <w:r w:rsidRPr="009E3B06">
              <w:rPr>
                <w:rStyle w:val="ref"/>
                <w:rFonts w:cs="Arial"/>
              </w:rPr>
              <w:t>FCL694354</w:t>
            </w:r>
          </w:p>
        </w:tc>
        <w:tc>
          <w:tcPr>
            <w:tcW w:w="2668" w:type="dxa"/>
            <w:vAlign w:val="center"/>
          </w:tcPr>
          <w:p w:rsidRPr="009E3B06" w:rsidR="00AE1F35" w:rsidP="000A45B1" w:rsidRDefault="00AE1F35" w14:paraId="14E9B934" w14:textId="42AE2D43">
            <w:pPr>
              <w:jc w:val="both"/>
              <w:rPr>
                <w:rFonts w:cs="Arial"/>
              </w:rPr>
            </w:pPr>
            <w:r w:rsidRPr="009E3B06">
              <w:rPr>
                <w:rFonts w:cs="Arial"/>
              </w:rPr>
              <w:t>Etrier de frein AVD</w:t>
            </w:r>
          </w:p>
        </w:tc>
        <w:tc>
          <w:tcPr>
            <w:tcW w:w="1196" w:type="dxa"/>
            <w:vAlign w:val="center"/>
          </w:tcPr>
          <w:p w:rsidRPr="009E3B06" w:rsidR="00AE1F35" w:rsidP="000A45B1" w:rsidRDefault="009E3B06" w14:paraId="6572BA8F" w14:textId="74B83CE8">
            <w:pPr>
              <w:jc w:val="center"/>
              <w:rPr>
                <w:rFonts w:cs="Arial"/>
              </w:rPr>
            </w:pPr>
            <w:r w:rsidRPr="009E3B06">
              <w:rPr>
                <w:rFonts w:cs="Arial"/>
              </w:rPr>
              <w:t>1</w:t>
            </w:r>
            <w:r w:rsidR="000A45B1">
              <w:rPr>
                <w:rFonts w:cs="Arial"/>
              </w:rPr>
              <w:t>.00</w:t>
            </w:r>
          </w:p>
        </w:tc>
        <w:tc>
          <w:tcPr>
            <w:tcW w:w="1185" w:type="dxa"/>
            <w:vAlign w:val="center"/>
          </w:tcPr>
          <w:p w:rsidRPr="009E3B06" w:rsidR="00AE1F35" w:rsidP="000A45B1" w:rsidRDefault="00AE1F35" w14:paraId="7D6BE267" w14:textId="5591AFBE">
            <w:pPr>
              <w:jc w:val="center"/>
              <w:rPr>
                <w:rFonts w:cs="Arial"/>
              </w:rPr>
            </w:pPr>
            <w:r w:rsidRPr="009E3B06">
              <w:rPr>
                <w:rFonts w:cs="Arial"/>
              </w:rPr>
              <w:t>4</w:t>
            </w:r>
            <w:r w:rsidR="000A45B1">
              <w:rPr>
                <w:rFonts w:cs="Arial"/>
              </w:rPr>
              <w:t>.00</w:t>
            </w:r>
          </w:p>
        </w:tc>
        <w:tc>
          <w:tcPr>
            <w:tcW w:w="1012" w:type="dxa"/>
            <w:vAlign w:val="center"/>
          </w:tcPr>
          <w:p w:rsidRPr="009E3B06" w:rsidR="00AE1F35" w:rsidP="000A45B1" w:rsidRDefault="00AE1F35" w14:paraId="2ED97D2F" w14:textId="5E89387A">
            <w:pPr>
              <w:jc w:val="right"/>
              <w:rPr>
                <w:rFonts w:cs="Arial"/>
              </w:rPr>
            </w:pPr>
            <w:r w:rsidRPr="009E3B06">
              <w:rPr>
                <w:rFonts w:cs="Arial"/>
              </w:rPr>
              <w:t>165.58</w:t>
            </w:r>
          </w:p>
        </w:tc>
      </w:tr>
      <w:tr w:rsidRPr="009E3B06" w:rsidR="00AE1F35" w:rsidTr="000A45B1" w14:paraId="4767EF69" w14:textId="77777777">
        <w:trPr>
          <w:jc w:val="center"/>
        </w:trPr>
        <w:tc>
          <w:tcPr>
            <w:tcW w:w="1292" w:type="dxa"/>
            <w:vAlign w:val="center"/>
          </w:tcPr>
          <w:p w:rsidRPr="009E3B06" w:rsidR="00AE1F35" w:rsidP="000A45B1" w:rsidRDefault="00AE1F35" w14:paraId="1099C50B" w14:textId="7BCF538B">
            <w:pPr>
              <w:jc w:val="both"/>
              <w:rPr>
                <w:rFonts w:cs="Arial"/>
              </w:rPr>
            </w:pPr>
            <w:r w:rsidRPr="009E3B06">
              <w:rPr>
                <w:rFonts w:cs="Arial"/>
              </w:rPr>
              <w:t>99700012</w:t>
            </w:r>
          </w:p>
        </w:tc>
        <w:tc>
          <w:tcPr>
            <w:tcW w:w="1488" w:type="dxa"/>
            <w:vAlign w:val="center"/>
          </w:tcPr>
          <w:p w:rsidRPr="009E3B06" w:rsidR="00AE1F35" w:rsidP="000A45B1" w:rsidRDefault="009E3B06" w14:paraId="7628ED8B" w14:textId="377DC8A5">
            <w:pPr>
              <w:jc w:val="both"/>
              <w:rPr>
                <w:rFonts w:cs="Arial"/>
              </w:rPr>
            </w:pPr>
            <w:r>
              <w:rPr>
                <w:rFonts w:cs="Arial"/>
              </w:rPr>
              <w:t>BOSCH</w:t>
            </w:r>
          </w:p>
        </w:tc>
        <w:tc>
          <w:tcPr>
            <w:tcW w:w="1366" w:type="dxa"/>
            <w:vAlign w:val="center"/>
          </w:tcPr>
          <w:p w:rsidRPr="009E3B06" w:rsidR="00AE1F35" w:rsidP="000A45B1" w:rsidRDefault="009E3B06" w14:paraId="1B2DE755" w14:textId="54837699">
            <w:pPr>
              <w:jc w:val="both"/>
              <w:rPr>
                <w:rFonts w:cs="Arial"/>
              </w:rPr>
            </w:pPr>
            <w:r>
              <w:rPr>
                <w:rFonts w:cs="Arial"/>
              </w:rPr>
              <w:t>487841</w:t>
            </w:r>
          </w:p>
        </w:tc>
        <w:tc>
          <w:tcPr>
            <w:tcW w:w="2668" w:type="dxa"/>
            <w:vAlign w:val="center"/>
          </w:tcPr>
          <w:p w:rsidRPr="009E3B06" w:rsidR="00AE1F35" w:rsidP="000A45B1" w:rsidRDefault="00AE1F35" w14:paraId="4B1068D7" w14:textId="63B52C32">
            <w:pPr>
              <w:jc w:val="both"/>
              <w:rPr>
                <w:rFonts w:cs="Arial"/>
              </w:rPr>
            </w:pPr>
            <w:r w:rsidRPr="009E3B06">
              <w:rPr>
                <w:rFonts w:cs="Arial"/>
              </w:rPr>
              <w:t>Biellette suspension AV</w:t>
            </w:r>
          </w:p>
        </w:tc>
        <w:tc>
          <w:tcPr>
            <w:tcW w:w="1196" w:type="dxa"/>
            <w:vAlign w:val="center"/>
          </w:tcPr>
          <w:p w:rsidRPr="009E3B06" w:rsidR="00AE1F35" w:rsidP="000A45B1" w:rsidRDefault="009E3B06" w14:paraId="4F92EC73" w14:textId="79E63B8A">
            <w:pPr>
              <w:jc w:val="center"/>
              <w:rPr>
                <w:rFonts w:cs="Arial"/>
              </w:rPr>
            </w:pPr>
            <w:r w:rsidRPr="009E3B06">
              <w:rPr>
                <w:rFonts w:cs="Arial"/>
              </w:rPr>
              <w:t>1</w:t>
            </w:r>
            <w:r w:rsidR="000A45B1">
              <w:rPr>
                <w:rFonts w:cs="Arial"/>
              </w:rPr>
              <w:t>.00</w:t>
            </w:r>
          </w:p>
        </w:tc>
        <w:tc>
          <w:tcPr>
            <w:tcW w:w="1185" w:type="dxa"/>
            <w:vAlign w:val="center"/>
          </w:tcPr>
          <w:p w:rsidRPr="009E3B06" w:rsidR="00AE1F35" w:rsidP="000A45B1" w:rsidRDefault="00AE1F35" w14:paraId="5285EAA4" w14:textId="10A1DDC2">
            <w:pPr>
              <w:jc w:val="center"/>
              <w:rPr>
                <w:rFonts w:cs="Arial"/>
              </w:rPr>
            </w:pPr>
            <w:r w:rsidRPr="009E3B06">
              <w:rPr>
                <w:rFonts w:cs="Arial"/>
              </w:rPr>
              <w:t>2</w:t>
            </w:r>
            <w:r w:rsidR="000A45B1">
              <w:rPr>
                <w:rFonts w:cs="Arial"/>
              </w:rPr>
              <w:t>.00</w:t>
            </w:r>
          </w:p>
        </w:tc>
        <w:tc>
          <w:tcPr>
            <w:tcW w:w="1012" w:type="dxa"/>
            <w:vAlign w:val="center"/>
          </w:tcPr>
          <w:p w:rsidRPr="009E3B06" w:rsidR="00AE1F35" w:rsidP="000A45B1" w:rsidRDefault="009E3B06" w14:paraId="768780DF" w14:textId="1BD60A22">
            <w:pPr>
              <w:jc w:val="right"/>
              <w:rPr>
                <w:rFonts w:cs="Arial"/>
              </w:rPr>
            </w:pPr>
            <w:r>
              <w:rPr>
                <w:rFonts w:cs="Arial"/>
              </w:rPr>
              <w:t>29.20</w:t>
            </w:r>
          </w:p>
        </w:tc>
      </w:tr>
      <w:tr w:rsidRPr="009E3B06" w:rsidR="00AE1F35" w:rsidTr="000A45B1" w14:paraId="579454DD" w14:textId="77777777">
        <w:trPr>
          <w:jc w:val="center"/>
        </w:trPr>
        <w:tc>
          <w:tcPr>
            <w:tcW w:w="1292" w:type="dxa"/>
            <w:vAlign w:val="center"/>
          </w:tcPr>
          <w:p w:rsidRPr="009E3B06" w:rsidR="00AE1F35" w:rsidP="000A45B1" w:rsidRDefault="00AE1F35" w14:paraId="2429916E" w14:textId="482CAFAC">
            <w:pPr>
              <w:jc w:val="both"/>
              <w:rPr>
                <w:rFonts w:cs="Arial"/>
              </w:rPr>
            </w:pPr>
            <w:r w:rsidRPr="009E3B06">
              <w:rPr>
                <w:rFonts w:cs="Arial"/>
              </w:rPr>
              <w:t>14364532</w:t>
            </w:r>
          </w:p>
        </w:tc>
        <w:tc>
          <w:tcPr>
            <w:tcW w:w="1488" w:type="dxa"/>
            <w:vAlign w:val="center"/>
          </w:tcPr>
          <w:p w:rsidRPr="009E3B06" w:rsidR="00AE1F35" w:rsidP="000A45B1" w:rsidRDefault="00AE1F35" w14:paraId="69BCF742" w14:textId="4723B100">
            <w:pPr>
              <w:jc w:val="both"/>
              <w:rPr>
                <w:rFonts w:cs="Arial"/>
              </w:rPr>
            </w:pPr>
            <w:r w:rsidRPr="009E3B06">
              <w:rPr>
                <w:rFonts w:cs="Arial"/>
              </w:rPr>
              <w:t>FERODO</w:t>
            </w:r>
          </w:p>
        </w:tc>
        <w:tc>
          <w:tcPr>
            <w:tcW w:w="1366" w:type="dxa"/>
            <w:vAlign w:val="center"/>
          </w:tcPr>
          <w:p w:rsidRPr="009E3B06" w:rsidR="00AE1F35" w:rsidP="000A45B1" w:rsidRDefault="009E3B06" w14:paraId="11669810" w14:textId="5FB8DD4B">
            <w:pPr>
              <w:jc w:val="both"/>
              <w:rPr>
                <w:rFonts w:cs="Arial"/>
              </w:rPr>
            </w:pPr>
            <w:r w:rsidRPr="009E3B06">
              <w:rPr>
                <w:rStyle w:val="ref"/>
                <w:rFonts w:cs="Arial"/>
              </w:rPr>
              <w:t>FCL145566</w:t>
            </w:r>
          </w:p>
        </w:tc>
        <w:tc>
          <w:tcPr>
            <w:tcW w:w="2668" w:type="dxa"/>
            <w:vAlign w:val="center"/>
          </w:tcPr>
          <w:p w:rsidRPr="009E3B06" w:rsidR="00AE1F35" w:rsidP="000A45B1" w:rsidRDefault="00AE1F35" w14:paraId="27E465AC" w14:textId="03314298">
            <w:pPr>
              <w:jc w:val="both"/>
              <w:rPr>
                <w:rFonts w:cs="Arial"/>
              </w:rPr>
            </w:pPr>
            <w:r w:rsidRPr="009E3B06">
              <w:rPr>
                <w:rFonts w:cs="Arial"/>
              </w:rPr>
              <w:t>Butée du suspension AV roulement</w:t>
            </w:r>
          </w:p>
        </w:tc>
        <w:tc>
          <w:tcPr>
            <w:tcW w:w="1196" w:type="dxa"/>
            <w:vAlign w:val="center"/>
          </w:tcPr>
          <w:p w:rsidRPr="009E3B06" w:rsidR="00AE1F35" w:rsidP="000A45B1" w:rsidRDefault="009E3B06" w14:paraId="001D3262" w14:textId="68A91498">
            <w:pPr>
              <w:jc w:val="center"/>
              <w:rPr>
                <w:rFonts w:cs="Arial"/>
              </w:rPr>
            </w:pPr>
            <w:r w:rsidRPr="009E3B06">
              <w:rPr>
                <w:rFonts w:cs="Arial"/>
              </w:rPr>
              <w:t>1</w:t>
            </w:r>
            <w:r w:rsidR="000A45B1">
              <w:rPr>
                <w:rFonts w:cs="Arial"/>
              </w:rPr>
              <w:t>.00</w:t>
            </w:r>
          </w:p>
        </w:tc>
        <w:tc>
          <w:tcPr>
            <w:tcW w:w="1185" w:type="dxa"/>
            <w:vAlign w:val="center"/>
          </w:tcPr>
          <w:p w:rsidRPr="009E3B06" w:rsidR="00AE1F35" w:rsidP="000A45B1" w:rsidRDefault="00AE1F35" w14:paraId="7B22843C" w14:textId="65839875">
            <w:pPr>
              <w:jc w:val="center"/>
              <w:rPr>
                <w:rFonts w:cs="Arial"/>
              </w:rPr>
            </w:pPr>
            <w:r w:rsidRPr="009E3B06">
              <w:rPr>
                <w:rFonts w:cs="Arial"/>
              </w:rPr>
              <w:t>8</w:t>
            </w:r>
            <w:r w:rsidR="000A45B1">
              <w:rPr>
                <w:rFonts w:cs="Arial"/>
              </w:rPr>
              <w:t>.00</w:t>
            </w:r>
          </w:p>
        </w:tc>
        <w:tc>
          <w:tcPr>
            <w:tcW w:w="1012" w:type="dxa"/>
            <w:vAlign w:val="center"/>
          </w:tcPr>
          <w:p w:rsidRPr="009E3B06" w:rsidR="00AE1F35" w:rsidP="000A45B1" w:rsidRDefault="009E3B06" w14:paraId="7637D932" w14:textId="569A88C3">
            <w:pPr>
              <w:jc w:val="right"/>
              <w:rPr>
                <w:rFonts w:cs="Arial"/>
              </w:rPr>
            </w:pPr>
            <w:r>
              <w:rPr>
                <w:rFonts w:cs="Arial"/>
              </w:rPr>
              <w:t>18.68</w:t>
            </w:r>
          </w:p>
        </w:tc>
      </w:tr>
      <w:tr w:rsidRPr="009E3B06" w:rsidR="00AE1F35" w:rsidTr="000A45B1" w14:paraId="792A5D84" w14:textId="77777777">
        <w:trPr>
          <w:jc w:val="center"/>
        </w:trPr>
        <w:tc>
          <w:tcPr>
            <w:tcW w:w="1292" w:type="dxa"/>
            <w:vAlign w:val="center"/>
          </w:tcPr>
          <w:p w:rsidRPr="009E3B06" w:rsidR="00AE1F35" w:rsidP="000A45B1" w:rsidRDefault="00AE1F35" w14:paraId="4976A93C" w14:textId="72B03BFA">
            <w:pPr>
              <w:jc w:val="both"/>
              <w:rPr>
                <w:rFonts w:cs="Arial"/>
              </w:rPr>
            </w:pPr>
            <w:r w:rsidRPr="009E3B06">
              <w:rPr>
                <w:rFonts w:cs="Arial"/>
              </w:rPr>
              <w:t>14558782</w:t>
            </w:r>
          </w:p>
        </w:tc>
        <w:tc>
          <w:tcPr>
            <w:tcW w:w="1488" w:type="dxa"/>
            <w:vAlign w:val="center"/>
          </w:tcPr>
          <w:p w:rsidRPr="009E3B06" w:rsidR="00AE1F35" w:rsidP="000A45B1" w:rsidRDefault="00AE1F35" w14:paraId="68473956" w14:textId="0B5C66F9">
            <w:pPr>
              <w:jc w:val="both"/>
              <w:rPr>
                <w:rFonts w:cs="Arial"/>
              </w:rPr>
            </w:pPr>
            <w:r w:rsidRPr="009E3B06">
              <w:rPr>
                <w:rFonts w:cs="Arial"/>
              </w:rPr>
              <w:t>ISOTECH</w:t>
            </w:r>
          </w:p>
        </w:tc>
        <w:tc>
          <w:tcPr>
            <w:tcW w:w="1366" w:type="dxa"/>
            <w:vAlign w:val="center"/>
          </w:tcPr>
          <w:p w:rsidRPr="009E3B06" w:rsidR="00AE1F35" w:rsidP="000A45B1" w:rsidRDefault="009E3B06" w14:paraId="0F6F9095" w14:textId="09160B0C">
            <w:pPr>
              <w:jc w:val="both"/>
              <w:rPr>
                <w:rFonts w:cs="Arial"/>
              </w:rPr>
            </w:pPr>
            <w:r w:rsidRPr="009E3B06">
              <w:rPr>
                <w:rFonts w:cs="Arial"/>
              </w:rPr>
              <w:t>IBP3402</w:t>
            </w:r>
          </w:p>
        </w:tc>
        <w:tc>
          <w:tcPr>
            <w:tcW w:w="2668" w:type="dxa"/>
            <w:vAlign w:val="center"/>
          </w:tcPr>
          <w:p w:rsidRPr="009E3B06" w:rsidR="00AE1F35" w:rsidP="000A45B1" w:rsidRDefault="00AE1F35" w14:paraId="460A4CAA" w14:textId="78F34927">
            <w:pPr>
              <w:jc w:val="both"/>
              <w:rPr>
                <w:rFonts w:cs="Arial"/>
              </w:rPr>
            </w:pPr>
            <w:r w:rsidRPr="009E3B06">
              <w:rPr>
                <w:rFonts w:cs="Arial"/>
              </w:rPr>
              <w:t xml:space="preserve">Plaquettes de freins </w:t>
            </w:r>
            <w:r w:rsidRPr="009E3B06" w:rsidR="009E3B06">
              <w:rPr>
                <w:rFonts w:cs="Arial"/>
              </w:rPr>
              <w:t>AR</w:t>
            </w:r>
          </w:p>
        </w:tc>
        <w:tc>
          <w:tcPr>
            <w:tcW w:w="1196" w:type="dxa"/>
            <w:vAlign w:val="center"/>
          </w:tcPr>
          <w:p w:rsidRPr="009E3B06" w:rsidR="00AE1F35" w:rsidP="000A45B1" w:rsidRDefault="009E3B06" w14:paraId="142BF9DD" w14:textId="1DA7296C">
            <w:pPr>
              <w:jc w:val="center"/>
              <w:rPr>
                <w:rFonts w:cs="Arial"/>
              </w:rPr>
            </w:pPr>
            <w:r w:rsidRPr="009E3B06">
              <w:rPr>
                <w:rFonts w:cs="Arial"/>
              </w:rPr>
              <w:t>2</w:t>
            </w:r>
            <w:r w:rsidR="000A45B1">
              <w:rPr>
                <w:rFonts w:cs="Arial"/>
              </w:rPr>
              <w:t>.00</w:t>
            </w:r>
          </w:p>
        </w:tc>
        <w:tc>
          <w:tcPr>
            <w:tcW w:w="1185" w:type="dxa"/>
            <w:vAlign w:val="center"/>
          </w:tcPr>
          <w:p w:rsidRPr="009E3B06" w:rsidR="00AE1F35" w:rsidP="000A45B1" w:rsidRDefault="00AE1F35" w14:paraId="761D6089" w14:textId="4269D0F7">
            <w:pPr>
              <w:jc w:val="center"/>
              <w:rPr>
                <w:rFonts w:cs="Arial"/>
              </w:rPr>
            </w:pPr>
            <w:r w:rsidRPr="009E3B06">
              <w:rPr>
                <w:rFonts w:cs="Arial"/>
              </w:rPr>
              <w:t>6</w:t>
            </w:r>
            <w:r w:rsidR="000A45B1">
              <w:rPr>
                <w:rFonts w:cs="Arial"/>
              </w:rPr>
              <w:t>.00</w:t>
            </w:r>
          </w:p>
        </w:tc>
        <w:tc>
          <w:tcPr>
            <w:tcW w:w="1012" w:type="dxa"/>
            <w:vAlign w:val="center"/>
          </w:tcPr>
          <w:p w:rsidRPr="009E3B06" w:rsidR="00AE1F35" w:rsidP="000A45B1" w:rsidRDefault="00103594" w14:paraId="600D4C06" w14:textId="78B5CA90">
            <w:pPr>
              <w:jc w:val="right"/>
              <w:rPr>
                <w:rFonts w:cs="Arial"/>
              </w:rPr>
            </w:pPr>
            <w:r>
              <w:rPr>
                <w:rFonts w:cs="Arial"/>
              </w:rPr>
              <w:t>32.85</w:t>
            </w:r>
          </w:p>
        </w:tc>
      </w:tr>
      <w:tr w:rsidRPr="009E3B06" w:rsidR="00AE1F35" w:rsidTr="000A45B1" w14:paraId="2BBA0AF5" w14:textId="77777777">
        <w:trPr>
          <w:jc w:val="center"/>
        </w:trPr>
        <w:tc>
          <w:tcPr>
            <w:tcW w:w="1292" w:type="dxa"/>
            <w:vAlign w:val="center"/>
          </w:tcPr>
          <w:p w:rsidRPr="009E3B06" w:rsidR="00AE1F35" w:rsidP="000A45B1" w:rsidRDefault="00AE1F35" w14:paraId="557B4FD5" w14:textId="102865A4">
            <w:pPr>
              <w:jc w:val="both"/>
              <w:rPr>
                <w:rFonts w:cs="Arial"/>
              </w:rPr>
            </w:pPr>
            <w:r w:rsidRPr="009E3B06">
              <w:rPr>
                <w:rFonts w:cs="Arial"/>
              </w:rPr>
              <w:t>64780010</w:t>
            </w:r>
          </w:p>
        </w:tc>
        <w:tc>
          <w:tcPr>
            <w:tcW w:w="1488" w:type="dxa"/>
            <w:vAlign w:val="center"/>
          </w:tcPr>
          <w:p w:rsidRPr="009E3B06" w:rsidR="00AE1F35" w:rsidP="000A45B1" w:rsidRDefault="009E3B06" w14:paraId="76B28E78" w14:textId="555710FF">
            <w:pPr>
              <w:jc w:val="both"/>
              <w:rPr>
                <w:rFonts w:cs="Arial"/>
              </w:rPr>
            </w:pPr>
            <w:r w:rsidRPr="009E3B06">
              <w:rPr>
                <w:rFonts w:cs="Arial"/>
              </w:rPr>
              <w:t>PUREFLUX</w:t>
            </w:r>
          </w:p>
        </w:tc>
        <w:tc>
          <w:tcPr>
            <w:tcW w:w="1366" w:type="dxa"/>
            <w:vAlign w:val="center"/>
          </w:tcPr>
          <w:p w:rsidRPr="009E3B06" w:rsidR="00AE1F35" w:rsidP="000A45B1" w:rsidRDefault="009E3B06" w14:paraId="3B10879B" w14:textId="6BB40ED2">
            <w:pPr>
              <w:jc w:val="both"/>
              <w:rPr>
                <w:rFonts w:cs="Arial"/>
              </w:rPr>
            </w:pPr>
            <w:r w:rsidRPr="009E3B06">
              <w:rPr>
                <w:rFonts w:cs="Arial"/>
              </w:rPr>
              <w:t>F6987</w:t>
            </w:r>
          </w:p>
        </w:tc>
        <w:tc>
          <w:tcPr>
            <w:tcW w:w="2668" w:type="dxa"/>
            <w:vAlign w:val="center"/>
          </w:tcPr>
          <w:p w:rsidRPr="009E3B06" w:rsidR="00AE1F35" w:rsidP="000A45B1" w:rsidRDefault="00AE1F35" w14:paraId="042F2273" w14:textId="21337C2E">
            <w:pPr>
              <w:jc w:val="both"/>
              <w:rPr>
                <w:rFonts w:cs="Arial"/>
              </w:rPr>
            </w:pPr>
            <w:r w:rsidRPr="009E3B06">
              <w:rPr>
                <w:rFonts w:cs="Arial"/>
              </w:rPr>
              <w:t>Filtres à huile</w:t>
            </w:r>
          </w:p>
        </w:tc>
        <w:tc>
          <w:tcPr>
            <w:tcW w:w="1196" w:type="dxa"/>
            <w:vAlign w:val="center"/>
          </w:tcPr>
          <w:p w:rsidRPr="009E3B06" w:rsidR="00AE1F35" w:rsidP="000A45B1" w:rsidRDefault="009E3B06" w14:paraId="1F4940CA" w14:textId="1824EF7A">
            <w:pPr>
              <w:jc w:val="center"/>
              <w:rPr>
                <w:rFonts w:cs="Arial"/>
              </w:rPr>
            </w:pPr>
            <w:r w:rsidRPr="009E3B06">
              <w:rPr>
                <w:rFonts w:cs="Arial"/>
              </w:rPr>
              <w:t>1</w:t>
            </w:r>
            <w:r w:rsidR="000A45B1">
              <w:rPr>
                <w:rFonts w:cs="Arial"/>
              </w:rPr>
              <w:t>.00</w:t>
            </w:r>
          </w:p>
        </w:tc>
        <w:tc>
          <w:tcPr>
            <w:tcW w:w="1185" w:type="dxa"/>
            <w:vAlign w:val="center"/>
          </w:tcPr>
          <w:p w:rsidRPr="009E3B06" w:rsidR="00AE1F35" w:rsidP="000A45B1" w:rsidRDefault="000A45B1" w14:paraId="584742E6" w14:textId="404D2092">
            <w:pPr>
              <w:jc w:val="center"/>
              <w:rPr>
                <w:rFonts w:cs="Arial"/>
              </w:rPr>
            </w:pPr>
            <w:r>
              <w:rPr>
                <w:rFonts w:cs="Arial"/>
              </w:rPr>
              <w:t>4.00</w:t>
            </w:r>
          </w:p>
        </w:tc>
        <w:tc>
          <w:tcPr>
            <w:tcW w:w="1012" w:type="dxa"/>
            <w:vAlign w:val="center"/>
          </w:tcPr>
          <w:p w:rsidRPr="009E3B06" w:rsidR="00AE1F35" w:rsidP="000A45B1" w:rsidRDefault="00103594" w14:paraId="40DE5044" w14:textId="2531670D">
            <w:pPr>
              <w:jc w:val="right"/>
              <w:rPr>
                <w:rFonts w:cs="Arial"/>
              </w:rPr>
            </w:pPr>
            <w:r>
              <w:rPr>
                <w:rFonts w:cs="Arial"/>
              </w:rPr>
              <w:t>15.35</w:t>
            </w:r>
          </w:p>
        </w:tc>
      </w:tr>
      <w:tr w:rsidRPr="009E3B06" w:rsidR="00AE1F35" w:rsidTr="000A45B1" w14:paraId="7F3D29A4" w14:textId="77777777">
        <w:trPr>
          <w:jc w:val="center"/>
        </w:trPr>
        <w:tc>
          <w:tcPr>
            <w:tcW w:w="1292" w:type="dxa"/>
            <w:vAlign w:val="center"/>
          </w:tcPr>
          <w:p w:rsidRPr="009E3B06" w:rsidR="00AE1F35" w:rsidP="000A45B1" w:rsidRDefault="00AE1F35" w14:paraId="788B4CA8" w14:textId="16F338FF">
            <w:pPr>
              <w:jc w:val="both"/>
              <w:rPr>
                <w:rFonts w:cs="Arial"/>
              </w:rPr>
            </w:pPr>
            <w:r w:rsidRPr="009E3B06">
              <w:rPr>
                <w:rFonts w:cs="Arial"/>
              </w:rPr>
              <w:t>36987123</w:t>
            </w:r>
          </w:p>
        </w:tc>
        <w:tc>
          <w:tcPr>
            <w:tcW w:w="1488" w:type="dxa"/>
            <w:vAlign w:val="center"/>
          </w:tcPr>
          <w:p w:rsidRPr="009E3B06" w:rsidR="00AE1F35" w:rsidP="000A45B1" w:rsidRDefault="009E3B06" w14:paraId="1308C3C4" w14:textId="56DE2235">
            <w:pPr>
              <w:jc w:val="both"/>
              <w:rPr>
                <w:rFonts w:cs="Arial"/>
              </w:rPr>
            </w:pPr>
            <w:r w:rsidRPr="009E3B06">
              <w:rPr>
                <w:rFonts w:cs="Arial"/>
              </w:rPr>
              <w:t>SPI</w:t>
            </w:r>
          </w:p>
        </w:tc>
        <w:tc>
          <w:tcPr>
            <w:tcW w:w="1366" w:type="dxa"/>
            <w:vAlign w:val="center"/>
          </w:tcPr>
          <w:p w:rsidRPr="009E3B06" w:rsidR="00AE1F35" w:rsidP="000A45B1" w:rsidRDefault="009E3B06" w14:paraId="524AFE0F" w14:textId="7DAB9536">
            <w:pPr>
              <w:jc w:val="both"/>
              <w:rPr>
                <w:rFonts w:cs="Arial"/>
              </w:rPr>
            </w:pPr>
            <w:r w:rsidRPr="009E3B06">
              <w:rPr>
                <w:rFonts w:cs="Arial"/>
              </w:rPr>
              <w:t>8925</w:t>
            </w:r>
          </w:p>
        </w:tc>
        <w:tc>
          <w:tcPr>
            <w:tcW w:w="2668" w:type="dxa"/>
            <w:vAlign w:val="center"/>
          </w:tcPr>
          <w:p w:rsidRPr="009E3B06" w:rsidR="00AE1F35" w:rsidP="000A45B1" w:rsidRDefault="00AE1F35" w14:paraId="220166B5" w14:textId="1634A495">
            <w:pPr>
              <w:jc w:val="both"/>
              <w:rPr>
                <w:rFonts w:cs="Arial"/>
              </w:rPr>
            </w:pPr>
            <w:r w:rsidRPr="009E3B06">
              <w:rPr>
                <w:rFonts w:cs="Arial"/>
              </w:rPr>
              <w:t>Soufflet cardan BV AV 76 DIAM</w:t>
            </w:r>
          </w:p>
        </w:tc>
        <w:tc>
          <w:tcPr>
            <w:tcW w:w="1196" w:type="dxa"/>
            <w:vAlign w:val="center"/>
          </w:tcPr>
          <w:p w:rsidRPr="009E3B06" w:rsidR="00AE1F35" w:rsidP="000A45B1" w:rsidRDefault="009E3B06" w14:paraId="2ACDFEC1" w14:textId="55C14385">
            <w:pPr>
              <w:jc w:val="center"/>
              <w:rPr>
                <w:rFonts w:cs="Arial"/>
              </w:rPr>
            </w:pPr>
            <w:r w:rsidRPr="009E3B06">
              <w:rPr>
                <w:rFonts w:cs="Arial"/>
              </w:rPr>
              <w:t>1</w:t>
            </w:r>
            <w:r w:rsidR="000A45B1">
              <w:rPr>
                <w:rFonts w:cs="Arial"/>
              </w:rPr>
              <w:t>.00</w:t>
            </w:r>
          </w:p>
        </w:tc>
        <w:tc>
          <w:tcPr>
            <w:tcW w:w="1185" w:type="dxa"/>
            <w:vAlign w:val="center"/>
          </w:tcPr>
          <w:p w:rsidRPr="009E3B06" w:rsidR="00AE1F35" w:rsidP="000A45B1" w:rsidRDefault="000A45B1" w14:paraId="3BB2F327" w14:textId="565DADCE">
            <w:pPr>
              <w:jc w:val="center"/>
              <w:rPr>
                <w:rFonts w:cs="Arial"/>
              </w:rPr>
            </w:pPr>
            <w:r>
              <w:rPr>
                <w:rFonts w:cs="Arial"/>
              </w:rPr>
              <w:t>2.00</w:t>
            </w:r>
          </w:p>
        </w:tc>
        <w:tc>
          <w:tcPr>
            <w:tcW w:w="1012" w:type="dxa"/>
            <w:vAlign w:val="center"/>
          </w:tcPr>
          <w:p w:rsidRPr="009E3B06" w:rsidR="00AE1F35" w:rsidP="000A45B1" w:rsidRDefault="00103594" w14:paraId="5B26EC1E" w14:textId="678A8902">
            <w:pPr>
              <w:jc w:val="right"/>
              <w:rPr>
                <w:rFonts w:cs="Arial"/>
              </w:rPr>
            </w:pPr>
            <w:r>
              <w:rPr>
                <w:rFonts w:cs="Arial"/>
              </w:rPr>
              <w:t>22.98</w:t>
            </w:r>
          </w:p>
        </w:tc>
      </w:tr>
      <w:tr w:rsidRPr="009E3B06" w:rsidR="00AE1F35" w:rsidTr="000A45B1" w14:paraId="6C86C5FF" w14:textId="77777777">
        <w:trPr>
          <w:jc w:val="center"/>
        </w:trPr>
        <w:tc>
          <w:tcPr>
            <w:tcW w:w="1292" w:type="dxa"/>
            <w:vAlign w:val="center"/>
          </w:tcPr>
          <w:p w:rsidRPr="009E3B06" w:rsidR="00AE1F35" w:rsidP="000A45B1" w:rsidRDefault="00AE1F35" w14:paraId="14DFDBAE" w14:textId="7C8BBC48">
            <w:pPr>
              <w:jc w:val="both"/>
              <w:rPr>
                <w:rFonts w:cs="Arial"/>
              </w:rPr>
            </w:pPr>
            <w:r w:rsidRPr="009E3B06">
              <w:rPr>
                <w:rFonts w:cs="Arial"/>
              </w:rPr>
              <w:t>10026056</w:t>
            </w:r>
          </w:p>
        </w:tc>
        <w:tc>
          <w:tcPr>
            <w:tcW w:w="1488" w:type="dxa"/>
            <w:vAlign w:val="center"/>
          </w:tcPr>
          <w:p w:rsidRPr="009E3B06" w:rsidR="00AE1F35" w:rsidP="000A45B1" w:rsidRDefault="00AE1F35" w14:paraId="6AFB5011" w14:textId="663A6727">
            <w:pPr>
              <w:jc w:val="both"/>
              <w:rPr>
                <w:rFonts w:cs="Arial"/>
              </w:rPr>
            </w:pPr>
            <w:r w:rsidRPr="009E3B06">
              <w:rPr>
                <w:rFonts w:cs="Arial"/>
              </w:rPr>
              <w:t>ISOTECH</w:t>
            </w:r>
          </w:p>
        </w:tc>
        <w:tc>
          <w:tcPr>
            <w:tcW w:w="1366" w:type="dxa"/>
            <w:vAlign w:val="center"/>
          </w:tcPr>
          <w:p w:rsidRPr="009E3B06" w:rsidR="00AE1F35" w:rsidP="000A45B1" w:rsidRDefault="009E3B06" w14:paraId="463B7C4F" w14:textId="5F4A7351">
            <w:pPr>
              <w:jc w:val="both"/>
              <w:rPr>
                <w:rFonts w:cs="Arial"/>
              </w:rPr>
            </w:pPr>
            <w:r w:rsidRPr="009E3B06">
              <w:rPr>
                <w:rFonts w:cs="Arial"/>
              </w:rPr>
              <w:t>CL12</w:t>
            </w:r>
          </w:p>
        </w:tc>
        <w:tc>
          <w:tcPr>
            <w:tcW w:w="2668" w:type="dxa"/>
            <w:vAlign w:val="center"/>
          </w:tcPr>
          <w:p w:rsidRPr="009E3B06" w:rsidR="00AE1F35" w:rsidP="000A45B1" w:rsidRDefault="00AE1F35" w14:paraId="731CBE55" w14:textId="6CB0E254">
            <w:pPr>
              <w:jc w:val="both"/>
              <w:rPr>
                <w:rFonts w:cs="Arial"/>
              </w:rPr>
            </w:pPr>
            <w:r w:rsidRPr="009E3B06">
              <w:rPr>
                <w:rFonts w:cs="Arial"/>
              </w:rPr>
              <w:t>Coffret lampes HV</w:t>
            </w:r>
          </w:p>
        </w:tc>
        <w:tc>
          <w:tcPr>
            <w:tcW w:w="1196" w:type="dxa"/>
            <w:vAlign w:val="center"/>
          </w:tcPr>
          <w:p w:rsidRPr="009E3B06" w:rsidR="00AE1F35" w:rsidP="000A45B1" w:rsidRDefault="009E3B06" w14:paraId="30BEC8B4" w14:textId="5C2154A7">
            <w:pPr>
              <w:jc w:val="center"/>
              <w:rPr>
                <w:rFonts w:cs="Arial"/>
              </w:rPr>
            </w:pPr>
            <w:r w:rsidRPr="009E3B06">
              <w:rPr>
                <w:rFonts w:cs="Arial"/>
              </w:rPr>
              <w:t>1</w:t>
            </w:r>
            <w:r w:rsidR="000A45B1">
              <w:rPr>
                <w:rFonts w:cs="Arial"/>
              </w:rPr>
              <w:t>.00</w:t>
            </w:r>
          </w:p>
        </w:tc>
        <w:tc>
          <w:tcPr>
            <w:tcW w:w="1185" w:type="dxa"/>
            <w:vAlign w:val="center"/>
          </w:tcPr>
          <w:p w:rsidRPr="009E3B06" w:rsidR="00AE1F35" w:rsidP="000A45B1" w:rsidRDefault="00AE1F35" w14:paraId="222664C1" w14:textId="261103C6">
            <w:pPr>
              <w:jc w:val="center"/>
              <w:rPr>
                <w:rFonts w:cs="Arial"/>
              </w:rPr>
            </w:pPr>
            <w:r w:rsidRPr="009E3B06">
              <w:rPr>
                <w:rFonts w:cs="Arial"/>
              </w:rPr>
              <w:t>12</w:t>
            </w:r>
            <w:r w:rsidR="000A45B1">
              <w:rPr>
                <w:rFonts w:cs="Arial"/>
              </w:rPr>
              <w:t>.00</w:t>
            </w:r>
          </w:p>
        </w:tc>
        <w:tc>
          <w:tcPr>
            <w:tcW w:w="1012" w:type="dxa"/>
            <w:vAlign w:val="center"/>
          </w:tcPr>
          <w:p w:rsidRPr="009E3B06" w:rsidR="00AE1F35" w:rsidP="000A45B1" w:rsidRDefault="00103594" w14:paraId="35F3FEE7" w14:textId="3B9F453B">
            <w:pPr>
              <w:jc w:val="right"/>
              <w:rPr>
                <w:rFonts w:cs="Arial"/>
              </w:rPr>
            </w:pPr>
            <w:r>
              <w:rPr>
                <w:rFonts w:cs="Arial"/>
              </w:rPr>
              <w:t>12.85</w:t>
            </w:r>
          </w:p>
        </w:tc>
      </w:tr>
      <w:tr w:rsidRPr="009E3B06" w:rsidR="00AE1F35" w:rsidTr="000A45B1" w14:paraId="5908FAE2" w14:textId="77777777">
        <w:trPr>
          <w:jc w:val="center"/>
        </w:trPr>
        <w:tc>
          <w:tcPr>
            <w:tcW w:w="1292" w:type="dxa"/>
            <w:vAlign w:val="center"/>
          </w:tcPr>
          <w:p w:rsidRPr="009E3B06" w:rsidR="00AE1F35" w:rsidP="000A45B1" w:rsidRDefault="00AE1F35" w14:paraId="4D408931" w14:textId="295482A5">
            <w:pPr>
              <w:jc w:val="both"/>
              <w:rPr>
                <w:rFonts w:cs="Arial"/>
              </w:rPr>
            </w:pPr>
            <w:r w:rsidRPr="009E3B06">
              <w:rPr>
                <w:rFonts w:cs="Arial"/>
              </w:rPr>
              <w:t>26324586</w:t>
            </w:r>
          </w:p>
        </w:tc>
        <w:tc>
          <w:tcPr>
            <w:tcW w:w="1488" w:type="dxa"/>
            <w:vAlign w:val="center"/>
          </w:tcPr>
          <w:p w:rsidRPr="009E3B06" w:rsidR="00AE1F35" w:rsidP="000A45B1" w:rsidRDefault="00AE1F35" w14:paraId="3FDC08B3" w14:textId="736F62E9">
            <w:pPr>
              <w:jc w:val="both"/>
              <w:rPr>
                <w:rFonts w:cs="Arial"/>
              </w:rPr>
            </w:pPr>
            <w:r w:rsidRPr="009E3B06">
              <w:rPr>
                <w:rFonts w:cs="Arial"/>
              </w:rPr>
              <w:t>PUREFLUX</w:t>
            </w:r>
          </w:p>
        </w:tc>
        <w:tc>
          <w:tcPr>
            <w:tcW w:w="1366" w:type="dxa"/>
            <w:vAlign w:val="center"/>
          </w:tcPr>
          <w:p w:rsidRPr="009E3B06" w:rsidR="00AE1F35" w:rsidP="000A45B1" w:rsidRDefault="009E3B06" w14:paraId="77468414" w14:textId="16446458">
            <w:pPr>
              <w:jc w:val="both"/>
              <w:rPr>
                <w:rFonts w:cs="Arial"/>
              </w:rPr>
            </w:pPr>
            <w:r w:rsidRPr="009E3B06">
              <w:rPr>
                <w:rFonts w:cs="Arial"/>
              </w:rPr>
              <w:t>F8252</w:t>
            </w:r>
          </w:p>
        </w:tc>
        <w:tc>
          <w:tcPr>
            <w:tcW w:w="2668" w:type="dxa"/>
            <w:vAlign w:val="center"/>
          </w:tcPr>
          <w:p w:rsidRPr="009E3B06" w:rsidR="00AE1F35" w:rsidP="000A45B1" w:rsidRDefault="00AE1F35" w14:paraId="6745F74A" w14:textId="47AB32A9">
            <w:pPr>
              <w:jc w:val="both"/>
              <w:rPr>
                <w:rFonts w:cs="Arial"/>
              </w:rPr>
            </w:pPr>
            <w:r w:rsidRPr="009E3B06">
              <w:rPr>
                <w:rFonts w:cs="Arial"/>
              </w:rPr>
              <w:t>Filtre à air</w:t>
            </w:r>
          </w:p>
        </w:tc>
        <w:tc>
          <w:tcPr>
            <w:tcW w:w="1196" w:type="dxa"/>
            <w:vAlign w:val="center"/>
          </w:tcPr>
          <w:p w:rsidRPr="009E3B06" w:rsidR="00AE1F35" w:rsidP="000A45B1" w:rsidRDefault="00103594" w14:paraId="022CADD3" w14:textId="22ABBA38">
            <w:pPr>
              <w:jc w:val="center"/>
              <w:rPr>
                <w:rFonts w:cs="Arial"/>
              </w:rPr>
            </w:pPr>
            <w:r>
              <w:rPr>
                <w:rFonts w:cs="Arial"/>
              </w:rPr>
              <w:t>2</w:t>
            </w:r>
            <w:r w:rsidR="000A45B1">
              <w:rPr>
                <w:rFonts w:cs="Arial"/>
              </w:rPr>
              <w:t>.00</w:t>
            </w:r>
          </w:p>
        </w:tc>
        <w:tc>
          <w:tcPr>
            <w:tcW w:w="1185" w:type="dxa"/>
            <w:vAlign w:val="center"/>
          </w:tcPr>
          <w:p w:rsidRPr="009E3B06" w:rsidR="00AE1F35" w:rsidP="000A45B1" w:rsidRDefault="000C5DBA" w14:paraId="07152643" w14:textId="552C8474">
            <w:pPr>
              <w:jc w:val="center"/>
              <w:rPr>
                <w:rFonts w:cs="Arial"/>
              </w:rPr>
            </w:pPr>
            <w:r>
              <w:rPr>
                <w:rFonts w:cs="Arial"/>
              </w:rPr>
              <w:t>3</w:t>
            </w:r>
            <w:r w:rsidR="000A45B1">
              <w:rPr>
                <w:rFonts w:cs="Arial"/>
              </w:rPr>
              <w:t>.00</w:t>
            </w:r>
          </w:p>
        </w:tc>
        <w:tc>
          <w:tcPr>
            <w:tcW w:w="1012" w:type="dxa"/>
            <w:vAlign w:val="center"/>
          </w:tcPr>
          <w:p w:rsidRPr="009E3B06" w:rsidR="00AE1F35" w:rsidP="000A45B1" w:rsidRDefault="00103594" w14:paraId="51698B11" w14:textId="5D851AC7">
            <w:pPr>
              <w:jc w:val="right"/>
              <w:rPr>
                <w:rFonts w:cs="Arial"/>
              </w:rPr>
            </w:pPr>
            <w:r>
              <w:rPr>
                <w:rFonts w:cs="Arial"/>
              </w:rPr>
              <w:t>20.23</w:t>
            </w:r>
          </w:p>
        </w:tc>
      </w:tr>
      <w:tr w:rsidRPr="009E3B06" w:rsidR="00AE1F35" w:rsidTr="000A45B1" w14:paraId="38933A82" w14:textId="77777777">
        <w:trPr>
          <w:jc w:val="center"/>
        </w:trPr>
        <w:tc>
          <w:tcPr>
            <w:tcW w:w="1292" w:type="dxa"/>
            <w:vAlign w:val="center"/>
          </w:tcPr>
          <w:p w:rsidRPr="009E3B06" w:rsidR="00AE1F35" w:rsidP="000A45B1" w:rsidRDefault="00AE1F35" w14:paraId="4306CB56" w14:textId="2D0068A9">
            <w:pPr>
              <w:jc w:val="both"/>
              <w:rPr>
                <w:rFonts w:cs="Arial"/>
              </w:rPr>
            </w:pPr>
            <w:r w:rsidRPr="009E3B06">
              <w:rPr>
                <w:rFonts w:cs="Arial"/>
              </w:rPr>
              <w:t>68712412</w:t>
            </w:r>
          </w:p>
        </w:tc>
        <w:tc>
          <w:tcPr>
            <w:tcW w:w="1488" w:type="dxa"/>
            <w:vAlign w:val="center"/>
          </w:tcPr>
          <w:p w:rsidRPr="009E3B06" w:rsidR="00AE1F35" w:rsidP="000A45B1" w:rsidRDefault="00AE1F35" w14:paraId="76B372B6" w14:textId="23EBD70F">
            <w:pPr>
              <w:jc w:val="both"/>
              <w:rPr>
                <w:rFonts w:cs="Arial"/>
              </w:rPr>
            </w:pPr>
            <w:r w:rsidRPr="009E3B06">
              <w:rPr>
                <w:rFonts w:cs="Arial"/>
              </w:rPr>
              <w:t>FERODO</w:t>
            </w:r>
          </w:p>
        </w:tc>
        <w:tc>
          <w:tcPr>
            <w:tcW w:w="1366" w:type="dxa"/>
            <w:vAlign w:val="center"/>
          </w:tcPr>
          <w:p w:rsidRPr="009E3B06" w:rsidR="00AE1F35" w:rsidP="000A45B1" w:rsidRDefault="009E3B06" w14:paraId="5D44B377" w14:textId="0EC7E3CD">
            <w:pPr>
              <w:jc w:val="both"/>
              <w:rPr>
                <w:rFonts w:cs="Arial"/>
              </w:rPr>
            </w:pPr>
            <w:r w:rsidRPr="009E3B06">
              <w:rPr>
                <w:rStyle w:val="ref"/>
                <w:rFonts w:cs="Arial"/>
              </w:rPr>
              <w:t>FCL694384</w:t>
            </w:r>
          </w:p>
        </w:tc>
        <w:tc>
          <w:tcPr>
            <w:tcW w:w="2668" w:type="dxa"/>
            <w:vAlign w:val="center"/>
          </w:tcPr>
          <w:p w:rsidRPr="009E3B06" w:rsidR="00AE1F35" w:rsidP="000A45B1" w:rsidRDefault="00AE1F35" w14:paraId="2FA5C61B" w14:textId="4C0AB7F6">
            <w:pPr>
              <w:jc w:val="both"/>
              <w:rPr>
                <w:rFonts w:cs="Arial"/>
              </w:rPr>
            </w:pPr>
            <w:r w:rsidRPr="009E3B06">
              <w:rPr>
                <w:rFonts w:cs="Arial"/>
              </w:rPr>
              <w:t>Etrier de frein ARG</w:t>
            </w:r>
          </w:p>
        </w:tc>
        <w:tc>
          <w:tcPr>
            <w:tcW w:w="1196" w:type="dxa"/>
            <w:vAlign w:val="center"/>
          </w:tcPr>
          <w:p w:rsidRPr="009E3B06" w:rsidR="00AE1F35" w:rsidP="000A45B1" w:rsidRDefault="009E3B06" w14:paraId="05ADC68A" w14:textId="6747760A">
            <w:pPr>
              <w:jc w:val="center"/>
              <w:rPr>
                <w:rFonts w:cs="Arial"/>
              </w:rPr>
            </w:pPr>
            <w:r w:rsidRPr="009E3B06">
              <w:rPr>
                <w:rFonts w:cs="Arial"/>
              </w:rPr>
              <w:t>1</w:t>
            </w:r>
            <w:r w:rsidR="000A45B1">
              <w:rPr>
                <w:rFonts w:cs="Arial"/>
              </w:rPr>
              <w:t>.00</w:t>
            </w:r>
          </w:p>
        </w:tc>
        <w:tc>
          <w:tcPr>
            <w:tcW w:w="1185" w:type="dxa"/>
            <w:vAlign w:val="center"/>
          </w:tcPr>
          <w:p w:rsidRPr="009E3B06" w:rsidR="00AE1F35" w:rsidP="000A45B1" w:rsidRDefault="00AE1F35" w14:paraId="76A64F9B" w14:textId="79B93542">
            <w:pPr>
              <w:jc w:val="center"/>
              <w:rPr>
                <w:rFonts w:cs="Arial"/>
              </w:rPr>
            </w:pPr>
            <w:r w:rsidRPr="009E3B06">
              <w:rPr>
                <w:rFonts w:cs="Arial"/>
              </w:rPr>
              <w:t>4</w:t>
            </w:r>
            <w:r w:rsidR="000A45B1">
              <w:rPr>
                <w:rFonts w:cs="Arial"/>
              </w:rPr>
              <w:t>.00</w:t>
            </w:r>
          </w:p>
        </w:tc>
        <w:tc>
          <w:tcPr>
            <w:tcW w:w="1012" w:type="dxa"/>
            <w:vAlign w:val="center"/>
          </w:tcPr>
          <w:p w:rsidRPr="009E3B06" w:rsidR="00AE1F35" w:rsidP="000A45B1" w:rsidRDefault="00AE1F35" w14:paraId="6548E557" w14:textId="4B56E0BE">
            <w:pPr>
              <w:jc w:val="right"/>
              <w:rPr>
                <w:rFonts w:cs="Arial"/>
              </w:rPr>
            </w:pPr>
            <w:r w:rsidRPr="009E3B06">
              <w:rPr>
                <w:rFonts w:cs="Arial"/>
              </w:rPr>
              <w:t>135.98</w:t>
            </w:r>
          </w:p>
        </w:tc>
      </w:tr>
      <w:tr w:rsidRPr="009E3B06" w:rsidR="00AE1F35" w:rsidTr="000A45B1" w14:paraId="73C198D8" w14:textId="77777777">
        <w:trPr>
          <w:jc w:val="center"/>
        </w:trPr>
        <w:tc>
          <w:tcPr>
            <w:tcW w:w="1292" w:type="dxa"/>
            <w:vAlign w:val="center"/>
          </w:tcPr>
          <w:p w:rsidRPr="009E3B06" w:rsidR="00AE1F35" w:rsidP="000A45B1" w:rsidRDefault="00AE1F35" w14:paraId="50A717B3" w14:textId="3BCDC008">
            <w:pPr>
              <w:jc w:val="both"/>
              <w:rPr>
                <w:rFonts w:cs="Arial"/>
              </w:rPr>
            </w:pPr>
            <w:r w:rsidRPr="009E3B06">
              <w:rPr>
                <w:rFonts w:cs="Arial"/>
              </w:rPr>
              <w:t>19874123</w:t>
            </w:r>
          </w:p>
        </w:tc>
        <w:tc>
          <w:tcPr>
            <w:tcW w:w="1488" w:type="dxa"/>
            <w:vAlign w:val="center"/>
          </w:tcPr>
          <w:p w:rsidRPr="009E3B06" w:rsidR="00AE1F35" w:rsidP="000A45B1" w:rsidRDefault="009E3B06" w14:paraId="3544FE20" w14:textId="706C4FB1">
            <w:pPr>
              <w:jc w:val="both"/>
              <w:rPr>
                <w:rFonts w:cs="Arial"/>
              </w:rPr>
            </w:pPr>
            <w:r w:rsidRPr="009E3B06">
              <w:rPr>
                <w:rFonts w:cs="Arial"/>
              </w:rPr>
              <w:t>FERODO</w:t>
            </w:r>
          </w:p>
        </w:tc>
        <w:tc>
          <w:tcPr>
            <w:tcW w:w="1366" w:type="dxa"/>
            <w:vAlign w:val="center"/>
          </w:tcPr>
          <w:p w:rsidRPr="009E3B06" w:rsidR="00AE1F35" w:rsidP="000A45B1" w:rsidRDefault="009E3B06" w14:paraId="32D5F222" w14:textId="67DA4F03">
            <w:pPr>
              <w:jc w:val="both"/>
              <w:rPr>
                <w:rFonts w:cs="Arial"/>
              </w:rPr>
            </w:pPr>
            <w:r w:rsidRPr="009E3B06">
              <w:rPr>
                <w:rFonts w:cs="Arial"/>
              </w:rPr>
              <w:t>FCL148932</w:t>
            </w:r>
          </w:p>
        </w:tc>
        <w:tc>
          <w:tcPr>
            <w:tcW w:w="2668" w:type="dxa"/>
            <w:vAlign w:val="center"/>
          </w:tcPr>
          <w:p w:rsidRPr="009E3B06" w:rsidR="00AE1F35" w:rsidP="000A45B1" w:rsidRDefault="00AE1F35" w14:paraId="54B6DA64" w14:textId="33A26780">
            <w:pPr>
              <w:jc w:val="both"/>
              <w:rPr>
                <w:rFonts w:cs="Arial"/>
              </w:rPr>
            </w:pPr>
            <w:r w:rsidRPr="009E3B06">
              <w:rPr>
                <w:rFonts w:cs="Arial"/>
              </w:rPr>
              <w:t>Plaquettes de freins arrière</w:t>
            </w:r>
          </w:p>
        </w:tc>
        <w:tc>
          <w:tcPr>
            <w:tcW w:w="1196" w:type="dxa"/>
            <w:vAlign w:val="center"/>
          </w:tcPr>
          <w:p w:rsidRPr="009E3B06" w:rsidR="00AE1F35" w:rsidP="000A45B1" w:rsidRDefault="009E3B06" w14:paraId="05E51895" w14:textId="33280140">
            <w:pPr>
              <w:jc w:val="center"/>
              <w:rPr>
                <w:rFonts w:cs="Arial"/>
              </w:rPr>
            </w:pPr>
            <w:r w:rsidRPr="009E3B06">
              <w:rPr>
                <w:rFonts w:cs="Arial"/>
              </w:rPr>
              <w:t>2</w:t>
            </w:r>
            <w:r w:rsidR="000A45B1">
              <w:rPr>
                <w:rFonts w:cs="Arial"/>
              </w:rPr>
              <w:t>.00</w:t>
            </w:r>
          </w:p>
        </w:tc>
        <w:tc>
          <w:tcPr>
            <w:tcW w:w="1185" w:type="dxa"/>
            <w:vAlign w:val="center"/>
          </w:tcPr>
          <w:p w:rsidRPr="009E3B06" w:rsidR="00AE1F35" w:rsidP="000A45B1" w:rsidRDefault="00AE1F35" w14:paraId="40ECAEF9" w14:textId="0E1DC26D">
            <w:pPr>
              <w:jc w:val="center"/>
              <w:rPr>
                <w:rFonts w:cs="Arial"/>
              </w:rPr>
            </w:pPr>
            <w:r w:rsidRPr="009E3B06">
              <w:rPr>
                <w:rFonts w:cs="Arial"/>
              </w:rPr>
              <w:t>8</w:t>
            </w:r>
            <w:r w:rsidR="000A45B1">
              <w:rPr>
                <w:rFonts w:cs="Arial"/>
              </w:rPr>
              <w:t>.00</w:t>
            </w:r>
          </w:p>
        </w:tc>
        <w:tc>
          <w:tcPr>
            <w:tcW w:w="1012" w:type="dxa"/>
            <w:vAlign w:val="center"/>
          </w:tcPr>
          <w:p w:rsidRPr="009E3B06" w:rsidR="00AE1F35" w:rsidP="000A45B1" w:rsidRDefault="00AE1F35" w14:paraId="53014BB1" w14:textId="4DE3B020">
            <w:pPr>
              <w:jc w:val="right"/>
              <w:rPr>
                <w:rFonts w:cs="Arial"/>
              </w:rPr>
            </w:pPr>
            <w:r w:rsidRPr="009E3B06">
              <w:rPr>
                <w:rFonts w:cs="Arial"/>
              </w:rPr>
              <w:t>56.30</w:t>
            </w:r>
          </w:p>
        </w:tc>
      </w:tr>
      <w:tr w:rsidRPr="009E3B06" w:rsidR="00AE1F35" w:rsidTr="000A45B1" w14:paraId="7685DB52" w14:textId="77777777">
        <w:trPr>
          <w:jc w:val="center"/>
        </w:trPr>
        <w:tc>
          <w:tcPr>
            <w:tcW w:w="1292" w:type="dxa"/>
            <w:vAlign w:val="center"/>
          </w:tcPr>
          <w:p w:rsidRPr="009E3B06" w:rsidR="00AE1F35" w:rsidP="000A45B1" w:rsidRDefault="009E3B06" w14:paraId="4D8A0218" w14:textId="766A4568">
            <w:pPr>
              <w:jc w:val="both"/>
              <w:rPr>
                <w:rFonts w:cs="Arial"/>
              </w:rPr>
            </w:pPr>
            <w:r w:rsidRPr="009E3B06">
              <w:rPr>
                <w:rFonts w:cs="Arial"/>
              </w:rPr>
              <w:t>45212013</w:t>
            </w:r>
          </w:p>
        </w:tc>
        <w:tc>
          <w:tcPr>
            <w:tcW w:w="1488" w:type="dxa"/>
            <w:vAlign w:val="center"/>
          </w:tcPr>
          <w:p w:rsidRPr="009E3B06" w:rsidR="00AE1F35" w:rsidP="000A45B1" w:rsidRDefault="009E3B06" w14:paraId="427F30FB" w14:textId="4BC32FC0">
            <w:pPr>
              <w:jc w:val="both"/>
              <w:rPr>
                <w:rFonts w:cs="Arial"/>
              </w:rPr>
            </w:pPr>
            <w:r w:rsidRPr="009E3B06">
              <w:rPr>
                <w:rFonts w:cs="Arial"/>
              </w:rPr>
              <w:t>MECALUX</w:t>
            </w:r>
          </w:p>
        </w:tc>
        <w:tc>
          <w:tcPr>
            <w:tcW w:w="1366" w:type="dxa"/>
            <w:vAlign w:val="center"/>
          </w:tcPr>
          <w:p w:rsidRPr="009E3B06" w:rsidR="00AE1F35" w:rsidP="000A45B1" w:rsidRDefault="009E3B06" w14:paraId="2486D3FE" w14:textId="7FF45CF7">
            <w:pPr>
              <w:jc w:val="both"/>
              <w:rPr>
                <w:rFonts w:cs="Arial"/>
              </w:rPr>
            </w:pPr>
            <w:r w:rsidRPr="009E3B06">
              <w:rPr>
                <w:rFonts w:cs="Arial"/>
              </w:rPr>
              <w:t>96512</w:t>
            </w:r>
          </w:p>
        </w:tc>
        <w:tc>
          <w:tcPr>
            <w:tcW w:w="2668" w:type="dxa"/>
            <w:vAlign w:val="center"/>
          </w:tcPr>
          <w:p w:rsidRPr="009E3B06" w:rsidR="00AE1F35" w:rsidP="000A45B1" w:rsidRDefault="00AE1F35" w14:paraId="637F83B3" w14:textId="63AF892F">
            <w:pPr>
              <w:jc w:val="both"/>
              <w:rPr>
                <w:rFonts w:cs="Arial"/>
              </w:rPr>
            </w:pPr>
            <w:r w:rsidRPr="009E3B06">
              <w:rPr>
                <w:rFonts w:cs="Arial"/>
              </w:rPr>
              <w:t>Silentbloc essieu AV</w:t>
            </w:r>
          </w:p>
        </w:tc>
        <w:tc>
          <w:tcPr>
            <w:tcW w:w="1196" w:type="dxa"/>
            <w:vAlign w:val="center"/>
          </w:tcPr>
          <w:p w:rsidRPr="009E3B06" w:rsidR="00AE1F35" w:rsidP="000A45B1" w:rsidRDefault="009E3B06" w14:paraId="2DEC4E5C" w14:textId="2E43B9AF">
            <w:pPr>
              <w:jc w:val="center"/>
              <w:rPr>
                <w:rFonts w:cs="Arial"/>
              </w:rPr>
            </w:pPr>
            <w:r w:rsidRPr="009E3B06">
              <w:rPr>
                <w:rFonts w:cs="Arial"/>
              </w:rPr>
              <w:t>2</w:t>
            </w:r>
            <w:r w:rsidR="000A45B1">
              <w:rPr>
                <w:rFonts w:cs="Arial"/>
              </w:rPr>
              <w:t>.00</w:t>
            </w:r>
          </w:p>
        </w:tc>
        <w:tc>
          <w:tcPr>
            <w:tcW w:w="1185" w:type="dxa"/>
            <w:vAlign w:val="center"/>
          </w:tcPr>
          <w:p w:rsidRPr="009E3B06" w:rsidR="00AE1F35" w:rsidP="000A45B1" w:rsidRDefault="00103594" w14:paraId="5D86DB37" w14:textId="7C325192">
            <w:pPr>
              <w:jc w:val="center"/>
              <w:rPr>
                <w:rFonts w:cs="Arial"/>
              </w:rPr>
            </w:pPr>
            <w:r>
              <w:rPr>
                <w:rFonts w:cs="Arial"/>
              </w:rPr>
              <w:t>4</w:t>
            </w:r>
            <w:r w:rsidR="000A45B1">
              <w:rPr>
                <w:rFonts w:cs="Arial"/>
              </w:rPr>
              <w:t>.00</w:t>
            </w:r>
          </w:p>
        </w:tc>
        <w:tc>
          <w:tcPr>
            <w:tcW w:w="1012" w:type="dxa"/>
            <w:vAlign w:val="center"/>
          </w:tcPr>
          <w:p w:rsidRPr="009E3B06" w:rsidR="00AE1F35" w:rsidP="000A45B1" w:rsidRDefault="00103594" w14:paraId="1994A4E0" w14:textId="7C473D1E">
            <w:pPr>
              <w:jc w:val="right"/>
              <w:rPr>
                <w:rFonts w:cs="Arial"/>
              </w:rPr>
            </w:pPr>
            <w:r>
              <w:rPr>
                <w:rFonts w:cs="Arial"/>
              </w:rPr>
              <w:t>24.95</w:t>
            </w:r>
          </w:p>
        </w:tc>
      </w:tr>
      <w:tr w:rsidRPr="009E3B06" w:rsidR="00AE1F35" w:rsidTr="000A45B1" w14:paraId="15354391" w14:textId="77777777">
        <w:trPr>
          <w:jc w:val="center"/>
        </w:trPr>
        <w:tc>
          <w:tcPr>
            <w:tcW w:w="1292" w:type="dxa"/>
            <w:vAlign w:val="center"/>
          </w:tcPr>
          <w:p w:rsidRPr="009E3B06" w:rsidR="00AE1F35" w:rsidP="000A45B1" w:rsidRDefault="00AE1F35" w14:paraId="6A306FB2" w14:textId="5489287F">
            <w:pPr>
              <w:jc w:val="both"/>
              <w:rPr>
                <w:rFonts w:cs="Arial"/>
              </w:rPr>
            </w:pPr>
            <w:r w:rsidRPr="009E3B06">
              <w:rPr>
                <w:rFonts w:cs="Arial"/>
              </w:rPr>
              <w:t>000565</w:t>
            </w:r>
            <w:r w:rsidRPr="009E3B06" w:rsidR="009E3B06">
              <w:rPr>
                <w:rFonts w:cs="Arial"/>
              </w:rPr>
              <w:t>32</w:t>
            </w:r>
          </w:p>
        </w:tc>
        <w:tc>
          <w:tcPr>
            <w:tcW w:w="1488" w:type="dxa"/>
            <w:vAlign w:val="center"/>
          </w:tcPr>
          <w:p w:rsidRPr="009E3B06" w:rsidR="00AE1F35" w:rsidP="000A45B1" w:rsidRDefault="00AE1F35" w14:paraId="5F39EFAE" w14:textId="72E715C0">
            <w:pPr>
              <w:jc w:val="both"/>
              <w:rPr>
                <w:rFonts w:cs="Arial"/>
              </w:rPr>
            </w:pPr>
            <w:r w:rsidRPr="009E3B06">
              <w:rPr>
                <w:rFonts w:cs="Arial"/>
              </w:rPr>
              <w:t>ISOTECH</w:t>
            </w:r>
          </w:p>
        </w:tc>
        <w:tc>
          <w:tcPr>
            <w:tcW w:w="1366" w:type="dxa"/>
            <w:vAlign w:val="center"/>
          </w:tcPr>
          <w:p w:rsidRPr="009E3B06" w:rsidR="00AE1F35" w:rsidP="000A45B1" w:rsidRDefault="009E3B06" w14:paraId="4CACD541" w14:textId="71520382">
            <w:pPr>
              <w:jc w:val="both"/>
              <w:rPr>
                <w:rFonts w:cs="Arial"/>
              </w:rPr>
            </w:pPr>
            <w:r w:rsidRPr="009E3B06">
              <w:rPr>
                <w:rFonts w:cs="Arial"/>
              </w:rPr>
              <w:t>IBP1121</w:t>
            </w:r>
          </w:p>
        </w:tc>
        <w:tc>
          <w:tcPr>
            <w:tcW w:w="2668" w:type="dxa"/>
            <w:vAlign w:val="center"/>
          </w:tcPr>
          <w:p w:rsidRPr="009E3B06" w:rsidR="00AE1F35" w:rsidP="000A45B1" w:rsidRDefault="00AE1F35" w14:paraId="1D7DFFCC" w14:textId="01F982AE">
            <w:pPr>
              <w:jc w:val="both"/>
              <w:rPr>
                <w:rFonts w:cs="Arial"/>
              </w:rPr>
            </w:pPr>
            <w:r w:rsidRPr="009E3B06">
              <w:rPr>
                <w:rFonts w:cs="Arial"/>
              </w:rPr>
              <w:t xml:space="preserve">Plaquettes de freins </w:t>
            </w:r>
            <w:r w:rsidRPr="009E3B06" w:rsidR="009E3B06">
              <w:rPr>
                <w:rFonts w:cs="Arial"/>
              </w:rPr>
              <w:t>AV</w:t>
            </w:r>
          </w:p>
        </w:tc>
        <w:tc>
          <w:tcPr>
            <w:tcW w:w="1196" w:type="dxa"/>
            <w:vAlign w:val="center"/>
          </w:tcPr>
          <w:p w:rsidRPr="009E3B06" w:rsidR="00AE1F35" w:rsidP="000A45B1" w:rsidRDefault="009E3B06" w14:paraId="05CAFF24" w14:textId="1F2575DF">
            <w:pPr>
              <w:jc w:val="center"/>
              <w:rPr>
                <w:rFonts w:cs="Arial"/>
              </w:rPr>
            </w:pPr>
            <w:r w:rsidRPr="009E3B06">
              <w:rPr>
                <w:rFonts w:cs="Arial"/>
              </w:rPr>
              <w:t>2</w:t>
            </w:r>
            <w:r w:rsidR="000A45B1">
              <w:rPr>
                <w:rFonts w:cs="Arial"/>
              </w:rPr>
              <w:t>.00</w:t>
            </w:r>
          </w:p>
        </w:tc>
        <w:tc>
          <w:tcPr>
            <w:tcW w:w="1185" w:type="dxa"/>
            <w:vAlign w:val="center"/>
          </w:tcPr>
          <w:p w:rsidRPr="009E3B06" w:rsidR="00AE1F35" w:rsidP="000A45B1" w:rsidRDefault="009E3B06" w14:paraId="57AACD3C" w14:textId="312B8726">
            <w:pPr>
              <w:jc w:val="center"/>
              <w:rPr>
                <w:rFonts w:cs="Arial"/>
              </w:rPr>
            </w:pPr>
            <w:r>
              <w:rPr>
                <w:rFonts w:cs="Arial"/>
              </w:rPr>
              <w:t>4</w:t>
            </w:r>
            <w:r w:rsidR="000A45B1">
              <w:rPr>
                <w:rFonts w:cs="Arial"/>
              </w:rPr>
              <w:t>.00</w:t>
            </w:r>
          </w:p>
        </w:tc>
        <w:tc>
          <w:tcPr>
            <w:tcW w:w="1012" w:type="dxa"/>
            <w:vAlign w:val="center"/>
          </w:tcPr>
          <w:p w:rsidRPr="009E3B06" w:rsidR="00AE1F35" w:rsidP="000A45B1" w:rsidRDefault="009E3B06" w14:paraId="4E9069BC" w14:textId="0ADA199C">
            <w:pPr>
              <w:jc w:val="right"/>
              <w:rPr>
                <w:rFonts w:cs="Arial"/>
              </w:rPr>
            </w:pPr>
            <w:r w:rsidRPr="009E3B06">
              <w:rPr>
                <w:rFonts w:cs="Arial"/>
              </w:rPr>
              <w:t>29.60</w:t>
            </w:r>
          </w:p>
        </w:tc>
      </w:tr>
    </w:tbl>
    <w:p w:rsidR="00DB3F31" w:rsidP="00AA4A94" w:rsidRDefault="00DB3F31" w14:paraId="46527959" w14:textId="71E739CA">
      <w:pPr>
        <w:spacing w:after="0"/>
        <w:jc w:val="both"/>
        <w:rPr>
          <w:rFonts w:cs="Arial"/>
        </w:rPr>
      </w:pPr>
    </w:p>
    <w:p w:rsidR="00103594" w:rsidP="00AA4A94" w:rsidRDefault="000A45B1" w14:paraId="501606E4" w14:textId="20351F10">
      <w:pPr>
        <w:spacing w:after="0"/>
        <w:jc w:val="both"/>
        <w:rPr>
          <w:rFonts w:cs="Arial"/>
        </w:rPr>
      </w:pPr>
      <w:r>
        <w:rPr>
          <w:rFonts w:cs="Arial"/>
        </w:rPr>
        <w:t>*Unité de conditionnement</w:t>
      </w:r>
    </w:p>
    <w:p w:rsidR="00103594" w:rsidP="00AA4A94" w:rsidRDefault="000A45B1" w14:paraId="129A49FA" w14:textId="2BAFAFBB">
      <w:pPr>
        <w:spacing w:after="0"/>
        <w:jc w:val="both"/>
        <w:rPr>
          <w:rFonts w:cs="Arial"/>
        </w:rPr>
      </w:pPr>
      <w:r>
        <w:rPr>
          <w:rFonts w:cs="Arial"/>
        </w:rPr>
        <w:t>** Quantité commandée</w:t>
      </w:r>
    </w:p>
    <w:p w:rsidR="000A45B1" w:rsidP="00AA4A94" w:rsidRDefault="000A45B1" w14:paraId="0DF55554" w14:textId="17D73A6E">
      <w:pPr>
        <w:spacing w:after="0"/>
        <w:jc w:val="both"/>
        <w:rPr>
          <w:rFonts w:cs="Arial"/>
        </w:rPr>
      </w:pPr>
    </w:p>
    <w:p w:rsidRPr="000A45B1" w:rsidR="000A45B1" w:rsidP="00AA4A94" w:rsidRDefault="000A45B1" w14:paraId="36E9494E" w14:textId="4C3E1FCD">
      <w:pPr>
        <w:spacing w:after="0"/>
        <w:jc w:val="both"/>
        <w:rPr>
          <w:rFonts w:cs="Arial"/>
          <w:b/>
          <w:bCs/>
          <w:color w:val="FF0000"/>
          <w:sz w:val="24"/>
          <w:szCs w:val="24"/>
        </w:rPr>
      </w:pPr>
      <w:r w:rsidRPr="000A45B1">
        <w:rPr>
          <w:rFonts w:cs="Arial"/>
          <w:b/>
          <w:bCs/>
          <w:color w:val="FF0000"/>
          <w:sz w:val="24"/>
          <w:szCs w:val="24"/>
        </w:rPr>
        <w:t xml:space="preserve">DOCUMENT 2 – Bon de livraison </w:t>
      </w:r>
    </w:p>
    <w:p w:rsidR="000A45B1" w:rsidP="000A45B1" w:rsidRDefault="000A45B1" w14:paraId="5A7F19EC" w14:textId="3365D997">
      <w:pPr>
        <w:spacing w:after="0"/>
        <w:jc w:val="both"/>
        <w:rPr>
          <w:rFonts w:cs="Arial"/>
        </w:rPr>
      </w:pPr>
    </w:p>
    <w:tbl>
      <w:tblPr>
        <w:tblStyle w:val="Grilledutableau"/>
        <w:tblW w:w="10202" w:type="dxa"/>
        <w:jc w:val="center"/>
        <w:tblLook w:val="04A0" w:firstRow="1" w:lastRow="0" w:firstColumn="1" w:lastColumn="0" w:noHBand="0" w:noVBand="1"/>
      </w:tblPr>
      <w:tblGrid>
        <w:gridCol w:w="1289"/>
        <w:gridCol w:w="1488"/>
        <w:gridCol w:w="1366"/>
        <w:gridCol w:w="2630"/>
        <w:gridCol w:w="1208"/>
        <w:gridCol w:w="1214"/>
        <w:gridCol w:w="1007"/>
      </w:tblGrid>
      <w:tr w:rsidRPr="009E3B06" w:rsidR="000A45B1" w:rsidTr="00425764" w14:paraId="10C3A9E7" w14:textId="77777777">
        <w:trPr>
          <w:jc w:val="center"/>
        </w:trPr>
        <w:tc>
          <w:tcPr>
            <w:tcW w:w="10202" w:type="dxa"/>
            <w:gridSpan w:val="7"/>
            <w:shd w:val="clear" w:color="auto" w:fill="D9D9D9" w:themeFill="background1" w:themeFillShade="D9"/>
          </w:tcPr>
          <w:p w:rsidRPr="009E3B06" w:rsidR="000A45B1" w:rsidP="000A45B1" w:rsidRDefault="000A45B1" w14:paraId="7E62FC38" w14:textId="77777777">
            <w:pPr>
              <w:jc w:val="both"/>
              <w:rPr>
                <w:rFonts w:cs="Arial"/>
              </w:rPr>
            </w:pPr>
            <w:r w:rsidRPr="00425764">
              <w:rPr>
                <w:rFonts w:cs="Arial"/>
                <w:b/>
                <w:bCs/>
                <w:noProof/>
              </w:rPr>
              <w:drawing>
                <wp:anchor distT="0" distB="0" distL="114300" distR="114300" simplePos="0" relativeHeight="251673600" behindDoc="0" locked="0" layoutInCell="1" allowOverlap="1" wp14:anchorId="0C3331A6" wp14:editId="6D870382">
                  <wp:simplePos x="0" y="0"/>
                  <wp:positionH relativeFrom="column">
                    <wp:posOffset>4257675</wp:posOffset>
                  </wp:positionH>
                  <wp:positionV relativeFrom="paragraph">
                    <wp:posOffset>34925</wp:posOffset>
                  </wp:positionV>
                  <wp:extent cx="2019300" cy="437515"/>
                  <wp:effectExtent l="0" t="0" r="0" b="635"/>
                  <wp:wrapNone/>
                  <wp:docPr id="11" name="Image 11"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distribution : le N°1 de la pièce auto - 350 magasi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764">
              <w:rPr>
                <w:rFonts w:cs="Arial"/>
                <w:b/>
                <w:bCs/>
              </w:rPr>
              <w:t>Centre livraison</w:t>
            </w:r>
            <w:r>
              <w:rPr>
                <w:rFonts w:cs="Arial"/>
              </w:rPr>
              <w:t> : AD AQUITAINE</w:t>
            </w:r>
            <w:r>
              <w:rPr>
                <w:rFonts w:cs="Arial"/>
              </w:rPr>
              <w:tab/>
            </w:r>
            <w:r w:rsidRPr="00425764">
              <w:rPr>
                <w:rFonts w:cs="Arial"/>
                <w:b/>
                <w:bCs/>
              </w:rPr>
              <w:t>Date cde</w:t>
            </w:r>
            <w:r w:rsidRPr="009E3B06">
              <w:rPr>
                <w:rFonts w:cs="Arial"/>
              </w:rPr>
              <w:t> :</w:t>
            </w:r>
            <w:r>
              <w:rPr>
                <w:rFonts w:cs="Arial"/>
              </w:rPr>
              <w:t xml:space="preserve"> 15/09/23</w:t>
            </w:r>
          </w:p>
          <w:p w:rsidR="000A45B1" w:rsidP="000A45B1" w:rsidRDefault="000A45B1" w14:paraId="189740EB" w14:textId="5ABDDF69">
            <w:pPr>
              <w:jc w:val="both"/>
              <w:rPr>
                <w:rFonts w:cs="Arial"/>
              </w:rPr>
            </w:pPr>
            <w:r w:rsidRPr="00425764">
              <w:rPr>
                <w:rFonts w:cs="Arial"/>
                <w:b/>
                <w:bCs/>
              </w:rPr>
              <w:t>Code livraison</w:t>
            </w:r>
            <w:r>
              <w:rPr>
                <w:rFonts w:cs="Arial"/>
              </w:rPr>
              <w:t> : 5435354</w:t>
            </w:r>
            <w:r w:rsidRPr="009E3B06">
              <w:rPr>
                <w:rFonts w:cs="Arial"/>
              </w:rPr>
              <w:t xml:space="preserve"> </w:t>
            </w:r>
            <w:r>
              <w:rPr>
                <w:rFonts w:cs="Arial"/>
              </w:rPr>
              <w:tab/>
            </w:r>
            <w:r>
              <w:rPr>
                <w:rFonts w:cs="Arial"/>
              </w:rPr>
              <w:tab/>
            </w:r>
            <w:r w:rsidRPr="00425764">
              <w:rPr>
                <w:rFonts w:cs="Arial"/>
                <w:b/>
                <w:bCs/>
              </w:rPr>
              <w:t>Réf cde</w:t>
            </w:r>
            <w:r w:rsidRPr="009E3B06">
              <w:rPr>
                <w:rFonts w:cs="Arial"/>
              </w:rPr>
              <w:t> :</w:t>
            </w:r>
            <w:r>
              <w:rPr>
                <w:rFonts w:cs="Arial"/>
              </w:rPr>
              <w:t xml:space="preserve"> 1546542</w:t>
            </w:r>
          </w:p>
          <w:p w:rsidR="000A45B1" w:rsidP="000A45B1" w:rsidRDefault="000A45B1" w14:paraId="605285CF" w14:textId="3E9D8B15">
            <w:pPr>
              <w:jc w:val="both"/>
              <w:rPr>
                <w:rFonts w:cs="Arial"/>
              </w:rPr>
            </w:pPr>
            <w:r w:rsidRPr="00425764">
              <w:rPr>
                <w:rFonts w:cs="Arial"/>
                <w:b/>
                <w:bCs/>
              </w:rPr>
              <w:t>Date livraison</w:t>
            </w:r>
            <w:r>
              <w:rPr>
                <w:rFonts w:cs="Arial"/>
              </w:rPr>
              <w:t> : 16/09/23</w:t>
            </w:r>
            <w:r w:rsidRPr="009E3B06">
              <w:rPr>
                <w:rFonts w:cs="Arial"/>
              </w:rPr>
              <w:t xml:space="preserve"> </w:t>
            </w:r>
            <w:r>
              <w:rPr>
                <w:rFonts w:cs="Arial"/>
              </w:rPr>
              <w:tab/>
            </w:r>
            <w:r>
              <w:rPr>
                <w:rFonts w:cs="Arial"/>
              </w:rPr>
              <w:tab/>
            </w:r>
            <w:r w:rsidRPr="00425764">
              <w:rPr>
                <w:rFonts w:cs="Arial"/>
                <w:b/>
                <w:bCs/>
              </w:rPr>
              <w:t>Centre cde</w:t>
            </w:r>
            <w:r w:rsidRPr="009E3B06">
              <w:rPr>
                <w:rFonts w:cs="Arial"/>
              </w:rPr>
              <w:t> :</w:t>
            </w:r>
            <w:r>
              <w:rPr>
                <w:rFonts w:cs="Arial"/>
              </w:rPr>
              <w:t xml:space="preserve"> 024-3</w:t>
            </w:r>
          </w:p>
          <w:p w:rsidR="00923A5D" w:rsidP="000A45B1" w:rsidRDefault="00425764" w14:paraId="3ABBDFE7" w14:textId="77777777">
            <w:pPr>
              <w:jc w:val="both"/>
              <w:rPr>
                <w:rFonts w:cs="Arial"/>
              </w:rPr>
            </w:pPr>
            <w:r w:rsidRPr="004A289A">
              <w:rPr>
                <w:rFonts w:cs="Arial"/>
                <w:b/>
                <w:bCs/>
              </w:rPr>
              <w:t>Heure livraison</w:t>
            </w:r>
            <w:r>
              <w:rPr>
                <w:rFonts w:cs="Arial"/>
              </w:rPr>
              <w:t> : 11 : 30</w:t>
            </w:r>
            <w:r w:rsidR="000A45B1">
              <w:rPr>
                <w:rFonts w:cs="Arial"/>
              </w:rPr>
              <w:tab/>
            </w:r>
            <w:r w:rsidR="000A45B1">
              <w:rPr>
                <w:rFonts w:cs="Arial"/>
              </w:rPr>
              <w:tab/>
            </w:r>
            <w:r w:rsidRPr="00425764" w:rsidR="000A45B1">
              <w:rPr>
                <w:rFonts w:cs="Arial"/>
                <w:b/>
                <w:bCs/>
              </w:rPr>
              <w:t>Unité cde</w:t>
            </w:r>
            <w:r w:rsidRPr="009E3B06" w:rsidR="000A45B1">
              <w:rPr>
                <w:rFonts w:cs="Arial"/>
              </w:rPr>
              <w:t> :</w:t>
            </w:r>
            <w:r w:rsidR="000A45B1">
              <w:rPr>
                <w:rFonts w:cs="Arial"/>
              </w:rPr>
              <w:t xml:space="preserve"> AD BERGERAC</w:t>
            </w:r>
            <w:r w:rsidR="000A45B1">
              <w:rPr>
                <w:rFonts w:cs="Arial"/>
              </w:rPr>
              <w:tab/>
            </w:r>
          </w:p>
          <w:p w:rsidRPr="009E3B06" w:rsidR="000A45B1" w:rsidP="000A45B1" w:rsidRDefault="00923A5D" w14:paraId="0C576B7F" w14:textId="70333585">
            <w:pPr>
              <w:jc w:val="both"/>
              <w:rPr>
                <w:rFonts w:cs="Arial"/>
              </w:rPr>
            </w:pPr>
            <w:r w:rsidRPr="00923A5D">
              <w:rPr>
                <w:rFonts w:cs="Arial"/>
                <w:b/>
                <w:bCs/>
              </w:rPr>
              <w:t>Colisage</w:t>
            </w:r>
            <w:r>
              <w:rPr>
                <w:rFonts w:cs="Arial"/>
              </w:rPr>
              <w:t xml:space="preserve"> : 4 – </w:t>
            </w:r>
            <w:r w:rsidRPr="00923A5D">
              <w:rPr>
                <w:rFonts w:cs="Arial"/>
                <w:b/>
                <w:bCs/>
              </w:rPr>
              <w:t>Poids total</w:t>
            </w:r>
            <w:r>
              <w:rPr>
                <w:rFonts w:cs="Arial"/>
              </w:rPr>
              <w:t> : 22.150 Kg</w:t>
            </w:r>
            <w:r w:rsidR="000A45B1">
              <w:rPr>
                <w:rFonts w:cs="Arial"/>
              </w:rPr>
              <w:tab/>
            </w:r>
          </w:p>
        </w:tc>
      </w:tr>
      <w:tr w:rsidRPr="009E3B06" w:rsidR="000A45B1" w:rsidTr="00425764" w14:paraId="6FE1AFB4" w14:textId="77777777">
        <w:trPr>
          <w:jc w:val="center"/>
        </w:trPr>
        <w:tc>
          <w:tcPr>
            <w:tcW w:w="1290" w:type="dxa"/>
            <w:shd w:val="clear" w:color="auto" w:fill="D9D9D9" w:themeFill="background1" w:themeFillShade="D9"/>
            <w:vAlign w:val="center"/>
          </w:tcPr>
          <w:p w:rsidRPr="00425764" w:rsidR="000A45B1" w:rsidP="00425764" w:rsidRDefault="000A45B1" w14:paraId="5C84A1AD" w14:textId="724B995C">
            <w:pPr>
              <w:jc w:val="center"/>
              <w:rPr>
                <w:rFonts w:cs="Arial"/>
                <w:b/>
                <w:bCs/>
              </w:rPr>
            </w:pPr>
            <w:r w:rsidRPr="00425764">
              <w:rPr>
                <w:rFonts w:cs="Arial"/>
                <w:b/>
                <w:bCs/>
              </w:rPr>
              <w:t>Référence interne</w:t>
            </w:r>
          </w:p>
        </w:tc>
        <w:tc>
          <w:tcPr>
            <w:tcW w:w="1390" w:type="dxa"/>
            <w:shd w:val="clear" w:color="auto" w:fill="D9D9D9" w:themeFill="background1" w:themeFillShade="D9"/>
            <w:vAlign w:val="center"/>
          </w:tcPr>
          <w:p w:rsidRPr="00425764" w:rsidR="000A45B1" w:rsidP="00425764" w:rsidRDefault="000A45B1" w14:paraId="673B4914" w14:textId="69D20DEF">
            <w:pPr>
              <w:jc w:val="center"/>
              <w:rPr>
                <w:rFonts w:cs="Arial"/>
                <w:b/>
                <w:bCs/>
              </w:rPr>
            </w:pPr>
            <w:r w:rsidRPr="00425764">
              <w:rPr>
                <w:rFonts w:cs="Arial"/>
                <w:b/>
                <w:bCs/>
              </w:rPr>
              <w:t>Fournisseur</w:t>
            </w:r>
          </w:p>
        </w:tc>
        <w:tc>
          <w:tcPr>
            <w:tcW w:w="1366" w:type="dxa"/>
            <w:shd w:val="clear" w:color="auto" w:fill="D9D9D9" w:themeFill="background1" w:themeFillShade="D9"/>
            <w:vAlign w:val="center"/>
          </w:tcPr>
          <w:p w:rsidRPr="00425764" w:rsidR="000A45B1" w:rsidP="00425764" w:rsidRDefault="000A45B1" w14:paraId="686F7F4C" w14:textId="1E965973">
            <w:pPr>
              <w:jc w:val="center"/>
              <w:rPr>
                <w:rFonts w:cs="Arial"/>
                <w:b/>
                <w:bCs/>
              </w:rPr>
            </w:pPr>
            <w:r w:rsidRPr="00425764">
              <w:rPr>
                <w:rFonts w:cs="Arial"/>
                <w:b/>
                <w:bCs/>
              </w:rPr>
              <w:t>Référence catalogue</w:t>
            </w:r>
          </w:p>
        </w:tc>
        <w:tc>
          <w:tcPr>
            <w:tcW w:w="2679" w:type="dxa"/>
            <w:shd w:val="clear" w:color="auto" w:fill="D9D9D9" w:themeFill="background1" w:themeFillShade="D9"/>
            <w:vAlign w:val="center"/>
          </w:tcPr>
          <w:p w:rsidRPr="00425764" w:rsidR="000A45B1" w:rsidP="00425764" w:rsidRDefault="000A45B1" w14:paraId="18736A31" w14:textId="08F245D5">
            <w:pPr>
              <w:jc w:val="center"/>
              <w:rPr>
                <w:rFonts w:cs="Arial"/>
                <w:b/>
                <w:bCs/>
              </w:rPr>
            </w:pPr>
            <w:r w:rsidRPr="00425764">
              <w:rPr>
                <w:rFonts w:cs="Arial"/>
                <w:b/>
                <w:bCs/>
              </w:rPr>
              <w:t>Désignation</w:t>
            </w:r>
          </w:p>
        </w:tc>
        <w:tc>
          <w:tcPr>
            <w:tcW w:w="1232" w:type="dxa"/>
            <w:shd w:val="clear" w:color="auto" w:fill="D9D9D9" w:themeFill="background1" w:themeFillShade="D9"/>
            <w:vAlign w:val="center"/>
          </w:tcPr>
          <w:p w:rsidRPr="00425764" w:rsidR="000A45B1" w:rsidP="00425764" w:rsidRDefault="000A45B1" w14:paraId="1EBD9CA4" w14:textId="516DA092">
            <w:pPr>
              <w:jc w:val="center"/>
              <w:rPr>
                <w:rFonts w:cs="Arial"/>
                <w:b/>
                <w:bCs/>
              </w:rPr>
            </w:pPr>
            <w:r w:rsidRPr="00425764">
              <w:rPr>
                <w:rFonts w:cs="Arial"/>
                <w:b/>
                <w:bCs/>
              </w:rPr>
              <w:t>UC</w:t>
            </w:r>
          </w:p>
        </w:tc>
        <w:tc>
          <w:tcPr>
            <w:tcW w:w="1233" w:type="dxa"/>
            <w:shd w:val="clear" w:color="auto" w:fill="D9D9D9" w:themeFill="background1" w:themeFillShade="D9"/>
            <w:vAlign w:val="center"/>
          </w:tcPr>
          <w:p w:rsidRPr="00425764" w:rsidR="000A45B1" w:rsidP="00425764" w:rsidRDefault="000A45B1" w14:paraId="6B2EF3F3" w14:textId="1494BFE7">
            <w:pPr>
              <w:jc w:val="center"/>
              <w:rPr>
                <w:rFonts w:cs="Arial"/>
                <w:b/>
                <w:bCs/>
              </w:rPr>
            </w:pPr>
            <w:r w:rsidRPr="00425764">
              <w:rPr>
                <w:rFonts w:cs="Arial"/>
                <w:b/>
                <w:bCs/>
              </w:rPr>
              <w:t>Q</w:t>
            </w:r>
            <w:r w:rsidR="00425764">
              <w:rPr>
                <w:rFonts w:cs="Arial"/>
                <w:b/>
                <w:bCs/>
              </w:rPr>
              <w:t>L</w:t>
            </w:r>
          </w:p>
        </w:tc>
        <w:tc>
          <w:tcPr>
            <w:tcW w:w="1012" w:type="dxa"/>
            <w:shd w:val="clear" w:color="auto" w:fill="D9D9D9" w:themeFill="background1" w:themeFillShade="D9"/>
            <w:vAlign w:val="center"/>
          </w:tcPr>
          <w:p w:rsidRPr="00425764" w:rsidR="000A45B1" w:rsidP="00425764" w:rsidRDefault="000A45B1" w14:paraId="0351B036" w14:textId="5B10ED20">
            <w:pPr>
              <w:jc w:val="center"/>
              <w:rPr>
                <w:rFonts w:cs="Arial"/>
                <w:b/>
                <w:bCs/>
              </w:rPr>
            </w:pPr>
            <w:r w:rsidRPr="00425764">
              <w:rPr>
                <w:rFonts w:cs="Arial"/>
                <w:b/>
                <w:bCs/>
              </w:rPr>
              <w:t>PU</w:t>
            </w:r>
          </w:p>
        </w:tc>
      </w:tr>
      <w:tr w:rsidRPr="009E3B06" w:rsidR="000A45B1" w:rsidTr="00425764" w14:paraId="311F97EC" w14:textId="77777777">
        <w:trPr>
          <w:jc w:val="center"/>
        </w:trPr>
        <w:tc>
          <w:tcPr>
            <w:tcW w:w="1290" w:type="dxa"/>
            <w:vAlign w:val="center"/>
          </w:tcPr>
          <w:p w:rsidRPr="009E3B06" w:rsidR="000A45B1" w:rsidP="000A45B1" w:rsidRDefault="000A45B1" w14:paraId="3D59B053" w14:textId="77777777">
            <w:pPr>
              <w:jc w:val="both"/>
              <w:rPr>
                <w:rFonts w:cs="Arial"/>
              </w:rPr>
            </w:pPr>
            <w:r w:rsidRPr="009E3B06">
              <w:rPr>
                <w:rFonts w:cs="Arial"/>
              </w:rPr>
              <w:t>00056522</w:t>
            </w:r>
          </w:p>
        </w:tc>
        <w:tc>
          <w:tcPr>
            <w:tcW w:w="1390" w:type="dxa"/>
            <w:vAlign w:val="center"/>
          </w:tcPr>
          <w:p w:rsidRPr="009E3B06" w:rsidR="000A45B1" w:rsidP="000A45B1" w:rsidRDefault="000A45B1" w14:paraId="34CE3CD7" w14:textId="77777777">
            <w:pPr>
              <w:jc w:val="both"/>
              <w:rPr>
                <w:rFonts w:cs="Arial"/>
              </w:rPr>
            </w:pPr>
            <w:r w:rsidRPr="009E3B06">
              <w:rPr>
                <w:rFonts w:cs="Arial"/>
              </w:rPr>
              <w:t>ISOTECH</w:t>
            </w:r>
          </w:p>
        </w:tc>
        <w:tc>
          <w:tcPr>
            <w:tcW w:w="1366" w:type="dxa"/>
            <w:vAlign w:val="center"/>
          </w:tcPr>
          <w:p w:rsidRPr="009E3B06" w:rsidR="000A45B1" w:rsidP="000A45B1" w:rsidRDefault="000A45B1" w14:paraId="6700D207" w14:textId="77777777">
            <w:pPr>
              <w:jc w:val="both"/>
              <w:rPr>
                <w:rFonts w:cs="Arial"/>
              </w:rPr>
            </w:pPr>
            <w:r w:rsidRPr="009E3B06">
              <w:rPr>
                <w:rFonts w:cs="Arial"/>
              </w:rPr>
              <w:t>IBP1101</w:t>
            </w:r>
          </w:p>
        </w:tc>
        <w:tc>
          <w:tcPr>
            <w:tcW w:w="2679" w:type="dxa"/>
            <w:vAlign w:val="center"/>
          </w:tcPr>
          <w:p w:rsidRPr="009E3B06" w:rsidR="000A45B1" w:rsidP="000A45B1" w:rsidRDefault="000A45B1" w14:paraId="25865327" w14:textId="77777777">
            <w:pPr>
              <w:jc w:val="both"/>
              <w:rPr>
                <w:rFonts w:cs="Arial"/>
              </w:rPr>
            </w:pPr>
            <w:r w:rsidRPr="009E3B06">
              <w:rPr>
                <w:rFonts w:cs="Arial"/>
              </w:rPr>
              <w:t>Plaquettes de freins AR</w:t>
            </w:r>
          </w:p>
        </w:tc>
        <w:tc>
          <w:tcPr>
            <w:tcW w:w="1232" w:type="dxa"/>
            <w:vAlign w:val="center"/>
          </w:tcPr>
          <w:p w:rsidRPr="009E3B06" w:rsidR="000A45B1" w:rsidP="000A45B1" w:rsidRDefault="000A45B1" w14:paraId="2D30B545" w14:textId="11E6D1DC">
            <w:pPr>
              <w:jc w:val="center"/>
              <w:rPr>
                <w:rFonts w:cs="Arial"/>
              </w:rPr>
            </w:pPr>
            <w:r w:rsidRPr="009E3B06">
              <w:rPr>
                <w:rFonts w:cs="Arial"/>
              </w:rPr>
              <w:t>2</w:t>
            </w:r>
            <w:r w:rsidR="00425764">
              <w:rPr>
                <w:rFonts w:cs="Arial"/>
              </w:rPr>
              <w:t>.00</w:t>
            </w:r>
          </w:p>
        </w:tc>
        <w:tc>
          <w:tcPr>
            <w:tcW w:w="1233" w:type="dxa"/>
            <w:vAlign w:val="center"/>
          </w:tcPr>
          <w:p w:rsidRPr="009E3B06" w:rsidR="000A45B1" w:rsidP="000A45B1" w:rsidRDefault="000A45B1" w14:paraId="40A6D116" w14:textId="7ABCB201">
            <w:pPr>
              <w:jc w:val="center"/>
              <w:rPr>
                <w:rFonts w:cs="Arial"/>
              </w:rPr>
            </w:pPr>
            <w:r w:rsidRPr="009E3B06">
              <w:rPr>
                <w:rFonts w:cs="Arial"/>
              </w:rPr>
              <w:t>6</w:t>
            </w:r>
            <w:r w:rsidR="00425764">
              <w:rPr>
                <w:rFonts w:cs="Arial"/>
              </w:rPr>
              <w:t>.00</w:t>
            </w:r>
          </w:p>
        </w:tc>
        <w:tc>
          <w:tcPr>
            <w:tcW w:w="1012" w:type="dxa"/>
            <w:vAlign w:val="center"/>
          </w:tcPr>
          <w:p w:rsidRPr="009E3B06" w:rsidR="000A45B1" w:rsidP="00425764" w:rsidRDefault="000A45B1" w14:paraId="5AB01B99" w14:textId="77777777">
            <w:pPr>
              <w:jc w:val="right"/>
              <w:rPr>
                <w:rFonts w:cs="Arial"/>
              </w:rPr>
            </w:pPr>
            <w:r w:rsidRPr="009E3B06">
              <w:rPr>
                <w:rFonts w:cs="Arial"/>
              </w:rPr>
              <w:t>29.60</w:t>
            </w:r>
          </w:p>
        </w:tc>
      </w:tr>
      <w:tr w:rsidRPr="009E3B06" w:rsidR="000A45B1" w:rsidTr="00425764" w14:paraId="40A1724E" w14:textId="77777777">
        <w:trPr>
          <w:jc w:val="center"/>
        </w:trPr>
        <w:tc>
          <w:tcPr>
            <w:tcW w:w="1290" w:type="dxa"/>
            <w:vAlign w:val="center"/>
          </w:tcPr>
          <w:p w:rsidRPr="009E3B06" w:rsidR="000A45B1" w:rsidP="000A45B1" w:rsidRDefault="000A45B1" w14:paraId="2413FC52" w14:textId="77777777">
            <w:pPr>
              <w:jc w:val="both"/>
              <w:rPr>
                <w:rFonts w:cs="Arial"/>
              </w:rPr>
            </w:pPr>
            <w:r w:rsidRPr="009E3B06">
              <w:rPr>
                <w:rFonts w:cs="Arial"/>
              </w:rPr>
              <w:t>00056532</w:t>
            </w:r>
          </w:p>
        </w:tc>
        <w:tc>
          <w:tcPr>
            <w:tcW w:w="1390" w:type="dxa"/>
            <w:vAlign w:val="center"/>
          </w:tcPr>
          <w:p w:rsidRPr="009E3B06" w:rsidR="000A45B1" w:rsidP="000A45B1" w:rsidRDefault="000A45B1" w14:paraId="2DC3A97C" w14:textId="77777777">
            <w:pPr>
              <w:jc w:val="both"/>
              <w:rPr>
                <w:rFonts w:cs="Arial"/>
              </w:rPr>
            </w:pPr>
            <w:r w:rsidRPr="009E3B06">
              <w:rPr>
                <w:rFonts w:cs="Arial"/>
              </w:rPr>
              <w:t>ISOTECH</w:t>
            </w:r>
          </w:p>
        </w:tc>
        <w:tc>
          <w:tcPr>
            <w:tcW w:w="1366" w:type="dxa"/>
            <w:vAlign w:val="center"/>
          </w:tcPr>
          <w:p w:rsidRPr="009E3B06" w:rsidR="000A45B1" w:rsidP="000A45B1" w:rsidRDefault="000A45B1" w14:paraId="4649CFC4" w14:textId="77777777">
            <w:pPr>
              <w:jc w:val="both"/>
              <w:rPr>
                <w:rFonts w:cs="Arial"/>
              </w:rPr>
            </w:pPr>
            <w:r w:rsidRPr="009E3B06">
              <w:rPr>
                <w:rFonts w:cs="Arial"/>
              </w:rPr>
              <w:t>IBP1121</w:t>
            </w:r>
          </w:p>
        </w:tc>
        <w:tc>
          <w:tcPr>
            <w:tcW w:w="2679" w:type="dxa"/>
            <w:vAlign w:val="center"/>
          </w:tcPr>
          <w:p w:rsidRPr="009E3B06" w:rsidR="000A45B1" w:rsidP="000A45B1" w:rsidRDefault="000A45B1" w14:paraId="18B46441" w14:textId="77777777">
            <w:pPr>
              <w:jc w:val="both"/>
              <w:rPr>
                <w:rFonts w:cs="Arial"/>
              </w:rPr>
            </w:pPr>
            <w:r w:rsidRPr="009E3B06">
              <w:rPr>
                <w:rFonts w:cs="Arial"/>
              </w:rPr>
              <w:t>Plaquettes de freins AV</w:t>
            </w:r>
          </w:p>
        </w:tc>
        <w:tc>
          <w:tcPr>
            <w:tcW w:w="1232" w:type="dxa"/>
            <w:vAlign w:val="center"/>
          </w:tcPr>
          <w:p w:rsidRPr="009E3B06" w:rsidR="000A45B1" w:rsidP="000A45B1" w:rsidRDefault="000A45B1" w14:paraId="5B76C11E" w14:textId="49033884">
            <w:pPr>
              <w:jc w:val="center"/>
              <w:rPr>
                <w:rFonts w:cs="Arial"/>
              </w:rPr>
            </w:pPr>
            <w:r w:rsidRPr="009E3B06">
              <w:rPr>
                <w:rFonts w:cs="Arial"/>
              </w:rPr>
              <w:t>2</w:t>
            </w:r>
            <w:r w:rsidR="00425764">
              <w:rPr>
                <w:rFonts w:cs="Arial"/>
              </w:rPr>
              <w:t>.00</w:t>
            </w:r>
          </w:p>
        </w:tc>
        <w:tc>
          <w:tcPr>
            <w:tcW w:w="1233" w:type="dxa"/>
            <w:vAlign w:val="center"/>
          </w:tcPr>
          <w:p w:rsidRPr="009E3B06" w:rsidR="00425764" w:rsidP="00425764" w:rsidRDefault="000A45B1" w14:paraId="75DB7BE1" w14:textId="1242FFF9">
            <w:pPr>
              <w:jc w:val="center"/>
              <w:rPr>
                <w:rFonts w:cs="Arial"/>
              </w:rPr>
            </w:pPr>
            <w:r>
              <w:rPr>
                <w:rFonts w:cs="Arial"/>
              </w:rPr>
              <w:t>4</w:t>
            </w:r>
            <w:r w:rsidR="00425764">
              <w:rPr>
                <w:rFonts w:cs="Arial"/>
              </w:rPr>
              <w:t>.00</w:t>
            </w:r>
          </w:p>
        </w:tc>
        <w:tc>
          <w:tcPr>
            <w:tcW w:w="1012" w:type="dxa"/>
            <w:vAlign w:val="center"/>
          </w:tcPr>
          <w:p w:rsidRPr="009E3B06" w:rsidR="000A45B1" w:rsidP="00425764" w:rsidRDefault="000A45B1" w14:paraId="002C5ABB" w14:textId="77777777">
            <w:pPr>
              <w:jc w:val="right"/>
              <w:rPr>
                <w:rFonts w:cs="Arial"/>
              </w:rPr>
            </w:pPr>
            <w:r w:rsidRPr="009E3B06">
              <w:rPr>
                <w:rFonts w:cs="Arial"/>
              </w:rPr>
              <w:t>29.60</w:t>
            </w:r>
          </w:p>
        </w:tc>
      </w:tr>
      <w:tr w:rsidRPr="009E3B06" w:rsidR="000A45B1" w:rsidTr="00425764" w14:paraId="65A39C83" w14:textId="77777777">
        <w:trPr>
          <w:jc w:val="center"/>
        </w:trPr>
        <w:tc>
          <w:tcPr>
            <w:tcW w:w="1290" w:type="dxa"/>
            <w:vAlign w:val="center"/>
          </w:tcPr>
          <w:p w:rsidRPr="009E3B06" w:rsidR="000A45B1" w:rsidP="000A45B1" w:rsidRDefault="000A45B1" w14:paraId="0CAAE0EC" w14:textId="77777777">
            <w:pPr>
              <w:jc w:val="both"/>
              <w:rPr>
                <w:rFonts w:cs="Arial"/>
              </w:rPr>
            </w:pPr>
            <w:r w:rsidRPr="009E3B06">
              <w:rPr>
                <w:rFonts w:cs="Arial"/>
              </w:rPr>
              <w:t>10026056</w:t>
            </w:r>
          </w:p>
        </w:tc>
        <w:tc>
          <w:tcPr>
            <w:tcW w:w="1390" w:type="dxa"/>
            <w:vAlign w:val="center"/>
          </w:tcPr>
          <w:p w:rsidRPr="009E3B06" w:rsidR="000A45B1" w:rsidP="000A45B1" w:rsidRDefault="000A45B1" w14:paraId="128383A5" w14:textId="77777777">
            <w:pPr>
              <w:jc w:val="both"/>
              <w:rPr>
                <w:rFonts w:cs="Arial"/>
              </w:rPr>
            </w:pPr>
            <w:r w:rsidRPr="009E3B06">
              <w:rPr>
                <w:rFonts w:cs="Arial"/>
              </w:rPr>
              <w:t>ISOTECH</w:t>
            </w:r>
          </w:p>
        </w:tc>
        <w:tc>
          <w:tcPr>
            <w:tcW w:w="1366" w:type="dxa"/>
            <w:vAlign w:val="center"/>
          </w:tcPr>
          <w:p w:rsidRPr="009E3B06" w:rsidR="000A45B1" w:rsidP="000A45B1" w:rsidRDefault="000A45B1" w14:paraId="5A5E1679" w14:textId="77777777">
            <w:pPr>
              <w:jc w:val="both"/>
              <w:rPr>
                <w:rFonts w:cs="Arial"/>
              </w:rPr>
            </w:pPr>
            <w:r w:rsidRPr="009E3B06">
              <w:rPr>
                <w:rFonts w:cs="Arial"/>
              </w:rPr>
              <w:t>CL12</w:t>
            </w:r>
          </w:p>
        </w:tc>
        <w:tc>
          <w:tcPr>
            <w:tcW w:w="2679" w:type="dxa"/>
            <w:vAlign w:val="center"/>
          </w:tcPr>
          <w:p w:rsidRPr="009E3B06" w:rsidR="000A45B1" w:rsidP="000A45B1" w:rsidRDefault="000A45B1" w14:paraId="66910F60" w14:textId="77777777">
            <w:pPr>
              <w:jc w:val="both"/>
              <w:rPr>
                <w:rFonts w:cs="Arial"/>
              </w:rPr>
            </w:pPr>
            <w:r w:rsidRPr="009E3B06">
              <w:rPr>
                <w:rFonts w:cs="Arial"/>
              </w:rPr>
              <w:t>Coffret lampes HV</w:t>
            </w:r>
          </w:p>
        </w:tc>
        <w:tc>
          <w:tcPr>
            <w:tcW w:w="1232" w:type="dxa"/>
            <w:vAlign w:val="center"/>
          </w:tcPr>
          <w:p w:rsidRPr="009E3B06" w:rsidR="000A45B1" w:rsidP="000A45B1" w:rsidRDefault="000A45B1" w14:paraId="6607B389" w14:textId="42A88B09">
            <w:pPr>
              <w:jc w:val="center"/>
              <w:rPr>
                <w:rFonts w:cs="Arial"/>
              </w:rPr>
            </w:pPr>
            <w:r w:rsidRPr="009E3B06">
              <w:rPr>
                <w:rFonts w:cs="Arial"/>
              </w:rPr>
              <w:t>1</w:t>
            </w:r>
            <w:r w:rsidR="00425764">
              <w:rPr>
                <w:rFonts w:cs="Arial"/>
              </w:rPr>
              <w:t>.00</w:t>
            </w:r>
          </w:p>
        </w:tc>
        <w:tc>
          <w:tcPr>
            <w:tcW w:w="1233" w:type="dxa"/>
            <w:vAlign w:val="center"/>
          </w:tcPr>
          <w:p w:rsidRPr="009E3B06" w:rsidR="000A45B1" w:rsidP="000A45B1" w:rsidRDefault="000A45B1" w14:paraId="507F6A8E" w14:textId="74EF720C">
            <w:pPr>
              <w:jc w:val="center"/>
              <w:rPr>
                <w:rFonts w:cs="Arial"/>
              </w:rPr>
            </w:pPr>
            <w:r w:rsidRPr="009E3B06">
              <w:rPr>
                <w:rFonts w:cs="Arial"/>
              </w:rPr>
              <w:t>12</w:t>
            </w:r>
            <w:r w:rsidR="00425764">
              <w:rPr>
                <w:rFonts w:cs="Arial"/>
              </w:rPr>
              <w:t>.00</w:t>
            </w:r>
          </w:p>
        </w:tc>
        <w:tc>
          <w:tcPr>
            <w:tcW w:w="1012" w:type="dxa"/>
            <w:vAlign w:val="center"/>
          </w:tcPr>
          <w:p w:rsidRPr="009E3B06" w:rsidR="000A45B1" w:rsidP="00425764" w:rsidRDefault="000A45B1" w14:paraId="4327B6FB" w14:textId="77777777">
            <w:pPr>
              <w:jc w:val="right"/>
              <w:rPr>
                <w:rFonts w:cs="Arial"/>
              </w:rPr>
            </w:pPr>
            <w:r>
              <w:rPr>
                <w:rFonts w:cs="Arial"/>
              </w:rPr>
              <w:t>12.85</w:t>
            </w:r>
          </w:p>
        </w:tc>
      </w:tr>
      <w:tr w:rsidRPr="009E3B06" w:rsidR="000A45B1" w:rsidTr="00425764" w14:paraId="6D0850FA" w14:textId="77777777">
        <w:trPr>
          <w:jc w:val="center"/>
        </w:trPr>
        <w:tc>
          <w:tcPr>
            <w:tcW w:w="1290" w:type="dxa"/>
            <w:vAlign w:val="center"/>
          </w:tcPr>
          <w:p w:rsidRPr="009E3B06" w:rsidR="000A45B1" w:rsidP="000A45B1" w:rsidRDefault="000A45B1" w14:paraId="50B84BEB" w14:textId="77777777">
            <w:pPr>
              <w:jc w:val="both"/>
              <w:rPr>
                <w:rFonts w:cs="Arial"/>
              </w:rPr>
            </w:pPr>
            <w:r w:rsidRPr="009E3B06">
              <w:rPr>
                <w:rFonts w:cs="Arial"/>
              </w:rPr>
              <w:t>14364532</w:t>
            </w:r>
          </w:p>
        </w:tc>
        <w:tc>
          <w:tcPr>
            <w:tcW w:w="1390" w:type="dxa"/>
            <w:vAlign w:val="center"/>
          </w:tcPr>
          <w:p w:rsidRPr="009E3B06" w:rsidR="000A45B1" w:rsidP="000A45B1" w:rsidRDefault="000A45B1" w14:paraId="494559A7" w14:textId="77777777">
            <w:pPr>
              <w:jc w:val="both"/>
              <w:rPr>
                <w:rFonts w:cs="Arial"/>
              </w:rPr>
            </w:pPr>
            <w:r w:rsidRPr="009E3B06">
              <w:rPr>
                <w:rFonts w:cs="Arial"/>
              </w:rPr>
              <w:t>FERODO</w:t>
            </w:r>
          </w:p>
        </w:tc>
        <w:tc>
          <w:tcPr>
            <w:tcW w:w="1366" w:type="dxa"/>
            <w:vAlign w:val="center"/>
          </w:tcPr>
          <w:p w:rsidRPr="009E3B06" w:rsidR="000A45B1" w:rsidP="000A45B1" w:rsidRDefault="000A45B1" w14:paraId="048D28FF" w14:textId="77777777">
            <w:pPr>
              <w:jc w:val="both"/>
              <w:rPr>
                <w:rFonts w:cs="Arial"/>
              </w:rPr>
            </w:pPr>
            <w:r w:rsidRPr="009E3B06">
              <w:rPr>
                <w:rStyle w:val="ref"/>
                <w:rFonts w:cs="Arial"/>
              </w:rPr>
              <w:t>FCL145566</w:t>
            </w:r>
          </w:p>
        </w:tc>
        <w:tc>
          <w:tcPr>
            <w:tcW w:w="2679" w:type="dxa"/>
            <w:vAlign w:val="center"/>
          </w:tcPr>
          <w:p w:rsidRPr="009E3B06" w:rsidR="000A45B1" w:rsidP="000A45B1" w:rsidRDefault="000A45B1" w14:paraId="366A837F" w14:textId="77777777">
            <w:pPr>
              <w:jc w:val="both"/>
              <w:rPr>
                <w:rFonts w:cs="Arial"/>
              </w:rPr>
            </w:pPr>
            <w:r w:rsidRPr="009E3B06">
              <w:rPr>
                <w:rFonts w:cs="Arial"/>
              </w:rPr>
              <w:t>Butée du suspension AV roulement</w:t>
            </w:r>
          </w:p>
        </w:tc>
        <w:tc>
          <w:tcPr>
            <w:tcW w:w="1232" w:type="dxa"/>
            <w:vAlign w:val="center"/>
          </w:tcPr>
          <w:p w:rsidRPr="009E3B06" w:rsidR="000A45B1" w:rsidP="000A45B1" w:rsidRDefault="000A45B1" w14:paraId="2F437634" w14:textId="36A45DA5">
            <w:pPr>
              <w:jc w:val="center"/>
              <w:rPr>
                <w:rFonts w:cs="Arial"/>
              </w:rPr>
            </w:pPr>
            <w:r w:rsidRPr="009E3B06">
              <w:rPr>
                <w:rFonts w:cs="Arial"/>
              </w:rPr>
              <w:t>1</w:t>
            </w:r>
            <w:r w:rsidR="00425764">
              <w:rPr>
                <w:rFonts w:cs="Arial"/>
              </w:rPr>
              <w:t>.00</w:t>
            </w:r>
          </w:p>
        </w:tc>
        <w:tc>
          <w:tcPr>
            <w:tcW w:w="1233" w:type="dxa"/>
            <w:vAlign w:val="center"/>
          </w:tcPr>
          <w:p w:rsidRPr="009E3B06" w:rsidR="000A45B1" w:rsidP="000A45B1" w:rsidRDefault="000A45B1" w14:paraId="4A1A8547" w14:textId="155C9D1F">
            <w:pPr>
              <w:jc w:val="center"/>
              <w:rPr>
                <w:rFonts w:cs="Arial"/>
              </w:rPr>
            </w:pPr>
            <w:r w:rsidRPr="009E3B06">
              <w:rPr>
                <w:rFonts w:cs="Arial"/>
              </w:rPr>
              <w:t>8</w:t>
            </w:r>
            <w:r w:rsidR="00425764">
              <w:rPr>
                <w:rFonts w:cs="Arial"/>
              </w:rPr>
              <w:t>.00</w:t>
            </w:r>
          </w:p>
        </w:tc>
        <w:tc>
          <w:tcPr>
            <w:tcW w:w="1012" w:type="dxa"/>
            <w:vAlign w:val="center"/>
          </w:tcPr>
          <w:p w:rsidRPr="009E3B06" w:rsidR="000A45B1" w:rsidP="00425764" w:rsidRDefault="000A45B1" w14:paraId="7677CD35" w14:textId="77777777">
            <w:pPr>
              <w:jc w:val="right"/>
              <w:rPr>
                <w:rFonts w:cs="Arial"/>
              </w:rPr>
            </w:pPr>
            <w:r>
              <w:rPr>
                <w:rFonts w:cs="Arial"/>
              </w:rPr>
              <w:t>18.68</w:t>
            </w:r>
          </w:p>
        </w:tc>
      </w:tr>
      <w:tr w:rsidRPr="009E3B06" w:rsidR="000A45B1" w:rsidTr="00425764" w14:paraId="7AFEECBA" w14:textId="77777777">
        <w:trPr>
          <w:jc w:val="center"/>
        </w:trPr>
        <w:tc>
          <w:tcPr>
            <w:tcW w:w="1290" w:type="dxa"/>
            <w:vAlign w:val="center"/>
          </w:tcPr>
          <w:p w:rsidRPr="009E3B06" w:rsidR="000A45B1" w:rsidP="000A45B1" w:rsidRDefault="000A45B1" w14:paraId="73178838" w14:textId="77777777">
            <w:pPr>
              <w:jc w:val="both"/>
              <w:rPr>
                <w:rFonts w:cs="Arial"/>
              </w:rPr>
            </w:pPr>
            <w:r w:rsidRPr="009E3B06">
              <w:rPr>
                <w:rFonts w:cs="Arial"/>
              </w:rPr>
              <w:t>14558782</w:t>
            </w:r>
          </w:p>
        </w:tc>
        <w:tc>
          <w:tcPr>
            <w:tcW w:w="1390" w:type="dxa"/>
            <w:vAlign w:val="center"/>
          </w:tcPr>
          <w:p w:rsidRPr="009E3B06" w:rsidR="000A45B1" w:rsidP="000A45B1" w:rsidRDefault="000A45B1" w14:paraId="68D1C0DB" w14:textId="77777777">
            <w:pPr>
              <w:jc w:val="both"/>
              <w:rPr>
                <w:rFonts w:cs="Arial"/>
              </w:rPr>
            </w:pPr>
            <w:r w:rsidRPr="009E3B06">
              <w:rPr>
                <w:rFonts w:cs="Arial"/>
              </w:rPr>
              <w:t>ISOTECH</w:t>
            </w:r>
          </w:p>
        </w:tc>
        <w:tc>
          <w:tcPr>
            <w:tcW w:w="1366" w:type="dxa"/>
            <w:vAlign w:val="center"/>
          </w:tcPr>
          <w:p w:rsidRPr="009E3B06" w:rsidR="000A45B1" w:rsidP="000A45B1" w:rsidRDefault="000A45B1" w14:paraId="51E07CC8" w14:textId="77777777">
            <w:pPr>
              <w:jc w:val="both"/>
              <w:rPr>
                <w:rFonts w:cs="Arial"/>
              </w:rPr>
            </w:pPr>
            <w:r w:rsidRPr="009E3B06">
              <w:rPr>
                <w:rFonts w:cs="Arial"/>
              </w:rPr>
              <w:t>IBP3402</w:t>
            </w:r>
          </w:p>
        </w:tc>
        <w:tc>
          <w:tcPr>
            <w:tcW w:w="2679" w:type="dxa"/>
            <w:vAlign w:val="center"/>
          </w:tcPr>
          <w:p w:rsidRPr="009E3B06" w:rsidR="000A45B1" w:rsidP="000A45B1" w:rsidRDefault="000A45B1" w14:paraId="2C1FDBB9" w14:textId="77777777">
            <w:pPr>
              <w:jc w:val="both"/>
              <w:rPr>
                <w:rFonts w:cs="Arial"/>
              </w:rPr>
            </w:pPr>
            <w:r w:rsidRPr="009E3B06">
              <w:rPr>
                <w:rFonts w:cs="Arial"/>
              </w:rPr>
              <w:t>Plaquettes de freins AR</w:t>
            </w:r>
          </w:p>
        </w:tc>
        <w:tc>
          <w:tcPr>
            <w:tcW w:w="1232" w:type="dxa"/>
            <w:vAlign w:val="center"/>
          </w:tcPr>
          <w:p w:rsidRPr="009E3B06" w:rsidR="000A45B1" w:rsidP="000A45B1" w:rsidRDefault="000A45B1" w14:paraId="5D3D2498" w14:textId="04D4A8C1">
            <w:pPr>
              <w:jc w:val="center"/>
              <w:rPr>
                <w:rFonts w:cs="Arial"/>
              </w:rPr>
            </w:pPr>
            <w:r w:rsidRPr="009E3B06">
              <w:rPr>
                <w:rFonts w:cs="Arial"/>
              </w:rPr>
              <w:t>2</w:t>
            </w:r>
            <w:r w:rsidR="00425764">
              <w:rPr>
                <w:rFonts w:cs="Arial"/>
              </w:rPr>
              <w:t>.00</w:t>
            </w:r>
          </w:p>
        </w:tc>
        <w:tc>
          <w:tcPr>
            <w:tcW w:w="1233" w:type="dxa"/>
            <w:vAlign w:val="center"/>
          </w:tcPr>
          <w:p w:rsidRPr="009E3B06" w:rsidR="000A45B1" w:rsidP="000A45B1" w:rsidRDefault="000A45B1" w14:paraId="0DB1B3A3" w14:textId="3600ECCF">
            <w:pPr>
              <w:jc w:val="center"/>
              <w:rPr>
                <w:rFonts w:cs="Arial"/>
              </w:rPr>
            </w:pPr>
            <w:r w:rsidRPr="009E3B06">
              <w:rPr>
                <w:rFonts w:cs="Arial"/>
              </w:rPr>
              <w:t>6</w:t>
            </w:r>
            <w:r w:rsidR="00425764">
              <w:rPr>
                <w:rFonts w:cs="Arial"/>
              </w:rPr>
              <w:t>.00</w:t>
            </w:r>
          </w:p>
        </w:tc>
        <w:tc>
          <w:tcPr>
            <w:tcW w:w="1012" w:type="dxa"/>
            <w:vAlign w:val="center"/>
          </w:tcPr>
          <w:p w:rsidRPr="009E3B06" w:rsidR="000A45B1" w:rsidP="00425764" w:rsidRDefault="000A45B1" w14:paraId="75453493" w14:textId="77777777">
            <w:pPr>
              <w:jc w:val="right"/>
              <w:rPr>
                <w:rFonts w:cs="Arial"/>
              </w:rPr>
            </w:pPr>
            <w:r>
              <w:rPr>
                <w:rFonts w:cs="Arial"/>
              </w:rPr>
              <w:t>32.85</w:t>
            </w:r>
          </w:p>
        </w:tc>
      </w:tr>
      <w:tr w:rsidRPr="009E3B06" w:rsidR="000A45B1" w:rsidTr="00425764" w14:paraId="0BB049E0" w14:textId="77777777">
        <w:trPr>
          <w:jc w:val="center"/>
        </w:trPr>
        <w:tc>
          <w:tcPr>
            <w:tcW w:w="1290" w:type="dxa"/>
            <w:vAlign w:val="center"/>
          </w:tcPr>
          <w:p w:rsidRPr="009E3B06" w:rsidR="000A45B1" w:rsidP="000A45B1" w:rsidRDefault="000A45B1" w14:paraId="20CC8931" w14:textId="77777777">
            <w:pPr>
              <w:jc w:val="both"/>
              <w:rPr>
                <w:rFonts w:cs="Arial"/>
              </w:rPr>
            </w:pPr>
            <w:r w:rsidRPr="009E3B06">
              <w:rPr>
                <w:rFonts w:cs="Arial"/>
              </w:rPr>
              <w:t>19874123</w:t>
            </w:r>
          </w:p>
        </w:tc>
        <w:tc>
          <w:tcPr>
            <w:tcW w:w="1390" w:type="dxa"/>
            <w:vAlign w:val="center"/>
          </w:tcPr>
          <w:p w:rsidRPr="009E3B06" w:rsidR="000A45B1" w:rsidP="000A45B1" w:rsidRDefault="000A45B1" w14:paraId="61B7ECBF" w14:textId="77777777">
            <w:pPr>
              <w:jc w:val="both"/>
              <w:rPr>
                <w:rFonts w:cs="Arial"/>
              </w:rPr>
            </w:pPr>
            <w:r w:rsidRPr="009E3B06">
              <w:rPr>
                <w:rFonts w:cs="Arial"/>
              </w:rPr>
              <w:t>FERODO</w:t>
            </w:r>
          </w:p>
        </w:tc>
        <w:tc>
          <w:tcPr>
            <w:tcW w:w="1366" w:type="dxa"/>
            <w:vAlign w:val="center"/>
          </w:tcPr>
          <w:p w:rsidRPr="009E3B06" w:rsidR="000A45B1" w:rsidP="000A45B1" w:rsidRDefault="000A45B1" w14:paraId="68025452" w14:textId="77777777">
            <w:pPr>
              <w:jc w:val="both"/>
              <w:rPr>
                <w:rFonts w:cs="Arial"/>
              </w:rPr>
            </w:pPr>
            <w:r w:rsidRPr="009E3B06">
              <w:rPr>
                <w:rFonts w:cs="Arial"/>
              </w:rPr>
              <w:t>FCL148932</w:t>
            </w:r>
          </w:p>
        </w:tc>
        <w:tc>
          <w:tcPr>
            <w:tcW w:w="2679" w:type="dxa"/>
            <w:vAlign w:val="center"/>
          </w:tcPr>
          <w:p w:rsidRPr="009E3B06" w:rsidR="000A45B1" w:rsidP="000A45B1" w:rsidRDefault="000A45B1" w14:paraId="3C69AE13" w14:textId="77777777">
            <w:pPr>
              <w:jc w:val="both"/>
              <w:rPr>
                <w:rFonts w:cs="Arial"/>
              </w:rPr>
            </w:pPr>
            <w:r w:rsidRPr="009E3B06">
              <w:rPr>
                <w:rFonts w:cs="Arial"/>
              </w:rPr>
              <w:t>Plaquettes de freins arrière</w:t>
            </w:r>
          </w:p>
        </w:tc>
        <w:tc>
          <w:tcPr>
            <w:tcW w:w="1232" w:type="dxa"/>
            <w:vAlign w:val="center"/>
          </w:tcPr>
          <w:p w:rsidRPr="009E3B06" w:rsidR="000A45B1" w:rsidP="000A45B1" w:rsidRDefault="000A45B1" w14:paraId="3D47D20A" w14:textId="359BA6D7">
            <w:pPr>
              <w:jc w:val="center"/>
              <w:rPr>
                <w:rFonts w:cs="Arial"/>
              </w:rPr>
            </w:pPr>
            <w:r w:rsidRPr="009E3B06">
              <w:rPr>
                <w:rFonts w:cs="Arial"/>
              </w:rPr>
              <w:t>2</w:t>
            </w:r>
            <w:r w:rsidR="00425764">
              <w:rPr>
                <w:rFonts w:cs="Arial"/>
              </w:rPr>
              <w:t>.00</w:t>
            </w:r>
          </w:p>
        </w:tc>
        <w:tc>
          <w:tcPr>
            <w:tcW w:w="1233" w:type="dxa"/>
            <w:vAlign w:val="center"/>
          </w:tcPr>
          <w:p w:rsidRPr="009E3B06" w:rsidR="00425764" w:rsidP="00425764" w:rsidRDefault="000A45B1" w14:paraId="075199E3" w14:textId="45C9EF5D">
            <w:pPr>
              <w:jc w:val="center"/>
              <w:rPr>
                <w:rFonts w:cs="Arial"/>
              </w:rPr>
            </w:pPr>
            <w:r w:rsidRPr="009E3B06">
              <w:rPr>
                <w:rFonts w:cs="Arial"/>
              </w:rPr>
              <w:t>8</w:t>
            </w:r>
            <w:r w:rsidR="00425764">
              <w:rPr>
                <w:rFonts w:cs="Arial"/>
              </w:rPr>
              <w:t>.00</w:t>
            </w:r>
          </w:p>
        </w:tc>
        <w:tc>
          <w:tcPr>
            <w:tcW w:w="1012" w:type="dxa"/>
            <w:vAlign w:val="center"/>
          </w:tcPr>
          <w:p w:rsidRPr="009E3B06" w:rsidR="000A45B1" w:rsidP="00425764" w:rsidRDefault="000A45B1" w14:paraId="60893B2E" w14:textId="77777777">
            <w:pPr>
              <w:jc w:val="right"/>
              <w:rPr>
                <w:rFonts w:cs="Arial"/>
              </w:rPr>
            </w:pPr>
            <w:r w:rsidRPr="009E3B06">
              <w:rPr>
                <w:rFonts w:cs="Arial"/>
              </w:rPr>
              <w:t>56.30</w:t>
            </w:r>
          </w:p>
        </w:tc>
      </w:tr>
      <w:tr w:rsidRPr="009E3B06" w:rsidR="000A45B1" w:rsidTr="00425764" w14:paraId="5076B1AE" w14:textId="77777777">
        <w:trPr>
          <w:jc w:val="center"/>
        </w:trPr>
        <w:tc>
          <w:tcPr>
            <w:tcW w:w="1290" w:type="dxa"/>
            <w:vAlign w:val="center"/>
          </w:tcPr>
          <w:p w:rsidRPr="009E3B06" w:rsidR="000A45B1" w:rsidP="000A45B1" w:rsidRDefault="000A45B1" w14:paraId="050EDB03" w14:textId="77777777">
            <w:pPr>
              <w:jc w:val="both"/>
              <w:rPr>
                <w:rFonts w:cs="Arial"/>
              </w:rPr>
            </w:pPr>
            <w:r w:rsidRPr="009E3B06">
              <w:rPr>
                <w:rFonts w:cs="Arial"/>
              </w:rPr>
              <w:t>26324586</w:t>
            </w:r>
          </w:p>
        </w:tc>
        <w:tc>
          <w:tcPr>
            <w:tcW w:w="1390" w:type="dxa"/>
            <w:vAlign w:val="center"/>
          </w:tcPr>
          <w:p w:rsidRPr="009E3B06" w:rsidR="000A45B1" w:rsidP="000A45B1" w:rsidRDefault="000A45B1" w14:paraId="25F4C441" w14:textId="77777777">
            <w:pPr>
              <w:jc w:val="both"/>
              <w:rPr>
                <w:rFonts w:cs="Arial"/>
              </w:rPr>
            </w:pPr>
            <w:r w:rsidRPr="009E3B06">
              <w:rPr>
                <w:rFonts w:cs="Arial"/>
              </w:rPr>
              <w:t>PUREFLUX</w:t>
            </w:r>
          </w:p>
        </w:tc>
        <w:tc>
          <w:tcPr>
            <w:tcW w:w="1366" w:type="dxa"/>
            <w:vAlign w:val="center"/>
          </w:tcPr>
          <w:p w:rsidRPr="009E3B06" w:rsidR="000A45B1" w:rsidP="000A45B1" w:rsidRDefault="000A45B1" w14:paraId="3A19B400" w14:textId="77777777">
            <w:pPr>
              <w:jc w:val="both"/>
              <w:rPr>
                <w:rFonts w:cs="Arial"/>
              </w:rPr>
            </w:pPr>
            <w:r w:rsidRPr="009E3B06">
              <w:rPr>
                <w:rFonts w:cs="Arial"/>
              </w:rPr>
              <w:t>F8252</w:t>
            </w:r>
          </w:p>
        </w:tc>
        <w:tc>
          <w:tcPr>
            <w:tcW w:w="2679" w:type="dxa"/>
            <w:vAlign w:val="center"/>
          </w:tcPr>
          <w:p w:rsidRPr="009E3B06" w:rsidR="000A45B1" w:rsidP="000A45B1" w:rsidRDefault="000A45B1" w14:paraId="071B3B4C" w14:textId="77777777">
            <w:pPr>
              <w:jc w:val="both"/>
              <w:rPr>
                <w:rFonts w:cs="Arial"/>
              </w:rPr>
            </w:pPr>
            <w:r w:rsidRPr="009E3B06">
              <w:rPr>
                <w:rFonts w:cs="Arial"/>
              </w:rPr>
              <w:t>Filtre à air</w:t>
            </w:r>
          </w:p>
        </w:tc>
        <w:tc>
          <w:tcPr>
            <w:tcW w:w="1232" w:type="dxa"/>
            <w:vAlign w:val="center"/>
          </w:tcPr>
          <w:p w:rsidRPr="009E3B06" w:rsidR="000A45B1" w:rsidP="000A45B1" w:rsidRDefault="00B75721" w14:paraId="3ABE772D" w14:textId="10E31091">
            <w:pPr>
              <w:jc w:val="center"/>
              <w:rPr>
                <w:rFonts w:cs="Arial"/>
              </w:rPr>
            </w:pPr>
            <w:r>
              <w:rPr>
                <w:rFonts w:cs="Arial"/>
              </w:rPr>
              <w:t>2</w:t>
            </w:r>
            <w:r w:rsidR="00425764">
              <w:rPr>
                <w:rFonts w:cs="Arial"/>
              </w:rPr>
              <w:t>.00</w:t>
            </w:r>
          </w:p>
        </w:tc>
        <w:tc>
          <w:tcPr>
            <w:tcW w:w="1233" w:type="dxa"/>
            <w:vAlign w:val="center"/>
          </w:tcPr>
          <w:p w:rsidRPr="009E3B06" w:rsidR="000A45B1" w:rsidP="000A45B1" w:rsidRDefault="000C5DBA" w14:paraId="37EEC567" w14:textId="2F1A7688">
            <w:pPr>
              <w:jc w:val="center"/>
              <w:rPr>
                <w:rFonts w:cs="Arial"/>
              </w:rPr>
            </w:pPr>
            <w:r>
              <w:rPr>
                <w:rFonts w:cs="Arial"/>
              </w:rPr>
              <w:t>2</w:t>
            </w:r>
            <w:r w:rsidR="00425764">
              <w:rPr>
                <w:rFonts w:cs="Arial"/>
              </w:rPr>
              <w:t>.00</w:t>
            </w:r>
          </w:p>
        </w:tc>
        <w:tc>
          <w:tcPr>
            <w:tcW w:w="1012" w:type="dxa"/>
            <w:vAlign w:val="center"/>
          </w:tcPr>
          <w:p w:rsidRPr="009E3B06" w:rsidR="000A45B1" w:rsidP="00425764" w:rsidRDefault="000A45B1" w14:paraId="5E17C1E7" w14:textId="77777777">
            <w:pPr>
              <w:jc w:val="right"/>
              <w:rPr>
                <w:rFonts w:cs="Arial"/>
              </w:rPr>
            </w:pPr>
            <w:r>
              <w:rPr>
                <w:rFonts w:cs="Arial"/>
              </w:rPr>
              <w:t>20.23</w:t>
            </w:r>
          </w:p>
        </w:tc>
      </w:tr>
      <w:tr w:rsidRPr="009E3B06" w:rsidR="000A45B1" w:rsidTr="00425764" w14:paraId="500CC34D" w14:textId="77777777">
        <w:trPr>
          <w:jc w:val="center"/>
        </w:trPr>
        <w:tc>
          <w:tcPr>
            <w:tcW w:w="1290" w:type="dxa"/>
            <w:vAlign w:val="center"/>
          </w:tcPr>
          <w:p w:rsidRPr="009E3B06" w:rsidR="000A45B1" w:rsidP="000A45B1" w:rsidRDefault="000A45B1" w14:paraId="748B363A" w14:textId="77777777">
            <w:pPr>
              <w:jc w:val="both"/>
              <w:rPr>
                <w:rFonts w:cs="Arial"/>
              </w:rPr>
            </w:pPr>
            <w:r w:rsidRPr="009E3B06">
              <w:rPr>
                <w:rFonts w:cs="Arial"/>
              </w:rPr>
              <w:t>36987123</w:t>
            </w:r>
          </w:p>
        </w:tc>
        <w:tc>
          <w:tcPr>
            <w:tcW w:w="1390" w:type="dxa"/>
            <w:vAlign w:val="center"/>
          </w:tcPr>
          <w:p w:rsidRPr="009E3B06" w:rsidR="000A45B1" w:rsidP="000A45B1" w:rsidRDefault="000A45B1" w14:paraId="1BAC3CFE" w14:textId="77777777">
            <w:pPr>
              <w:jc w:val="both"/>
              <w:rPr>
                <w:rFonts w:cs="Arial"/>
              </w:rPr>
            </w:pPr>
            <w:r w:rsidRPr="009E3B06">
              <w:rPr>
                <w:rFonts w:cs="Arial"/>
              </w:rPr>
              <w:t>SPI</w:t>
            </w:r>
          </w:p>
        </w:tc>
        <w:tc>
          <w:tcPr>
            <w:tcW w:w="1366" w:type="dxa"/>
            <w:vAlign w:val="center"/>
          </w:tcPr>
          <w:p w:rsidRPr="009E3B06" w:rsidR="000A45B1" w:rsidP="000A45B1" w:rsidRDefault="000A45B1" w14:paraId="39ACA1BC" w14:textId="77777777">
            <w:pPr>
              <w:jc w:val="both"/>
              <w:rPr>
                <w:rFonts w:cs="Arial"/>
              </w:rPr>
            </w:pPr>
            <w:r w:rsidRPr="009E3B06">
              <w:rPr>
                <w:rFonts w:cs="Arial"/>
              </w:rPr>
              <w:t>8925</w:t>
            </w:r>
          </w:p>
        </w:tc>
        <w:tc>
          <w:tcPr>
            <w:tcW w:w="2679" w:type="dxa"/>
            <w:vAlign w:val="center"/>
          </w:tcPr>
          <w:p w:rsidRPr="009E3B06" w:rsidR="000A45B1" w:rsidP="000A45B1" w:rsidRDefault="000A45B1" w14:paraId="2EC56B63" w14:textId="77777777">
            <w:pPr>
              <w:jc w:val="both"/>
              <w:rPr>
                <w:rFonts w:cs="Arial"/>
              </w:rPr>
            </w:pPr>
            <w:r w:rsidRPr="009E3B06">
              <w:rPr>
                <w:rFonts w:cs="Arial"/>
              </w:rPr>
              <w:t>Soufflet cardan BV AV 76 DIAM</w:t>
            </w:r>
          </w:p>
        </w:tc>
        <w:tc>
          <w:tcPr>
            <w:tcW w:w="1232" w:type="dxa"/>
            <w:vAlign w:val="center"/>
          </w:tcPr>
          <w:p w:rsidRPr="009E3B06" w:rsidR="000A45B1" w:rsidP="000A45B1" w:rsidRDefault="000A45B1" w14:paraId="66B57062" w14:textId="7F98C8CB">
            <w:pPr>
              <w:jc w:val="center"/>
              <w:rPr>
                <w:rFonts w:cs="Arial"/>
              </w:rPr>
            </w:pPr>
            <w:r w:rsidRPr="009E3B06">
              <w:rPr>
                <w:rFonts w:cs="Arial"/>
              </w:rPr>
              <w:t>1</w:t>
            </w:r>
            <w:r w:rsidR="00425764">
              <w:rPr>
                <w:rFonts w:cs="Arial"/>
              </w:rPr>
              <w:t>.00</w:t>
            </w:r>
          </w:p>
        </w:tc>
        <w:tc>
          <w:tcPr>
            <w:tcW w:w="1233" w:type="dxa"/>
            <w:vAlign w:val="center"/>
          </w:tcPr>
          <w:p w:rsidRPr="009E3B06" w:rsidR="000A45B1" w:rsidP="000A45B1" w:rsidRDefault="000A45B1" w14:paraId="59A53B03" w14:textId="60C4D34C">
            <w:pPr>
              <w:jc w:val="center"/>
              <w:rPr>
                <w:rFonts w:cs="Arial"/>
              </w:rPr>
            </w:pPr>
            <w:r>
              <w:rPr>
                <w:rFonts w:cs="Arial"/>
              </w:rPr>
              <w:t>2</w:t>
            </w:r>
            <w:r w:rsidR="00425764">
              <w:rPr>
                <w:rFonts w:cs="Arial"/>
              </w:rPr>
              <w:t>.00</w:t>
            </w:r>
          </w:p>
        </w:tc>
        <w:tc>
          <w:tcPr>
            <w:tcW w:w="1012" w:type="dxa"/>
            <w:vAlign w:val="center"/>
          </w:tcPr>
          <w:p w:rsidRPr="009E3B06" w:rsidR="000A45B1" w:rsidP="00425764" w:rsidRDefault="000A45B1" w14:paraId="32D5D302" w14:textId="77777777">
            <w:pPr>
              <w:jc w:val="right"/>
              <w:rPr>
                <w:rFonts w:cs="Arial"/>
              </w:rPr>
            </w:pPr>
            <w:r>
              <w:rPr>
                <w:rFonts w:cs="Arial"/>
              </w:rPr>
              <w:t>22.98</w:t>
            </w:r>
          </w:p>
        </w:tc>
      </w:tr>
      <w:tr w:rsidRPr="009E3B06" w:rsidR="000A45B1" w:rsidTr="00425764" w14:paraId="103C6A51" w14:textId="77777777">
        <w:trPr>
          <w:jc w:val="center"/>
        </w:trPr>
        <w:tc>
          <w:tcPr>
            <w:tcW w:w="1290" w:type="dxa"/>
            <w:vAlign w:val="center"/>
          </w:tcPr>
          <w:p w:rsidRPr="009E3B06" w:rsidR="000A45B1" w:rsidP="000A45B1" w:rsidRDefault="000A45B1" w14:paraId="14AD3711" w14:textId="77777777">
            <w:pPr>
              <w:jc w:val="both"/>
              <w:rPr>
                <w:rFonts w:cs="Arial"/>
              </w:rPr>
            </w:pPr>
            <w:r w:rsidRPr="009E3B06">
              <w:rPr>
                <w:rFonts w:cs="Arial"/>
              </w:rPr>
              <w:t>45212013</w:t>
            </w:r>
          </w:p>
        </w:tc>
        <w:tc>
          <w:tcPr>
            <w:tcW w:w="1390" w:type="dxa"/>
            <w:vAlign w:val="center"/>
          </w:tcPr>
          <w:p w:rsidRPr="009E3B06" w:rsidR="000A45B1" w:rsidP="000A45B1" w:rsidRDefault="000A45B1" w14:paraId="542655B3" w14:textId="77777777">
            <w:pPr>
              <w:jc w:val="both"/>
              <w:rPr>
                <w:rFonts w:cs="Arial"/>
              </w:rPr>
            </w:pPr>
            <w:r w:rsidRPr="009E3B06">
              <w:rPr>
                <w:rFonts w:cs="Arial"/>
              </w:rPr>
              <w:t>MECALUX</w:t>
            </w:r>
          </w:p>
        </w:tc>
        <w:tc>
          <w:tcPr>
            <w:tcW w:w="1366" w:type="dxa"/>
            <w:vAlign w:val="center"/>
          </w:tcPr>
          <w:p w:rsidRPr="009E3B06" w:rsidR="000A45B1" w:rsidP="000A45B1" w:rsidRDefault="000A45B1" w14:paraId="5DB29BA7" w14:textId="77777777">
            <w:pPr>
              <w:jc w:val="both"/>
              <w:rPr>
                <w:rFonts w:cs="Arial"/>
              </w:rPr>
            </w:pPr>
            <w:r w:rsidRPr="009E3B06">
              <w:rPr>
                <w:rFonts w:cs="Arial"/>
              </w:rPr>
              <w:t>96512</w:t>
            </w:r>
          </w:p>
        </w:tc>
        <w:tc>
          <w:tcPr>
            <w:tcW w:w="2679" w:type="dxa"/>
            <w:vAlign w:val="center"/>
          </w:tcPr>
          <w:p w:rsidRPr="009E3B06" w:rsidR="000A45B1" w:rsidP="000A45B1" w:rsidRDefault="000A45B1" w14:paraId="280A3787" w14:textId="77777777">
            <w:pPr>
              <w:jc w:val="both"/>
              <w:rPr>
                <w:rFonts w:cs="Arial"/>
              </w:rPr>
            </w:pPr>
            <w:r w:rsidRPr="009E3B06">
              <w:rPr>
                <w:rFonts w:cs="Arial"/>
              </w:rPr>
              <w:t>Silentbloc essieu AV</w:t>
            </w:r>
          </w:p>
        </w:tc>
        <w:tc>
          <w:tcPr>
            <w:tcW w:w="1232" w:type="dxa"/>
            <w:vAlign w:val="center"/>
          </w:tcPr>
          <w:p w:rsidRPr="009E3B06" w:rsidR="000A45B1" w:rsidP="000A45B1" w:rsidRDefault="000A45B1" w14:paraId="2B00F210" w14:textId="50E5DC44">
            <w:pPr>
              <w:jc w:val="center"/>
              <w:rPr>
                <w:rFonts w:cs="Arial"/>
              </w:rPr>
            </w:pPr>
            <w:r w:rsidRPr="009E3B06">
              <w:rPr>
                <w:rFonts w:cs="Arial"/>
              </w:rPr>
              <w:t>2</w:t>
            </w:r>
            <w:r w:rsidR="00425764">
              <w:rPr>
                <w:rFonts w:cs="Arial"/>
              </w:rPr>
              <w:t>.00</w:t>
            </w:r>
          </w:p>
        </w:tc>
        <w:tc>
          <w:tcPr>
            <w:tcW w:w="1233" w:type="dxa"/>
            <w:vAlign w:val="center"/>
          </w:tcPr>
          <w:p w:rsidRPr="009E3B06" w:rsidR="000A45B1" w:rsidP="000A45B1" w:rsidRDefault="000A45B1" w14:paraId="5E53163E" w14:textId="1E74AE1D">
            <w:pPr>
              <w:jc w:val="center"/>
              <w:rPr>
                <w:rFonts w:cs="Arial"/>
              </w:rPr>
            </w:pPr>
            <w:r>
              <w:rPr>
                <w:rFonts w:cs="Arial"/>
              </w:rPr>
              <w:t>4</w:t>
            </w:r>
            <w:r w:rsidR="00425764">
              <w:rPr>
                <w:rFonts w:cs="Arial"/>
              </w:rPr>
              <w:t>.00</w:t>
            </w:r>
          </w:p>
        </w:tc>
        <w:tc>
          <w:tcPr>
            <w:tcW w:w="1012" w:type="dxa"/>
            <w:vAlign w:val="center"/>
          </w:tcPr>
          <w:p w:rsidRPr="009E3B06" w:rsidR="000A45B1" w:rsidP="00425764" w:rsidRDefault="000A45B1" w14:paraId="34893ED6" w14:textId="77777777">
            <w:pPr>
              <w:jc w:val="right"/>
              <w:rPr>
                <w:rFonts w:cs="Arial"/>
              </w:rPr>
            </w:pPr>
            <w:r>
              <w:rPr>
                <w:rFonts w:cs="Arial"/>
              </w:rPr>
              <w:t>24.95</w:t>
            </w:r>
          </w:p>
        </w:tc>
      </w:tr>
      <w:tr w:rsidRPr="009E3B06" w:rsidR="000A45B1" w:rsidTr="00425764" w14:paraId="707DD8D0" w14:textId="77777777">
        <w:trPr>
          <w:jc w:val="center"/>
        </w:trPr>
        <w:tc>
          <w:tcPr>
            <w:tcW w:w="1290" w:type="dxa"/>
            <w:vAlign w:val="center"/>
          </w:tcPr>
          <w:p w:rsidRPr="009E3B06" w:rsidR="000A45B1" w:rsidP="000A45B1" w:rsidRDefault="000A45B1" w14:paraId="78C75F58" w14:textId="77777777">
            <w:pPr>
              <w:jc w:val="both"/>
              <w:rPr>
                <w:rFonts w:cs="Arial"/>
              </w:rPr>
            </w:pPr>
            <w:r w:rsidRPr="009E3B06">
              <w:rPr>
                <w:rFonts w:cs="Arial"/>
              </w:rPr>
              <w:t>64780010</w:t>
            </w:r>
          </w:p>
        </w:tc>
        <w:tc>
          <w:tcPr>
            <w:tcW w:w="1390" w:type="dxa"/>
            <w:vAlign w:val="center"/>
          </w:tcPr>
          <w:p w:rsidRPr="009E3B06" w:rsidR="000A45B1" w:rsidP="000A45B1" w:rsidRDefault="000A45B1" w14:paraId="13A19C79" w14:textId="77777777">
            <w:pPr>
              <w:jc w:val="both"/>
              <w:rPr>
                <w:rFonts w:cs="Arial"/>
              </w:rPr>
            </w:pPr>
            <w:r w:rsidRPr="009E3B06">
              <w:rPr>
                <w:rFonts w:cs="Arial"/>
              </w:rPr>
              <w:t>PUREFLUX</w:t>
            </w:r>
          </w:p>
        </w:tc>
        <w:tc>
          <w:tcPr>
            <w:tcW w:w="1366" w:type="dxa"/>
            <w:vAlign w:val="center"/>
          </w:tcPr>
          <w:p w:rsidRPr="009E3B06" w:rsidR="000A45B1" w:rsidP="000A45B1" w:rsidRDefault="000A45B1" w14:paraId="39FC77D8" w14:textId="77777777">
            <w:pPr>
              <w:jc w:val="both"/>
              <w:rPr>
                <w:rFonts w:cs="Arial"/>
              </w:rPr>
            </w:pPr>
            <w:r w:rsidRPr="009E3B06">
              <w:rPr>
                <w:rFonts w:cs="Arial"/>
              </w:rPr>
              <w:t>F6987</w:t>
            </w:r>
          </w:p>
        </w:tc>
        <w:tc>
          <w:tcPr>
            <w:tcW w:w="2679" w:type="dxa"/>
            <w:vAlign w:val="center"/>
          </w:tcPr>
          <w:p w:rsidRPr="009E3B06" w:rsidR="000A45B1" w:rsidP="000A45B1" w:rsidRDefault="000A45B1" w14:paraId="258E618D" w14:textId="77777777">
            <w:pPr>
              <w:jc w:val="both"/>
              <w:rPr>
                <w:rFonts w:cs="Arial"/>
              </w:rPr>
            </w:pPr>
            <w:r w:rsidRPr="009E3B06">
              <w:rPr>
                <w:rFonts w:cs="Arial"/>
              </w:rPr>
              <w:t>Filtres à huile</w:t>
            </w:r>
          </w:p>
        </w:tc>
        <w:tc>
          <w:tcPr>
            <w:tcW w:w="1232" w:type="dxa"/>
            <w:vAlign w:val="center"/>
          </w:tcPr>
          <w:p w:rsidRPr="009E3B06" w:rsidR="000A45B1" w:rsidP="000A45B1" w:rsidRDefault="000A45B1" w14:paraId="62412E05" w14:textId="1F51644A">
            <w:pPr>
              <w:jc w:val="center"/>
              <w:rPr>
                <w:rFonts w:cs="Arial"/>
              </w:rPr>
            </w:pPr>
            <w:r w:rsidRPr="009E3B06">
              <w:rPr>
                <w:rFonts w:cs="Arial"/>
              </w:rPr>
              <w:t>1</w:t>
            </w:r>
            <w:r w:rsidR="00425764">
              <w:rPr>
                <w:rFonts w:cs="Arial"/>
              </w:rPr>
              <w:t>.00</w:t>
            </w:r>
          </w:p>
        </w:tc>
        <w:tc>
          <w:tcPr>
            <w:tcW w:w="1233" w:type="dxa"/>
            <w:vAlign w:val="center"/>
          </w:tcPr>
          <w:p w:rsidRPr="009E3B06" w:rsidR="000A45B1" w:rsidP="000A45B1" w:rsidRDefault="000A45B1" w14:paraId="798F60D0" w14:textId="4F84AE63">
            <w:pPr>
              <w:jc w:val="center"/>
              <w:rPr>
                <w:rFonts w:cs="Arial"/>
              </w:rPr>
            </w:pPr>
            <w:r w:rsidRPr="009E3B06">
              <w:rPr>
                <w:rFonts w:cs="Arial"/>
              </w:rPr>
              <w:t>4</w:t>
            </w:r>
            <w:r w:rsidR="00425764">
              <w:rPr>
                <w:rFonts w:cs="Arial"/>
              </w:rPr>
              <w:t>.00</w:t>
            </w:r>
          </w:p>
        </w:tc>
        <w:tc>
          <w:tcPr>
            <w:tcW w:w="1012" w:type="dxa"/>
            <w:vAlign w:val="center"/>
          </w:tcPr>
          <w:p w:rsidRPr="009E3B06" w:rsidR="000A45B1" w:rsidP="00425764" w:rsidRDefault="000A45B1" w14:paraId="0C81F417" w14:textId="77777777">
            <w:pPr>
              <w:jc w:val="right"/>
              <w:rPr>
                <w:rFonts w:cs="Arial"/>
              </w:rPr>
            </w:pPr>
            <w:r>
              <w:rPr>
                <w:rFonts w:cs="Arial"/>
              </w:rPr>
              <w:t>15.35</w:t>
            </w:r>
          </w:p>
        </w:tc>
      </w:tr>
      <w:tr w:rsidRPr="009E3B06" w:rsidR="000A45B1" w:rsidTr="00425764" w14:paraId="517E21FE" w14:textId="77777777">
        <w:trPr>
          <w:jc w:val="center"/>
        </w:trPr>
        <w:tc>
          <w:tcPr>
            <w:tcW w:w="1290" w:type="dxa"/>
            <w:vAlign w:val="center"/>
          </w:tcPr>
          <w:p w:rsidRPr="009E3B06" w:rsidR="000A45B1" w:rsidP="000A45B1" w:rsidRDefault="000A45B1" w14:paraId="26F3A830" w14:textId="77777777">
            <w:pPr>
              <w:jc w:val="both"/>
              <w:rPr>
                <w:rFonts w:cs="Arial"/>
              </w:rPr>
            </w:pPr>
            <w:r w:rsidRPr="009E3B06">
              <w:rPr>
                <w:rFonts w:cs="Arial"/>
              </w:rPr>
              <w:t>68712412</w:t>
            </w:r>
          </w:p>
        </w:tc>
        <w:tc>
          <w:tcPr>
            <w:tcW w:w="1390" w:type="dxa"/>
            <w:vAlign w:val="center"/>
          </w:tcPr>
          <w:p w:rsidRPr="009E3B06" w:rsidR="000A45B1" w:rsidP="000A45B1" w:rsidRDefault="000A45B1" w14:paraId="6C880064" w14:textId="77777777">
            <w:pPr>
              <w:jc w:val="both"/>
              <w:rPr>
                <w:rFonts w:cs="Arial"/>
              </w:rPr>
            </w:pPr>
            <w:r w:rsidRPr="009E3B06">
              <w:rPr>
                <w:rFonts w:cs="Arial"/>
              </w:rPr>
              <w:t>FERODO</w:t>
            </w:r>
          </w:p>
        </w:tc>
        <w:tc>
          <w:tcPr>
            <w:tcW w:w="1366" w:type="dxa"/>
            <w:vAlign w:val="center"/>
          </w:tcPr>
          <w:p w:rsidRPr="009E3B06" w:rsidR="000A45B1" w:rsidP="000A45B1" w:rsidRDefault="000A45B1" w14:paraId="3883FD0E" w14:textId="77777777">
            <w:pPr>
              <w:jc w:val="both"/>
              <w:rPr>
                <w:rFonts w:cs="Arial"/>
              </w:rPr>
            </w:pPr>
            <w:r w:rsidRPr="009E3B06">
              <w:rPr>
                <w:rStyle w:val="ref"/>
                <w:rFonts w:cs="Arial"/>
              </w:rPr>
              <w:t>FCL694384</w:t>
            </w:r>
          </w:p>
        </w:tc>
        <w:tc>
          <w:tcPr>
            <w:tcW w:w="2679" w:type="dxa"/>
            <w:vAlign w:val="center"/>
          </w:tcPr>
          <w:p w:rsidRPr="009E3B06" w:rsidR="000A45B1" w:rsidP="000A45B1" w:rsidRDefault="000A45B1" w14:paraId="3A8FDE53" w14:textId="77777777">
            <w:pPr>
              <w:jc w:val="both"/>
              <w:rPr>
                <w:rFonts w:cs="Arial"/>
              </w:rPr>
            </w:pPr>
            <w:r w:rsidRPr="009E3B06">
              <w:rPr>
                <w:rFonts w:cs="Arial"/>
              </w:rPr>
              <w:t>Etrier de frein ARG</w:t>
            </w:r>
          </w:p>
        </w:tc>
        <w:tc>
          <w:tcPr>
            <w:tcW w:w="1232" w:type="dxa"/>
            <w:vAlign w:val="center"/>
          </w:tcPr>
          <w:p w:rsidRPr="009E3B06" w:rsidR="000A45B1" w:rsidP="000A45B1" w:rsidRDefault="000A45B1" w14:paraId="3C50E0A2" w14:textId="18FDFC79">
            <w:pPr>
              <w:jc w:val="center"/>
              <w:rPr>
                <w:rFonts w:cs="Arial"/>
              </w:rPr>
            </w:pPr>
            <w:r w:rsidRPr="009E3B06">
              <w:rPr>
                <w:rFonts w:cs="Arial"/>
              </w:rPr>
              <w:t>1</w:t>
            </w:r>
            <w:r w:rsidR="00425764">
              <w:rPr>
                <w:rFonts w:cs="Arial"/>
              </w:rPr>
              <w:t>.00</w:t>
            </w:r>
          </w:p>
        </w:tc>
        <w:tc>
          <w:tcPr>
            <w:tcW w:w="1233" w:type="dxa"/>
            <w:vAlign w:val="center"/>
          </w:tcPr>
          <w:p w:rsidRPr="009E3B06" w:rsidR="000A45B1" w:rsidP="000A45B1" w:rsidRDefault="000A45B1" w14:paraId="05C66F76" w14:textId="619C12C9">
            <w:pPr>
              <w:jc w:val="center"/>
              <w:rPr>
                <w:rFonts w:cs="Arial"/>
              </w:rPr>
            </w:pPr>
            <w:r w:rsidRPr="009E3B06">
              <w:rPr>
                <w:rFonts w:cs="Arial"/>
              </w:rPr>
              <w:t>4</w:t>
            </w:r>
            <w:r w:rsidR="00425764">
              <w:rPr>
                <w:rFonts w:cs="Arial"/>
              </w:rPr>
              <w:t>.00</w:t>
            </w:r>
          </w:p>
        </w:tc>
        <w:tc>
          <w:tcPr>
            <w:tcW w:w="1012" w:type="dxa"/>
            <w:vAlign w:val="center"/>
          </w:tcPr>
          <w:p w:rsidRPr="009E3B06" w:rsidR="000A45B1" w:rsidP="00425764" w:rsidRDefault="000A45B1" w14:paraId="28AEB5B8" w14:textId="77777777">
            <w:pPr>
              <w:jc w:val="right"/>
              <w:rPr>
                <w:rFonts w:cs="Arial"/>
              </w:rPr>
            </w:pPr>
            <w:r w:rsidRPr="009E3B06">
              <w:rPr>
                <w:rFonts w:cs="Arial"/>
              </w:rPr>
              <w:t>135.98</w:t>
            </w:r>
          </w:p>
        </w:tc>
      </w:tr>
      <w:tr w:rsidRPr="009E3B06" w:rsidR="000A45B1" w:rsidTr="00425764" w14:paraId="279261EE" w14:textId="77777777">
        <w:trPr>
          <w:jc w:val="center"/>
        </w:trPr>
        <w:tc>
          <w:tcPr>
            <w:tcW w:w="1290" w:type="dxa"/>
            <w:vAlign w:val="center"/>
          </w:tcPr>
          <w:p w:rsidRPr="009E3B06" w:rsidR="000A45B1" w:rsidP="000A45B1" w:rsidRDefault="000A45B1" w14:paraId="6EEAF86B" w14:textId="77777777">
            <w:pPr>
              <w:jc w:val="both"/>
              <w:rPr>
                <w:rFonts w:cs="Arial"/>
              </w:rPr>
            </w:pPr>
            <w:r w:rsidRPr="009E3B06">
              <w:rPr>
                <w:rFonts w:cs="Arial"/>
              </w:rPr>
              <w:t>68746521</w:t>
            </w:r>
          </w:p>
        </w:tc>
        <w:tc>
          <w:tcPr>
            <w:tcW w:w="1390" w:type="dxa"/>
            <w:vAlign w:val="center"/>
          </w:tcPr>
          <w:p w:rsidRPr="009E3B06" w:rsidR="000A45B1" w:rsidP="000A45B1" w:rsidRDefault="000A45B1" w14:paraId="47491755" w14:textId="77777777">
            <w:pPr>
              <w:jc w:val="both"/>
              <w:rPr>
                <w:rFonts w:cs="Arial"/>
              </w:rPr>
            </w:pPr>
            <w:r w:rsidRPr="009E3B06">
              <w:rPr>
                <w:rFonts w:cs="Arial"/>
              </w:rPr>
              <w:t>BOSCH</w:t>
            </w:r>
          </w:p>
        </w:tc>
        <w:tc>
          <w:tcPr>
            <w:tcW w:w="1366" w:type="dxa"/>
            <w:vAlign w:val="center"/>
          </w:tcPr>
          <w:p w:rsidRPr="009E3B06" w:rsidR="000A45B1" w:rsidP="000A45B1" w:rsidRDefault="000A45B1" w14:paraId="5A10F876" w14:textId="77777777">
            <w:pPr>
              <w:jc w:val="both"/>
              <w:rPr>
                <w:rFonts w:cs="Arial"/>
              </w:rPr>
            </w:pPr>
            <w:r w:rsidRPr="009E3B06">
              <w:rPr>
                <w:rStyle w:val="ref"/>
                <w:rFonts w:cs="Arial"/>
              </w:rPr>
              <w:t>22448</w:t>
            </w:r>
          </w:p>
        </w:tc>
        <w:tc>
          <w:tcPr>
            <w:tcW w:w="2679" w:type="dxa"/>
            <w:vAlign w:val="center"/>
          </w:tcPr>
          <w:p w:rsidRPr="009E3B06" w:rsidR="000A45B1" w:rsidP="000A45B1" w:rsidRDefault="000A45B1" w14:paraId="5818A5E0" w14:textId="77777777">
            <w:pPr>
              <w:jc w:val="both"/>
              <w:rPr>
                <w:rFonts w:cs="Arial"/>
              </w:rPr>
            </w:pPr>
            <w:r w:rsidRPr="009E3B06">
              <w:rPr>
                <w:rFonts w:cs="Arial"/>
              </w:rPr>
              <w:t>Joint SPI AVD diam 11 mm</w:t>
            </w:r>
          </w:p>
        </w:tc>
        <w:tc>
          <w:tcPr>
            <w:tcW w:w="1232" w:type="dxa"/>
            <w:vAlign w:val="center"/>
          </w:tcPr>
          <w:p w:rsidRPr="009E3B06" w:rsidR="000A45B1" w:rsidP="000A45B1" w:rsidRDefault="000A45B1" w14:paraId="44A06881" w14:textId="4D4745C9">
            <w:pPr>
              <w:jc w:val="center"/>
              <w:rPr>
                <w:rFonts w:cs="Arial"/>
              </w:rPr>
            </w:pPr>
            <w:r w:rsidRPr="009E3B06">
              <w:rPr>
                <w:rFonts w:cs="Arial"/>
              </w:rPr>
              <w:t>2</w:t>
            </w:r>
            <w:r w:rsidR="00425764">
              <w:rPr>
                <w:rFonts w:cs="Arial"/>
              </w:rPr>
              <w:t>.00</w:t>
            </w:r>
          </w:p>
        </w:tc>
        <w:tc>
          <w:tcPr>
            <w:tcW w:w="1233" w:type="dxa"/>
            <w:vAlign w:val="center"/>
          </w:tcPr>
          <w:p w:rsidRPr="009E3B06" w:rsidR="000A45B1" w:rsidP="000A45B1" w:rsidRDefault="000A45B1" w14:paraId="58D5E671" w14:textId="5ADC686D">
            <w:pPr>
              <w:jc w:val="center"/>
              <w:rPr>
                <w:rFonts w:cs="Arial"/>
              </w:rPr>
            </w:pPr>
            <w:r w:rsidRPr="009E3B06">
              <w:rPr>
                <w:rFonts w:cs="Arial"/>
              </w:rPr>
              <w:t>12</w:t>
            </w:r>
            <w:r w:rsidR="00425764">
              <w:rPr>
                <w:rFonts w:cs="Arial"/>
              </w:rPr>
              <w:t>.00</w:t>
            </w:r>
          </w:p>
        </w:tc>
        <w:tc>
          <w:tcPr>
            <w:tcW w:w="1012" w:type="dxa"/>
            <w:vAlign w:val="center"/>
          </w:tcPr>
          <w:p w:rsidRPr="009E3B06" w:rsidR="000A45B1" w:rsidP="00425764" w:rsidRDefault="000A45B1" w14:paraId="20F66521" w14:textId="77777777">
            <w:pPr>
              <w:jc w:val="right"/>
              <w:rPr>
                <w:rFonts w:cs="Arial"/>
              </w:rPr>
            </w:pPr>
            <w:r>
              <w:rPr>
                <w:rFonts w:cs="Arial"/>
              </w:rPr>
              <w:t>24.85</w:t>
            </w:r>
          </w:p>
        </w:tc>
      </w:tr>
      <w:tr w:rsidRPr="009E3B06" w:rsidR="000A45B1" w:rsidTr="00425764" w14:paraId="40324E39" w14:textId="77777777">
        <w:trPr>
          <w:jc w:val="center"/>
        </w:trPr>
        <w:tc>
          <w:tcPr>
            <w:tcW w:w="1290" w:type="dxa"/>
            <w:vAlign w:val="center"/>
          </w:tcPr>
          <w:p w:rsidRPr="009E3B06" w:rsidR="000A45B1" w:rsidP="000A45B1" w:rsidRDefault="000A45B1" w14:paraId="35C3B11E" w14:textId="77777777">
            <w:pPr>
              <w:jc w:val="both"/>
              <w:rPr>
                <w:rFonts w:cs="Arial"/>
              </w:rPr>
            </w:pPr>
            <w:r w:rsidRPr="009E3B06">
              <w:rPr>
                <w:rFonts w:cs="Arial"/>
              </w:rPr>
              <w:t>99700012</w:t>
            </w:r>
          </w:p>
        </w:tc>
        <w:tc>
          <w:tcPr>
            <w:tcW w:w="1390" w:type="dxa"/>
            <w:vAlign w:val="center"/>
          </w:tcPr>
          <w:p w:rsidRPr="009E3B06" w:rsidR="000A45B1" w:rsidP="000A45B1" w:rsidRDefault="000A45B1" w14:paraId="2F6E9495" w14:textId="77777777">
            <w:pPr>
              <w:jc w:val="both"/>
              <w:rPr>
                <w:rFonts w:cs="Arial"/>
              </w:rPr>
            </w:pPr>
            <w:r>
              <w:rPr>
                <w:rFonts w:cs="Arial"/>
              </w:rPr>
              <w:t>BOSCH</w:t>
            </w:r>
          </w:p>
        </w:tc>
        <w:tc>
          <w:tcPr>
            <w:tcW w:w="1366" w:type="dxa"/>
            <w:vAlign w:val="center"/>
          </w:tcPr>
          <w:p w:rsidRPr="009E3B06" w:rsidR="000A45B1" w:rsidP="000A45B1" w:rsidRDefault="000A45B1" w14:paraId="4046D2F3" w14:textId="77777777">
            <w:pPr>
              <w:jc w:val="both"/>
              <w:rPr>
                <w:rFonts w:cs="Arial"/>
              </w:rPr>
            </w:pPr>
            <w:r>
              <w:rPr>
                <w:rFonts w:cs="Arial"/>
              </w:rPr>
              <w:t>487841</w:t>
            </w:r>
          </w:p>
        </w:tc>
        <w:tc>
          <w:tcPr>
            <w:tcW w:w="2679" w:type="dxa"/>
            <w:vAlign w:val="center"/>
          </w:tcPr>
          <w:p w:rsidRPr="009E3B06" w:rsidR="000A45B1" w:rsidP="000A45B1" w:rsidRDefault="000A45B1" w14:paraId="78177E4E" w14:textId="77777777">
            <w:pPr>
              <w:jc w:val="both"/>
              <w:rPr>
                <w:rFonts w:cs="Arial"/>
              </w:rPr>
            </w:pPr>
            <w:r w:rsidRPr="009E3B06">
              <w:rPr>
                <w:rFonts w:cs="Arial"/>
              </w:rPr>
              <w:t>Biellette suspension AV</w:t>
            </w:r>
          </w:p>
        </w:tc>
        <w:tc>
          <w:tcPr>
            <w:tcW w:w="1232" w:type="dxa"/>
            <w:vAlign w:val="center"/>
          </w:tcPr>
          <w:p w:rsidRPr="009E3B06" w:rsidR="000A45B1" w:rsidP="000A45B1" w:rsidRDefault="000A45B1" w14:paraId="385561DC" w14:textId="14E28A22">
            <w:pPr>
              <w:jc w:val="center"/>
              <w:rPr>
                <w:rFonts w:cs="Arial"/>
              </w:rPr>
            </w:pPr>
            <w:r w:rsidRPr="009E3B06">
              <w:rPr>
                <w:rFonts w:cs="Arial"/>
              </w:rPr>
              <w:t>1</w:t>
            </w:r>
            <w:r w:rsidR="00425764">
              <w:rPr>
                <w:rFonts w:cs="Arial"/>
              </w:rPr>
              <w:t>.00</w:t>
            </w:r>
          </w:p>
        </w:tc>
        <w:tc>
          <w:tcPr>
            <w:tcW w:w="1233" w:type="dxa"/>
            <w:vAlign w:val="center"/>
          </w:tcPr>
          <w:p w:rsidRPr="009E3B06" w:rsidR="000A45B1" w:rsidP="000A45B1" w:rsidRDefault="000A45B1" w14:paraId="3E980193" w14:textId="39FB12D8">
            <w:pPr>
              <w:jc w:val="center"/>
              <w:rPr>
                <w:rFonts w:cs="Arial"/>
              </w:rPr>
            </w:pPr>
            <w:r w:rsidRPr="009E3B06">
              <w:rPr>
                <w:rFonts w:cs="Arial"/>
              </w:rPr>
              <w:t>2</w:t>
            </w:r>
            <w:r w:rsidR="00425764">
              <w:rPr>
                <w:rFonts w:cs="Arial"/>
              </w:rPr>
              <w:t>.00</w:t>
            </w:r>
          </w:p>
        </w:tc>
        <w:tc>
          <w:tcPr>
            <w:tcW w:w="1012" w:type="dxa"/>
            <w:vAlign w:val="center"/>
          </w:tcPr>
          <w:p w:rsidRPr="009E3B06" w:rsidR="000A45B1" w:rsidP="00425764" w:rsidRDefault="000A45B1" w14:paraId="68813745" w14:textId="77777777">
            <w:pPr>
              <w:jc w:val="right"/>
              <w:rPr>
                <w:rFonts w:cs="Arial"/>
              </w:rPr>
            </w:pPr>
            <w:r>
              <w:rPr>
                <w:rFonts w:cs="Arial"/>
              </w:rPr>
              <w:t>29.20</w:t>
            </w:r>
          </w:p>
        </w:tc>
      </w:tr>
    </w:tbl>
    <w:p w:rsidR="000A45B1" w:rsidP="000A45B1" w:rsidRDefault="000A45B1" w14:paraId="64EFB9B8" w14:textId="77777777">
      <w:pPr>
        <w:spacing w:after="0"/>
        <w:jc w:val="both"/>
        <w:rPr>
          <w:rFonts w:cs="Arial"/>
        </w:rPr>
      </w:pPr>
    </w:p>
    <w:p w:rsidRPr="00425764" w:rsidR="000A45B1" w:rsidP="000A45B1" w:rsidRDefault="00425764" w14:paraId="5BB4BFF4" w14:textId="2E4D1B60">
      <w:pPr>
        <w:spacing w:after="0"/>
        <w:jc w:val="both"/>
        <w:rPr>
          <w:rFonts w:cs="Arial"/>
          <w:b/>
          <w:bCs/>
          <w:color w:val="FF0000"/>
        </w:rPr>
      </w:pPr>
      <w:r w:rsidRPr="00425764">
        <w:rPr>
          <w:rFonts w:cs="Arial"/>
          <w:b/>
          <w:bCs/>
          <w:color w:val="FF0000"/>
        </w:rPr>
        <w:t>ANNEXE 1 – Fiche de contrôle de livraison</w:t>
      </w:r>
    </w:p>
    <w:p w:rsidR="00425764" w:rsidP="000A45B1" w:rsidRDefault="00425764" w14:paraId="5F1FEE31" w14:textId="369A7DCB">
      <w:pPr>
        <w:spacing w:after="0"/>
        <w:jc w:val="both"/>
        <w:rPr>
          <w:rFonts w:cs="Arial"/>
        </w:rPr>
      </w:pPr>
    </w:p>
    <w:tbl>
      <w:tblPr>
        <w:tblStyle w:val="Grilledutableau"/>
        <w:tblW w:w="0" w:type="auto"/>
        <w:tblLook w:val="04A0" w:firstRow="1" w:lastRow="0" w:firstColumn="1" w:lastColumn="0" w:noHBand="0" w:noVBand="1"/>
      </w:tblPr>
      <w:tblGrid>
        <w:gridCol w:w="2265"/>
        <w:gridCol w:w="2265"/>
        <w:gridCol w:w="2265"/>
        <w:gridCol w:w="2265"/>
      </w:tblGrid>
      <w:tr w:rsidRPr="00425764" w:rsidR="00425764" w:rsidTr="00120075" w14:paraId="4B84E483" w14:textId="77777777">
        <w:tc>
          <w:tcPr>
            <w:tcW w:w="9060" w:type="dxa"/>
            <w:gridSpan w:val="4"/>
          </w:tcPr>
          <w:p w:rsidRPr="00425764" w:rsidR="00425764" w:rsidP="00425764" w:rsidRDefault="00425764" w14:paraId="25EB0DF9" w14:textId="5B457E22">
            <w:pPr>
              <w:jc w:val="center"/>
              <w:rPr>
                <w:rFonts w:ascii="OCR A Extended" w:hAnsi="OCR A Extended" w:cs="Arial"/>
                <w:b/>
                <w:bCs/>
              </w:rPr>
            </w:pPr>
            <w:r w:rsidRPr="00425764">
              <w:rPr>
                <w:rFonts w:ascii="OCR A Extended" w:hAnsi="OCR A Extended" w:cs="Arial"/>
                <w:b/>
                <w:bCs/>
                <w:noProof/>
              </w:rPr>
              <w:drawing>
                <wp:anchor distT="0" distB="0" distL="114300" distR="114300" simplePos="0" relativeHeight="251675648" behindDoc="0" locked="0" layoutInCell="1" allowOverlap="1" wp14:anchorId="0E23D66A" wp14:editId="08BAB7AD">
                  <wp:simplePos x="0" y="0"/>
                  <wp:positionH relativeFrom="column">
                    <wp:posOffset>-9428</wp:posOffset>
                  </wp:positionH>
                  <wp:positionV relativeFrom="paragraph">
                    <wp:posOffset>77470</wp:posOffset>
                  </wp:positionV>
                  <wp:extent cx="1228725" cy="266224"/>
                  <wp:effectExtent l="0" t="0" r="0" b="635"/>
                  <wp:wrapNone/>
                  <wp:docPr id="13" name="Image 13"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distribution : le N°1 de la pièce auto - 350 magas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66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25764" w:rsidR="00425764" w:rsidP="00425764" w:rsidRDefault="00425764" w14:paraId="6D8045A0" w14:textId="7A3DE50D">
            <w:pPr>
              <w:jc w:val="center"/>
              <w:rPr>
                <w:rFonts w:ascii="OCR A Extended" w:hAnsi="OCR A Extended" w:cs="Arial"/>
                <w:b/>
                <w:bCs/>
              </w:rPr>
            </w:pPr>
            <w:r w:rsidRPr="00425764">
              <w:rPr>
                <w:rFonts w:ascii="OCR A Extended" w:hAnsi="OCR A Extended" w:cs="Arial"/>
                <w:b/>
                <w:bCs/>
              </w:rPr>
              <w:t xml:space="preserve">FICHE DE CONTRÔLE DE LIVRAISON </w:t>
            </w:r>
          </w:p>
          <w:p w:rsidRPr="00425764" w:rsidR="00425764" w:rsidP="00425764" w:rsidRDefault="00425764" w14:paraId="5602FBDB" w14:textId="4583D49C">
            <w:pPr>
              <w:jc w:val="center"/>
              <w:rPr>
                <w:rFonts w:ascii="OCR A Extended" w:hAnsi="OCR A Extended" w:cs="Arial"/>
                <w:b/>
                <w:bCs/>
              </w:rPr>
            </w:pPr>
          </w:p>
        </w:tc>
      </w:tr>
      <w:tr w:rsidRPr="00425764" w:rsidR="00425764" w:rsidTr="00425764" w14:paraId="6490F0C7" w14:textId="77777777">
        <w:tc>
          <w:tcPr>
            <w:tcW w:w="4530" w:type="dxa"/>
            <w:gridSpan w:val="2"/>
            <w:shd w:val="clear" w:color="auto" w:fill="D9D9D9" w:themeFill="background1" w:themeFillShade="D9"/>
          </w:tcPr>
          <w:p w:rsidRPr="00425764" w:rsidR="00425764" w:rsidP="00425764" w:rsidRDefault="00425764" w14:paraId="5B6ED1DF" w14:textId="4547CB91">
            <w:pPr>
              <w:jc w:val="center"/>
              <w:rPr>
                <w:rFonts w:ascii="OCR A Extended" w:hAnsi="OCR A Extended" w:cs="Arial"/>
                <w:b/>
                <w:bCs/>
                <w:sz w:val="24"/>
                <w:szCs w:val="24"/>
              </w:rPr>
            </w:pPr>
            <w:r w:rsidRPr="00425764">
              <w:rPr>
                <w:rFonts w:ascii="OCR A Extended" w:hAnsi="OCR A Extended" w:cs="Arial"/>
                <w:b/>
                <w:bCs/>
                <w:sz w:val="24"/>
                <w:szCs w:val="24"/>
              </w:rPr>
              <w:t>Références commande</w:t>
            </w:r>
          </w:p>
        </w:tc>
        <w:tc>
          <w:tcPr>
            <w:tcW w:w="4530" w:type="dxa"/>
            <w:gridSpan w:val="2"/>
            <w:shd w:val="clear" w:color="auto" w:fill="D9D9D9" w:themeFill="background1" w:themeFillShade="D9"/>
          </w:tcPr>
          <w:p w:rsidRPr="00425764" w:rsidR="00425764" w:rsidP="00425764" w:rsidRDefault="00425764" w14:paraId="45764063" w14:textId="7A6984C6">
            <w:pPr>
              <w:jc w:val="center"/>
              <w:rPr>
                <w:rFonts w:ascii="OCR A Extended" w:hAnsi="OCR A Extended" w:cs="Arial"/>
                <w:b/>
                <w:bCs/>
                <w:sz w:val="24"/>
                <w:szCs w:val="24"/>
              </w:rPr>
            </w:pPr>
            <w:r w:rsidRPr="00425764">
              <w:rPr>
                <w:rFonts w:ascii="OCR A Extended" w:hAnsi="OCR A Extended" w:cs="Arial"/>
                <w:b/>
                <w:bCs/>
                <w:sz w:val="24"/>
                <w:szCs w:val="24"/>
              </w:rPr>
              <w:t>Références livraison</w:t>
            </w:r>
          </w:p>
        </w:tc>
      </w:tr>
      <w:tr w:rsidRPr="00425764" w:rsidR="00425764" w:rsidTr="00425764" w14:paraId="5CFE55CD" w14:textId="77777777">
        <w:tc>
          <w:tcPr>
            <w:tcW w:w="2265" w:type="dxa"/>
          </w:tcPr>
          <w:p w:rsidRPr="00425764" w:rsidR="00425764" w:rsidP="00425764" w:rsidRDefault="00425764" w14:paraId="443F5B45" w14:textId="37BC9654">
            <w:pPr>
              <w:jc w:val="both"/>
              <w:rPr>
                <w:rFonts w:ascii="OCR A Extended" w:hAnsi="OCR A Extended" w:cs="Arial"/>
              </w:rPr>
            </w:pPr>
            <w:r w:rsidRPr="00425764">
              <w:rPr>
                <w:rFonts w:ascii="OCR A Extended" w:hAnsi="OCR A Extended" w:cs="Arial"/>
              </w:rPr>
              <w:t>Date cde</w:t>
            </w:r>
          </w:p>
        </w:tc>
        <w:tc>
          <w:tcPr>
            <w:tcW w:w="2265" w:type="dxa"/>
          </w:tcPr>
          <w:p w:rsidRPr="00425764" w:rsidR="00425764" w:rsidP="00425764" w:rsidRDefault="00425764" w14:paraId="4D9D2C33" w14:textId="77777777">
            <w:pPr>
              <w:jc w:val="both"/>
              <w:rPr>
                <w:rFonts w:ascii="OCR A Extended" w:hAnsi="OCR A Extended" w:cs="Arial"/>
              </w:rPr>
            </w:pPr>
          </w:p>
        </w:tc>
        <w:tc>
          <w:tcPr>
            <w:tcW w:w="2265" w:type="dxa"/>
          </w:tcPr>
          <w:p w:rsidRPr="00425764" w:rsidR="00425764" w:rsidP="00425764" w:rsidRDefault="00425764" w14:paraId="21B57AF8" w14:textId="3311AD61">
            <w:pPr>
              <w:jc w:val="both"/>
              <w:rPr>
                <w:rFonts w:ascii="OCR A Extended" w:hAnsi="OCR A Extended" w:cs="Arial"/>
              </w:rPr>
            </w:pPr>
            <w:r w:rsidRPr="00425764">
              <w:rPr>
                <w:rFonts w:ascii="OCR A Extended" w:hAnsi="OCR A Extended" w:cs="Arial"/>
              </w:rPr>
              <w:t>Centre livraison</w:t>
            </w:r>
          </w:p>
        </w:tc>
        <w:tc>
          <w:tcPr>
            <w:tcW w:w="2265" w:type="dxa"/>
          </w:tcPr>
          <w:p w:rsidRPr="00425764" w:rsidR="00425764" w:rsidP="00425764" w:rsidRDefault="00425764" w14:paraId="4A3B38C9" w14:textId="77777777">
            <w:pPr>
              <w:jc w:val="both"/>
              <w:rPr>
                <w:rFonts w:ascii="OCR A Extended" w:hAnsi="OCR A Extended" w:cs="Arial"/>
              </w:rPr>
            </w:pPr>
          </w:p>
        </w:tc>
      </w:tr>
      <w:tr w:rsidRPr="00425764" w:rsidR="00425764" w:rsidTr="00425764" w14:paraId="5C654F86" w14:textId="77777777">
        <w:tc>
          <w:tcPr>
            <w:tcW w:w="2265" w:type="dxa"/>
          </w:tcPr>
          <w:p w:rsidRPr="00425764" w:rsidR="00425764" w:rsidP="00425764" w:rsidRDefault="00425764" w14:paraId="569EFE21" w14:textId="163078F6">
            <w:pPr>
              <w:jc w:val="both"/>
              <w:rPr>
                <w:rFonts w:ascii="OCR A Extended" w:hAnsi="OCR A Extended" w:cs="Arial"/>
              </w:rPr>
            </w:pPr>
            <w:r w:rsidRPr="00425764">
              <w:rPr>
                <w:rFonts w:ascii="OCR A Extended" w:hAnsi="OCR A Extended" w:cs="Arial"/>
              </w:rPr>
              <w:t>Réf cde</w:t>
            </w:r>
          </w:p>
        </w:tc>
        <w:tc>
          <w:tcPr>
            <w:tcW w:w="2265" w:type="dxa"/>
          </w:tcPr>
          <w:p w:rsidRPr="00425764" w:rsidR="00425764" w:rsidP="00425764" w:rsidRDefault="00425764" w14:paraId="2C8821A4" w14:textId="77777777">
            <w:pPr>
              <w:jc w:val="both"/>
              <w:rPr>
                <w:rFonts w:ascii="OCR A Extended" w:hAnsi="OCR A Extended" w:cs="Arial"/>
              </w:rPr>
            </w:pPr>
          </w:p>
        </w:tc>
        <w:tc>
          <w:tcPr>
            <w:tcW w:w="2265" w:type="dxa"/>
          </w:tcPr>
          <w:p w:rsidRPr="00425764" w:rsidR="00425764" w:rsidP="00425764" w:rsidRDefault="00425764" w14:paraId="7D7F4865" w14:textId="2D6F1CC0">
            <w:pPr>
              <w:jc w:val="both"/>
              <w:rPr>
                <w:rFonts w:ascii="OCR A Extended" w:hAnsi="OCR A Extended" w:cs="Arial"/>
              </w:rPr>
            </w:pPr>
            <w:r w:rsidRPr="00425764">
              <w:rPr>
                <w:rFonts w:ascii="OCR A Extended" w:hAnsi="OCR A Extended" w:cs="Arial"/>
              </w:rPr>
              <w:t>Code livraison</w:t>
            </w:r>
          </w:p>
        </w:tc>
        <w:tc>
          <w:tcPr>
            <w:tcW w:w="2265" w:type="dxa"/>
          </w:tcPr>
          <w:p w:rsidRPr="00425764" w:rsidR="00425764" w:rsidP="00425764" w:rsidRDefault="00425764" w14:paraId="17095742" w14:textId="77777777">
            <w:pPr>
              <w:jc w:val="both"/>
              <w:rPr>
                <w:rFonts w:ascii="OCR A Extended" w:hAnsi="OCR A Extended" w:cs="Arial"/>
              </w:rPr>
            </w:pPr>
          </w:p>
        </w:tc>
      </w:tr>
      <w:tr w:rsidRPr="00425764" w:rsidR="00425764" w:rsidTr="00425764" w14:paraId="068DAB66" w14:textId="77777777">
        <w:tc>
          <w:tcPr>
            <w:tcW w:w="2265" w:type="dxa"/>
          </w:tcPr>
          <w:p w:rsidRPr="00425764" w:rsidR="00425764" w:rsidP="00425764" w:rsidRDefault="00425764" w14:paraId="48A4015A" w14:textId="23A36DBB">
            <w:pPr>
              <w:jc w:val="both"/>
              <w:rPr>
                <w:rFonts w:ascii="OCR A Extended" w:hAnsi="OCR A Extended" w:cs="Arial"/>
              </w:rPr>
            </w:pPr>
            <w:r w:rsidRPr="00425764">
              <w:rPr>
                <w:rFonts w:ascii="OCR A Extended" w:hAnsi="OCR A Extended" w:cs="Arial"/>
              </w:rPr>
              <w:t>Centre cde</w:t>
            </w:r>
          </w:p>
        </w:tc>
        <w:tc>
          <w:tcPr>
            <w:tcW w:w="2265" w:type="dxa"/>
          </w:tcPr>
          <w:p w:rsidRPr="00425764" w:rsidR="00425764" w:rsidP="00425764" w:rsidRDefault="00425764" w14:paraId="56D4C19F" w14:textId="77777777">
            <w:pPr>
              <w:jc w:val="both"/>
              <w:rPr>
                <w:rFonts w:ascii="OCR A Extended" w:hAnsi="OCR A Extended" w:cs="Arial"/>
              </w:rPr>
            </w:pPr>
          </w:p>
        </w:tc>
        <w:tc>
          <w:tcPr>
            <w:tcW w:w="2265" w:type="dxa"/>
          </w:tcPr>
          <w:p w:rsidRPr="00425764" w:rsidR="00425764" w:rsidP="00425764" w:rsidRDefault="00425764" w14:paraId="3B14C821" w14:textId="34DAB0E8">
            <w:pPr>
              <w:jc w:val="both"/>
              <w:rPr>
                <w:rFonts w:ascii="OCR A Extended" w:hAnsi="OCR A Extended" w:cs="Arial"/>
              </w:rPr>
            </w:pPr>
            <w:r w:rsidRPr="00425764">
              <w:rPr>
                <w:rFonts w:ascii="OCR A Extended" w:hAnsi="OCR A Extended" w:cs="Arial"/>
              </w:rPr>
              <w:t>Date livraison</w:t>
            </w:r>
          </w:p>
        </w:tc>
        <w:tc>
          <w:tcPr>
            <w:tcW w:w="2265" w:type="dxa"/>
          </w:tcPr>
          <w:p w:rsidRPr="00425764" w:rsidR="00425764" w:rsidP="00425764" w:rsidRDefault="00425764" w14:paraId="274E6BE3" w14:textId="77777777">
            <w:pPr>
              <w:jc w:val="both"/>
              <w:rPr>
                <w:rFonts w:ascii="OCR A Extended" w:hAnsi="OCR A Extended" w:cs="Arial"/>
              </w:rPr>
            </w:pPr>
          </w:p>
        </w:tc>
      </w:tr>
      <w:tr w:rsidRPr="00425764" w:rsidR="00425764" w:rsidTr="00425764" w14:paraId="3AC87B1E" w14:textId="77777777">
        <w:tc>
          <w:tcPr>
            <w:tcW w:w="2265" w:type="dxa"/>
          </w:tcPr>
          <w:p w:rsidRPr="00425764" w:rsidR="00425764" w:rsidP="00425764" w:rsidRDefault="00425764" w14:paraId="6CF858CD" w14:textId="6B420F41">
            <w:pPr>
              <w:jc w:val="both"/>
              <w:rPr>
                <w:rFonts w:ascii="OCR A Extended" w:hAnsi="OCR A Extended" w:cs="Arial"/>
              </w:rPr>
            </w:pPr>
            <w:r w:rsidRPr="00425764">
              <w:rPr>
                <w:rFonts w:ascii="OCR A Extended" w:hAnsi="OCR A Extended" w:cs="Arial"/>
              </w:rPr>
              <w:t>Unité cde</w:t>
            </w:r>
          </w:p>
        </w:tc>
        <w:tc>
          <w:tcPr>
            <w:tcW w:w="2265" w:type="dxa"/>
          </w:tcPr>
          <w:p w:rsidRPr="00425764" w:rsidR="00425764" w:rsidP="00425764" w:rsidRDefault="00425764" w14:paraId="0E7396E7" w14:textId="77777777">
            <w:pPr>
              <w:jc w:val="both"/>
              <w:rPr>
                <w:rFonts w:ascii="OCR A Extended" w:hAnsi="OCR A Extended" w:cs="Arial"/>
              </w:rPr>
            </w:pPr>
          </w:p>
        </w:tc>
        <w:tc>
          <w:tcPr>
            <w:tcW w:w="2265" w:type="dxa"/>
          </w:tcPr>
          <w:p w:rsidRPr="00425764" w:rsidR="00425764" w:rsidP="00425764" w:rsidRDefault="004A289A" w14:paraId="0370DB16" w14:textId="47EF8DDA">
            <w:pPr>
              <w:jc w:val="both"/>
              <w:rPr>
                <w:rFonts w:ascii="OCR A Extended" w:hAnsi="OCR A Extended" w:cs="Arial"/>
              </w:rPr>
            </w:pPr>
            <w:r>
              <w:rPr>
                <w:rFonts w:ascii="OCR A Extended" w:hAnsi="OCR A Extended" w:cs="Arial"/>
              </w:rPr>
              <w:t>Heure livraison</w:t>
            </w:r>
          </w:p>
        </w:tc>
        <w:tc>
          <w:tcPr>
            <w:tcW w:w="2265" w:type="dxa"/>
          </w:tcPr>
          <w:p w:rsidRPr="00425764" w:rsidR="00425764" w:rsidP="00425764" w:rsidRDefault="00425764" w14:paraId="1B919331" w14:textId="77777777">
            <w:pPr>
              <w:jc w:val="both"/>
              <w:rPr>
                <w:rFonts w:ascii="OCR A Extended" w:hAnsi="OCR A Extended" w:cs="Arial"/>
              </w:rPr>
            </w:pPr>
          </w:p>
        </w:tc>
      </w:tr>
      <w:tr w:rsidRPr="00425764" w:rsidR="00425764" w:rsidTr="006C2E8A" w14:paraId="15EED1D4" w14:textId="77777777">
        <w:tc>
          <w:tcPr>
            <w:tcW w:w="9060" w:type="dxa"/>
            <w:gridSpan w:val="4"/>
          </w:tcPr>
          <w:p w:rsidRPr="00425764" w:rsidR="00425764" w:rsidP="00425764" w:rsidRDefault="00425764" w14:paraId="37104671" w14:textId="297C695A">
            <w:pPr>
              <w:jc w:val="both"/>
              <w:rPr>
                <w:rFonts w:ascii="OCR A Extended" w:hAnsi="OCR A Extended" w:cs="Arial"/>
              </w:rPr>
            </w:pPr>
          </w:p>
          <w:p w:rsidRPr="00425764" w:rsidR="00425764" w:rsidP="00425764" w:rsidRDefault="00027C28" w14:paraId="3D3E68E1" w14:textId="510C5CAE">
            <w:pPr>
              <w:jc w:val="both"/>
              <w:rPr>
                <w:rFonts w:ascii="OCR A Extended" w:hAnsi="OCR A Extended" w:cs="Arial"/>
              </w:rPr>
            </w:pPr>
            <w:r w:rsidRPr="00636439">
              <w:rPr>
                <w:rFonts w:ascii="OCR A Extended" w:hAnsi="OCR A Extended" w:cs="Arial"/>
                <w:b/>
                <w:bCs/>
              </w:rPr>
              <w:t>Précisez la nature – manque/surplus/casse, les quantités - la référence interne – la désignation</w:t>
            </w:r>
          </w:p>
          <w:p w:rsidRPr="00425764" w:rsidR="00425764" w:rsidP="00425764" w:rsidRDefault="00425764" w14:paraId="5A9E5511" w14:textId="77777777">
            <w:pPr>
              <w:jc w:val="both"/>
              <w:rPr>
                <w:rFonts w:ascii="OCR A Extended" w:hAnsi="OCR A Extended" w:cs="Arial"/>
              </w:rPr>
            </w:pPr>
          </w:p>
          <w:p w:rsidRPr="00425764" w:rsidR="00425764" w:rsidP="00425764" w:rsidRDefault="00425764" w14:paraId="31989692" w14:textId="77777777">
            <w:pPr>
              <w:jc w:val="both"/>
              <w:rPr>
                <w:rFonts w:ascii="OCR A Extended" w:hAnsi="OCR A Extended" w:cs="Arial"/>
              </w:rPr>
            </w:pPr>
          </w:p>
          <w:p w:rsidR="00425764" w:rsidP="00425764" w:rsidRDefault="00425764" w14:paraId="1EAC3028" w14:textId="0D1F245C">
            <w:pPr>
              <w:jc w:val="both"/>
              <w:rPr>
                <w:rFonts w:ascii="OCR A Extended" w:hAnsi="OCR A Extended" w:cs="Arial"/>
              </w:rPr>
            </w:pPr>
          </w:p>
          <w:p w:rsidR="004A289A" w:rsidP="00425764" w:rsidRDefault="004A289A" w14:paraId="7EC28BCD" w14:textId="087A2206">
            <w:pPr>
              <w:jc w:val="both"/>
              <w:rPr>
                <w:rFonts w:ascii="OCR A Extended" w:hAnsi="OCR A Extended" w:cs="Arial"/>
              </w:rPr>
            </w:pPr>
          </w:p>
          <w:p w:rsidR="004A289A" w:rsidP="00425764" w:rsidRDefault="004A289A" w14:paraId="5077FF0B" w14:textId="2680320C">
            <w:pPr>
              <w:jc w:val="both"/>
              <w:rPr>
                <w:rFonts w:ascii="OCR A Extended" w:hAnsi="OCR A Extended" w:cs="Arial"/>
              </w:rPr>
            </w:pPr>
          </w:p>
          <w:p w:rsidR="004A289A" w:rsidP="00425764" w:rsidRDefault="004A289A" w14:paraId="1F0CC32A" w14:textId="47A7DCB4">
            <w:pPr>
              <w:jc w:val="both"/>
              <w:rPr>
                <w:rFonts w:ascii="OCR A Extended" w:hAnsi="OCR A Extended" w:cs="Arial"/>
              </w:rPr>
            </w:pPr>
          </w:p>
          <w:p w:rsidRPr="00425764" w:rsidR="004A289A" w:rsidP="00425764" w:rsidRDefault="004A289A" w14:paraId="0DCAB2F2" w14:textId="77777777">
            <w:pPr>
              <w:jc w:val="both"/>
              <w:rPr>
                <w:rFonts w:ascii="OCR A Extended" w:hAnsi="OCR A Extended" w:cs="Arial"/>
              </w:rPr>
            </w:pPr>
          </w:p>
          <w:p w:rsidRPr="00425764" w:rsidR="00425764" w:rsidP="00425764" w:rsidRDefault="00425764" w14:paraId="243164A5" w14:textId="45D53056">
            <w:pPr>
              <w:jc w:val="both"/>
              <w:rPr>
                <w:rFonts w:ascii="OCR A Extended" w:hAnsi="OCR A Extended" w:cs="Arial"/>
              </w:rPr>
            </w:pPr>
          </w:p>
        </w:tc>
      </w:tr>
    </w:tbl>
    <w:p w:rsidR="000A45B1" w:rsidP="00AA4A94" w:rsidRDefault="000A45B1" w14:paraId="28BDC538" w14:textId="1343B5B6">
      <w:pPr>
        <w:spacing w:after="0"/>
        <w:jc w:val="both"/>
        <w:rPr>
          <w:rFonts w:cs="Arial"/>
        </w:rPr>
      </w:pPr>
    </w:p>
    <w:p w:rsidR="000A45B1" w:rsidP="00AA4A94" w:rsidRDefault="000A45B1" w14:paraId="279EBBB8" w14:textId="0F9448F4">
      <w:pPr>
        <w:spacing w:after="0"/>
        <w:jc w:val="both"/>
        <w:rPr>
          <w:rFonts w:cs="Arial"/>
        </w:rPr>
      </w:pPr>
    </w:p>
    <w:p w:rsidRPr="00425764" w:rsidR="000A45B1" w:rsidP="00AA4A94" w:rsidRDefault="00425764" w14:paraId="46BF7A94" w14:textId="12E4C15B">
      <w:pPr>
        <w:spacing w:after="0"/>
        <w:jc w:val="both"/>
        <w:rPr>
          <w:rFonts w:cs="Arial"/>
          <w:b/>
          <w:bCs/>
          <w:color w:val="FF0000"/>
        </w:rPr>
      </w:pPr>
      <w:r w:rsidRPr="002874BA">
        <w:rPr>
          <w:rFonts w:cs="Arial"/>
          <w:b/>
          <w:bCs/>
          <w:color w:val="FF0000"/>
        </w:rPr>
        <w:t>ANNEXE</w:t>
      </w:r>
      <w:r w:rsidR="002874BA">
        <w:rPr>
          <w:rFonts w:cs="Arial"/>
          <w:b/>
          <w:bCs/>
          <w:color w:val="FF0000"/>
        </w:rPr>
        <w:t xml:space="preserve"> 2 </w:t>
      </w:r>
      <w:r>
        <w:rPr>
          <w:rFonts w:cs="Arial"/>
          <w:b/>
          <w:bCs/>
          <w:color w:val="FF0000"/>
        </w:rPr>
        <w:t xml:space="preserve">– MODULE </w:t>
      </w:r>
      <w:r w:rsidRPr="002874BA" w:rsidR="002874BA">
        <w:rPr>
          <w:rFonts w:cs="Arial"/>
          <w:b/>
          <w:bCs/>
          <w:color w:val="FF0000"/>
        </w:rPr>
        <w:t>ADApRo</w:t>
      </w:r>
    </w:p>
    <w:p w:rsidR="000A45B1" w:rsidP="00AA4A94" w:rsidRDefault="000A45B1" w14:paraId="186A6B54" w14:textId="45A43F52">
      <w:pPr>
        <w:spacing w:after="0"/>
        <w:jc w:val="both"/>
        <w:rPr>
          <w:rFonts w:cs="Arial"/>
        </w:rPr>
      </w:pPr>
    </w:p>
    <w:tbl>
      <w:tblPr>
        <w:tblStyle w:val="Grilledutableau"/>
        <w:tblW w:w="0" w:type="auto"/>
        <w:jc w:val="center"/>
        <w:tblLook w:val="04A0" w:firstRow="1" w:lastRow="0" w:firstColumn="1" w:lastColumn="0" w:noHBand="0" w:noVBand="1"/>
      </w:tblPr>
      <w:tblGrid>
        <w:gridCol w:w="1678"/>
        <w:gridCol w:w="1209"/>
        <w:gridCol w:w="1412"/>
        <w:gridCol w:w="91"/>
        <w:gridCol w:w="1120"/>
        <w:gridCol w:w="1678"/>
        <w:gridCol w:w="1872"/>
      </w:tblGrid>
      <w:tr w:rsidRPr="00425764" w:rsidR="00E0438E" w:rsidTr="004A289A" w14:paraId="0980F863" w14:textId="77777777">
        <w:trPr>
          <w:jc w:val="center"/>
        </w:trPr>
        <w:tc>
          <w:tcPr>
            <w:tcW w:w="9060" w:type="dxa"/>
            <w:gridSpan w:val="7"/>
          </w:tcPr>
          <w:p w:rsidRPr="00425764" w:rsidR="00E0438E" w:rsidP="004A289A" w:rsidRDefault="00E0438E" w14:paraId="1510ACCA" w14:textId="16DF1A4B">
            <w:pPr>
              <w:spacing w:before="120" w:after="120"/>
              <w:jc w:val="both"/>
              <w:rPr>
                <w:rFonts w:ascii="OCR A Extended" w:hAnsi="OCR A Extended" w:cs="Arial"/>
                <w:b/>
                <w:bCs/>
                <w:sz w:val="28"/>
                <w:szCs w:val="28"/>
              </w:rPr>
            </w:pPr>
            <w:r w:rsidRPr="002874BA">
              <w:rPr>
                <w:rFonts w:ascii="OCR A Extended" w:hAnsi="OCR A Extended" w:cs="Arial"/>
                <w:b/>
                <w:bCs/>
                <w:noProof/>
                <w:sz w:val="28"/>
                <w:szCs w:val="28"/>
              </w:rPr>
              <w:drawing>
                <wp:anchor distT="0" distB="0" distL="114300" distR="114300" simplePos="0" relativeHeight="251667456" behindDoc="1" locked="0" layoutInCell="1" allowOverlap="1" wp14:anchorId="0A64640B" wp14:editId="0DF105A8">
                  <wp:simplePos x="0" y="0"/>
                  <wp:positionH relativeFrom="column">
                    <wp:posOffset>2990850</wp:posOffset>
                  </wp:positionH>
                  <wp:positionV relativeFrom="paragraph">
                    <wp:posOffset>50165</wp:posOffset>
                  </wp:positionV>
                  <wp:extent cx="1890346" cy="409575"/>
                  <wp:effectExtent l="0" t="0" r="0" b="0"/>
                  <wp:wrapNone/>
                  <wp:docPr id="9" name="Image 9"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distribution : le N°1 de la pièce auto - 350 magas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34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764">
              <w:rPr>
                <w:rFonts w:ascii="OCR A Extended" w:hAnsi="OCR A Extended" w:cs="Arial"/>
                <w:b/>
                <w:bCs/>
                <w:sz w:val="28"/>
                <w:szCs w:val="28"/>
              </w:rPr>
              <w:t xml:space="preserve">Module </w:t>
            </w:r>
            <w:r w:rsidRPr="002874BA" w:rsidR="002874BA">
              <w:rPr>
                <w:rFonts w:ascii="OCR A Extended" w:hAnsi="OCR A Extended" w:cs="Arial"/>
                <w:b/>
                <w:bCs/>
                <w:sz w:val="28"/>
                <w:szCs w:val="28"/>
              </w:rPr>
              <w:t>ADApRo</w:t>
            </w:r>
          </w:p>
          <w:p w:rsidRPr="00425764" w:rsidR="00E0438E" w:rsidP="004A289A" w:rsidRDefault="00E0438E" w14:paraId="3AB213B1" w14:textId="5DF11468">
            <w:pPr>
              <w:spacing w:before="120" w:after="120"/>
              <w:jc w:val="both"/>
              <w:rPr>
                <w:rFonts w:ascii="OCR A Extended" w:hAnsi="OCR A Extended" w:cs="Arial"/>
                <w:b/>
                <w:bCs/>
              </w:rPr>
            </w:pPr>
          </w:p>
        </w:tc>
      </w:tr>
      <w:tr w:rsidRPr="00425764" w:rsidR="00E0438E" w:rsidTr="004A289A" w14:paraId="2260CDF7" w14:textId="77777777">
        <w:trPr>
          <w:jc w:val="center"/>
        </w:trPr>
        <w:tc>
          <w:tcPr>
            <w:tcW w:w="1678" w:type="dxa"/>
            <w:shd w:val="clear" w:color="auto" w:fill="D9D9D9" w:themeFill="background1" w:themeFillShade="D9"/>
            <w:vAlign w:val="center"/>
          </w:tcPr>
          <w:p w:rsidRPr="00425764" w:rsidR="00E0438E" w:rsidP="004A289A" w:rsidRDefault="004A289A" w14:paraId="10DC276E" w14:textId="64C564BD">
            <w:pPr>
              <w:spacing w:before="120" w:after="120"/>
              <w:jc w:val="both"/>
              <w:rPr>
                <w:rFonts w:ascii="OCR A Extended" w:hAnsi="OCR A Extended" w:cs="Arial"/>
              </w:rPr>
            </w:pPr>
            <w:r>
              <w:rPr>
                <w:rFonts w:ascii="OCR A Extended" w:hAnsi="OCR A Extended" w:cs="Arial"/>
              </w:rPr>
              <w:t>Réf cde</w:t>
            </w:r>
            <w:r w:rsidRPr="00425764" w:rsidR="00E0438E">
              <w:rPr>
                <w:rFonts w:ascii="OCR A Extended" w:hAnsi="OCR A Extended" w:cs="Arial"/>
              </w:rPr>
              <w:t> </w:t>
            </w:r>
          </w:p>
        </w:tc>
        <w:tc>
          <w:tcPr>
            <w:tcW w:w="1209" w:type="dxa"/>
            <w:vAlign w:val="center"/>
          </w:tcPr>
          <w:p w:rsidRPr="00425764" w:rsidR="00E0438E" w:rsidP="004A289A" w:rsidRDefault="00E0438E" w14:paraId="68E16F0A" w14:textId="2878C7A1">
            <w:pPr>
              <w:spacing w:before="120" w:after="120"/>
              <w:jc w:val="both"/>
              <w:rPr>
                <w:rFonts w:ascii="OCR A Extended" w:hAnsi="OCR A Extended" w:cs="Arial"/>
              </w:rPr>
            </w:pPr>
          </w:p>
        </w:tc>
        <w:tc>
          <w:tcPr>
            <w:tcW w:w="1412" w:type="dxa"/>
            <w:shd w:val="clear" w:color="auto" w:fill="D9D9D9" w:themeFill="background1" w:themeFillShade="D9"/>
            <w:vAlign w:val="center"/>
          </w:tcPr>
          <w:p w:rsidRPr="00425764" w:rsidR="00E0438E" w:rsidP="004A289A" w:rsidRDefault="004A289A" w14:paraId="2B6DC8CC" w14:textId="356E2887">
            <w:pPr>
              <w:spacing w:before="120" w:after="120"/>
              <w:jc w:val="both"/>
              <w:rPr>
                <w:rFonts w:ascii="OCR A Extended" w:hAnsi="OCR A Extended" w:cs="Arial"/>
              </w:rPr>
            </w:pPr>
            <w:r>
              <w:rPr>
                <w:rFonts w:ascii="OCR A Extended" w:hAnsi="OCR A Extended" w:cs="Arial"/>
              </w:rPr>
              <w:t>Réf interne</w:t>
            </w:r>
          </w:p>
        </w:tc>
        <w:tc>
          <w:tcPr>
            <w:tcW w:w="1211" w:type="dxa"/>
            <w:gridSpan w:val="2"/>
            <w:vAlign w:val="center"/>
          </w:tcPr>
          <w:p w:rsidRPr="00425764" w:rsidR="00E0438E" w:rsidP="004A289A" w:rsidRDefault="00E0438E" w14:paraId="2DBCFEBF" w14:textId="77777777">
            <w:pPr>
              <w:spacing w:before="120" w:after="120"/>
              <w:jc w:val="both"/>
              <w:rPr>
                <w:rFonts w:ascii="OCR A Extended" w:hAnsi="OCR A Extended" w:cs="Arial"/>
              </w:rPr>
            </w:pPr>
          </w:p>
        </w:tc>
        <w:tc>
          <w:tcPr>
            <w:tcW w:w="1678" w:type="dxa"/>
            <w:shd w:val="clear" w:color="auto" w:fill="D9D9D9" w:themeFill="background1" w:themeFillShade="D9"/>
            <w:vAlign w:val="center"/>
          </w:tcPr>
          <w:p w:rsidRPr="00425764" w:rsidR="00E0438E" w:rsidP="004A289A" w:rsidRDefault="004A289A" w14:paraId="4685A78C" w14:textId="5E38AA3D">
            <w:pPr>
              <w:spacing w:before="120" w:after="120"/>
              <w:jc w:val="both"/>
              <w:rPr>
                <w:rFonts w:ascii="OCR A Extended" w:hAnsi="OCR A Extended" w:cs="Arial"/>
              </w:rPr>
            </w:pPr>
            <w:r>
              <w:rPr>
                <w:rFonts w:ascii="OCR A Extended" w:hAnsi="OCR A Extended" w:cs="Arial"/>
              </w:rPr>
              <w:t>Réf catalogue</w:t>
            </w:r>
          </w:p>
        </w:tc>
        <w:tc>
          <w:tcPr>
            <w:tcW w:w="1872" w:type="dxa"/>
          </w:tcPr>
          <w:p w:rsidRPr="00425764" w:rsidR="00E0438E" w:rsidP="004A289A" w:rsidRDefault="00E0438E" w14:paraId="10798E9D" w14:textId="77777777">
            <w:pPr>
              <w:spacing w:before="120" w:after="120"/>
              <w:jc w:val="both"/>
              <w:rPr>
                <w:rFonts w:ascii="OCR A Extended" w:hAnsi="OCR A Extended" w:cs="Arial"/>
              </w:rPr>
            </w:pPr>
          </w:p>
        </w:tc>
      </w:tr>
      <w:tr w:rsidRPr="00425764" w:rsidR="00E0438E" w:rsidTr="004A289A" w14:paraId="415E6978" w14:textId="77777777">
        <w:trPr>
          <w:jc w:val="center"/>
        </w:trPr>
        <w:tc>
          <w:tcPr>
            <w:tcW w:w="1678" w:type="dxa"/>
            <w:shd w:val="clear" w:color="auto" w:fill="D9D9D9" w:themeFill="background1" w:themeFillShade="D9"/>
            <w:vAlign w:val="center"/>
          </w:tcPr>
          <w:p w:rsidRPr="00425764" w:rsidR="00E0438E" w:rsidP="004A289A" w:rsidRDefault="00E0438E" w14:paraId="1CD73C75" w14:textId="7BAE3815">
            <w:pPr>
              <w:spacing w:before="120" w:after="120"/>
              <w:jc w:val="both"/>
              <w:rPr>
                <w:rFonts w:ascii="OCR A Extended" w:hAnsi="OCR A Extended" w:cs="Arial"/>
              </w:rPr>
            </w:pPr>
            <w:r w:rsidRPr="00425764">
              <w:rPr>
                <w:rFonts w:ascii="OCR A Extended" w:hAnsi="OCR A Extended" w:cs="Arial"/>
              </w:rPr>
              <w:t>Désignation</w:t>
            </w:r>
          </w:p>
        </w:tc>
        <w:tc>
          <w:tcPr>
            <w:tcW w:w="3832" w:type="dxa"/>
            <w:gridSpan w:val="4"/>
            <w:vAlign w:val="center"/>
          </w:tcPr>
          <w:p w:rsidRPr="00425764" w:rsidR="00E0438E" w:rsidP="004A289A" w:rsidRDefault="00E0438E" w14:paraId="56ECB60E" w14:textId="77777777">
            <w:pPr>
              <w:spacing w:before="120" w:after="120"/>
              <w:jc w:val="both"/>
              <w:rPr>
                <w:rFonts w:ascii="OCR A Extended" w:hAnsi="OCR A Extended" w:cs="Arial"/>
              </w:rPr>
            </w:pPr>
          </w:p>
        </w:tc>
        <w:tc>
          <w:tcPr>
            <w:tcW w:w="1678" w:type="dxa"/>
            <w:shd w:val="clear" w:color="auto" w:fill="D9D9D9" w:themeFill="background1" w:themeFillShade="D9"/>
            <w:vAlign w:val="center"/>
          </w:tcPr>
          <w:p w:rsidRPr="00425764" w:rsidR="00E0438E" w:rsidP="004A289A" w:rsidRDefault="00E0438E" w14:paraId="52112B4D" w14:textId="14ED5FD0">
            <w:pPr>
              <w:spacing w:before="120" w:after="120"/>
              <w:jc w:val="both"/>
              <w:rPr>
                <w:rFonts w:ascii="OCR A Extended" w:hAnsi="OCR A Extended" w:cs="Arial"/>
              </w:rPr>
            </w:pPr>
            <w:r w:rsidRPr="00425764">
              <w:rPr>
                <w:rFonts w:ascii="OCR A Extended" w:hAnsi="OCR A Extended" w:cs="Arial"/>
              </w:rPr>
              <w:t>Fournisseur</w:t>
            </w:r>
          </w:p>
        </w:tc>
        <w:tc>
          <w:tcPr>
            <w:tcW w:w="1872" w:type="dxa"/>
          </w:tcPr>
          <w:p w:rsidRPr="00425764" w:rsidR="00E0438E" w:rsidP="004A289A" w:rsidRDefault="00E0438E" w14:paraId="77B6F83E" w14:textId="77777777">
            <w:pPr>
              <w:spacing w:before="120" w:after="120"/>
              <w:jc w:val="both"/>
              <w:rPr>
                <w:rFonts w:ascii="OCR A Extended" w:hAnsi="OCR A Extended" w:cs="Arial"/>
              </w:rPr>
            </w:pPr>
          </w:p>
        </w:tc>
      </w:tr>
      <w:tr w:rsidRPr="00425764" w:rsidR="00E0438E" w:rsidTr="004A289A" w14:paraId="36B2F918" w14:textId="77777777">
        <w:trPr>
          <w:jc w:val="center"/>
        </w:trPr>
        <w:tc>
          <w:tcPr>
            <w:tcW w:w="1678" w:type="dxa"/>
            <w:shd w:val="clear" w:color="auto" w:fill="D9D9D9" w:themeFill="background1" w:themeFillShade="D9"/>
            <w:vAlign w:val="center"/>
          </w:tcPr>
          <w:p w:rsidRPr="00425764" w:rsidR="00E0438E" w:rsidP="004A289A" w:rsidRDefault="00E0438E" w14:paraId="1F4EDEA1" w14:textId="3AD29C99">
            <w:pPr>
              <w:spacing w:before="120" w:after="120"/>
              <w:jc w:val="both"/>
              <w:rPr>
                <w:rFonts w:ascii="OCR A Extended" w:hAnsi="OCR A Extended" w:cs="Arial"/>
              </w:rPr>
            </w:pPr>
            <w:r w:rsidRPr="00425764">
              <w:rPr>
                <w:rFonts w:ascii="OCR A Extended" w:hAnsi="OCR A Extended" w:cs="Arial"/>
              </w:rPr>
              <w:t>UC</w:t>
            </w:r>
          </w:p>
        </w:tc>
        <w:tc>
          <w:tcPr>
            <w:tcW w:w="2712" w:type="dxa"/>
            <w:gridSpan w:val="3"/>
            <w:vAlign w:val="center"/>
          </w:tcPr>
          <w:p w:rsidRPr="00425764" w:rsidR="00E0438E" w:rsidP="004A289A" w:rsidRDefault="00E0438E" w14:paraId="0C4768FA" w14:textId="77777777">
            <w:pPr>
              <w:spacing w:before="120" w:after="120"/>
              <w:jc w:val="both"/>
              <w:rPr>
                <w:rFonts w:ascii="OCR A Extended" w:hAnsi="OCR A Extended" w:cs="Arial"/>
              </w:rPr>
            </w:pPr>
          </w:p>
        </w:tc>
        <w:tc>
          <w:tcPr>
            <w:tcW w:w="2798" w:type="dxa"/>
            <w:gridSpan w:val="2"/>
            <w:shd w:val="clear" w:color="auto" w:fill="D9D9D9" w:themeFill="background1" w:themeFillShade="D9"/>
            <w:vAlign w:val="center"/>
          </w:tcPr>
          <w:p w:rsidRPr="00425764" w:rsidR="00E0438E" w:rsidP="004A289A" w:rsidRDefault="004A289A" w14:paraId="60CD9DDB" w14:textId="115DD119">
            <w:pPr>
              <w:spacing w:before="120" w:after="120"/>
              <w:jc w:val="both"/>
              <w:rPr>
                <w:rFonts w:ascii="OCR A Extended" w:hAnsi="OCR A Extended" w:cs="Arial"/>
              </w:rPr>
            </w:pPr>
            <w:r>
              <w:rPr>
                <w:rFonts w:ascii="OCR A Extended" w:hAnsi="OCR A Extended" w:cs="Arial"/>
              </w:rPr>
              <w:t>QC</w:t>
            </w:r>
          </w:p>
        </w:tc>
        <w:tc>
          <w:tcPr>
            <w:tcW w:w="1872" w:type="dxa"/>
          </w:tcPr>
          <w:p w:rsidRPr="00425764" w:rsidR="00E0438E" w:rsidP="004A289A" w:rsidRDefault="00E0438E" w14:paraId="4B2DCA34" w14:textId="77777777">
            <w:pPr>
              <w:spacing w:before="120" w:after="120"/>
              <w:jc w:val="both"/>
              <w:rPr>
                <w:rFonts w:ascii="OCR A Extended" w:hAnsi="OCR A Extended" w:cs="Arial"/>
              </w:rPr>
            </w:pPr>
          </w:p>
        </w:tc>
      </w:tr>
    </w:tbl>
    <w:p w:rsidR="00103594" w:rsidP="00425764" w:rsidRDefault="00103594" w14:paraId="6EE64391" w14:textId="1C032F17">
      <w:pPr>
        <w:spacing w:before="120" w:after="0"/>
        <w:jc w:val="both"/>
        <w:rPr>
          <w:rFonts w:cs="Arial"/>
        </w:rPr>
      </w:pPr>
    </w:p>
    <w:tbl>
      <w:tblPr>
        <w:tblStyle w:val="Grilledutableau"/>
        <w:tblW w:w="0" w:type="auto"/>
        <w:jc w:val="center"/>
        <w:tblLook w:val="04A0" w:firstRow="1" w:lastRow="0" w:firstColumn="1" w:lastColumn="0" w:noHBand="0" w:noVBand="1"/>
      </w:tblPr>
      <w:tblGrid>
        <w:gridCol w:w="1678"/>
        <w:gridCol w:w="1209"/>
        <w:gridCol w:w="1412"/>
        <w:gridCol w:w="91"/>
        <w:gridCol w:w="1120"/>
        <w:gridCol w:w="1678"/>
        <w:gridCol w:w="1872"/>
      </w:tblGrid>
      <w:tr w:rsidRPr="00425764" w:rsidR="004A289A" w:rsidTr="009F12C3" w14:paraId="49324012" w14:textId="77777777">
        <w:trPr>
          <w:jc w:val="center"/>
        </w:trPr>
        <w:tc>
          <w:tcPr>
            <w:tcW w:w="9060" w:type="dxa"/>
            <w:gridSpan w:val="7"/>
          </w:tcPr>
          <w:p w:rsidRPr="00425764" w:rsidR="004A289A" w:rsidP="009F12C3" w:rsidRDefault="004A289A" w14:paraId="2CAB5B58" w14:textId="1392D0F7">
            <w:pPr>
              <w:spacing w:before="120" w:after="120"/>
              <w:jc w:val="both"/>
              <w:rPr>
                <w:rFonts w:ascii="OCR A Extended" w:hAnsi="OCR A Extended" w:cs="Arial"/>
                <w:b/>
                <w:bCs/>
                <w:sz w:val="28"/>
                <w:szCs w:val="28"/>
              </w:rPr>
            </w:pPr>
            <w:r w:rsidRPr="002874BA">
              <w:rPr>
                <w:rFonts w:ascii="OCR A Extended" w:hAnsi="OCR A Extended" w:cs="Arial"/>
                <w:b/>
                <w:bCs/>
                <w:noProof/>
                <w:sz w:val="28"/>
                <w:szCs w:val="28"/>
              </w:rPr>
              <w:drawing>
                <wp:anchor distT="0" distB="0" distL="114300" distR="114300" simplePos="0" relativeHeight="251677696" behindDoc="1" locked="0" layoutInCell="1" allowOverlap="1" wp14:anchorId="2F3A1052" wp14:editId="6190DA9A">
                  <wp:simplePos x="0" y="0"/>
                  <wp:positionH relativeFrom="column">
                    <wp:posOffset>2990850</wp:posOffset>
                  </wp:positionH>
                  <wp:positionV relativeFrom="paragraph">
                    <wp:posOffset>50165</wp:posOffset>
                  </wp:positionV>
                  <wp:extent cx="1890346" cy="409575"/>
                  <wp:effectExtent l="0" t="0" r="0" b="0"/>
                  <wp:wrapNone/>
                  <wp:docPr id="14" name="Image 14"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distribution : le N°1 de la pièce auto - 350 magas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34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764">
              <w:rPr>
                <w:rFonts w:ascii="OCR A Extended" w:hAnsi="OCR A Extended" w:cs="Arial"/>
                <w:b/>
                <w:bCs/>
                <w:sz w:val="28"/>
                <w:szCs w:val="28"/>
              </w:rPr>
              <w:t xml:space="preserve">Module </w:t>
            </w:r>
            <w:r w:rsidRPr="002874BA" w:rsidR="002874BA">
              <w:rPr>
                <w:rFonts w:ascii="OCR A Extended" w:hAnsi="OCR A Extended" w:cs="Arial"/>
                <w:b/>
                <w:bCs/>
                <w:sz w:val="28"/>
                <w:szCs w:val="28"/>
              </w:rPr>
              <w:t>ADApRo</w:t>
            </w:r>
          </w:p>
          <w:p w:rsidRPr="00425764" w:rsidR="004A289A" w:rsidP="009F12C3" w:rsidRDefault="004A289A" w14:paraId="44DC0ED8" w14:textId="77777777">
            <w:pPr>
              <w:spacing w:before="120" w:after="120"/>
              <w:jc w:val="both"/>
              <w:rPr>
                <w:rFonts w:ascii="OCR A Extended" w:hAnsi="OCR A Extended" w:cs="Arial"/>
                <w:b/>
                <w:bCs/>
              </w:rPr>
            </w:pPr>
          </w:p>
        </w:tc>
      </w:tr>
      <w:tr w:rsidRPr="00425764" w:rsidR="004A289A" w:rsidTr="009F12C3" w14:paraId="7A18A37E" w14:textId="77777777">
        <w:trPr>
          <w:jc w:val="center"/>
        </w:trPr>
        <w:tc>
          <w:tcPr>
            <w:tcW w:w="1678" w:type="dxa"/>
            <w:shd w:val="clear" w:color="auto" w:fill="D9D9D9" w:themeFill="background1" w:themeFillShade="D9"/>
            <w:vAlign w:val="center"/>
          </w:tcPr>
          <w:p w:rsidRPr="00425764" w:rsidR="004A289A" w:rsidP="009F12C3" w:rsidRDefault="004A289A" w14:paraId="27D0D6F2" w14:textId="77777777">
            <w:pPr>
              <w:spacing w:before="120" w:after="120"/>
              <w:jc w:val="both"/>
              <w:rPr>
                <w:rFonts w:ascii="OCR A Extended" w:hAnsi="OCR A Extended" w:cs="Arial"/>
              </w:rPr>
            </w:pPr>
            <w:r>
              <w:rPr>
                <w:rFonts w:ascii="OCR A Extended" w:hAnsi="OCR A Extended" w:cs="Arial"/>
              </w:rPr>
              <w:t>Réf cde</w:t>
            </w:r>
            <w:r w:rsidRPr="00425764">
              <w:rPr>
                <w:rFonts w:ascii="OCR A Extended" w:hAnsi="OCR A Extended" w:cs="Arial"/>
              </w:rPr>
              <w:t> </w:t>
            </w:r>
          </w:p>
        </w:tc>
        <w:tc>
          <w:tcPr>
            <w:tcW w:w="1209" w:type="dxa"/>
            <w:vAlign w:val="center"/>
          </w:tcPr>
          <w:p w:rsidRPr="00425764" w:rsidR="004A289A" w:rsidP="009F12C3" w:rsidRDefault="004A289A" w14:paraId="11D2C4AE" w14:textId="77777777">
            <w:pPr>
              <w:spacing w:before="120" w:after="120"/>
              <w:jc w:val="both"/>
              <w:rPr>
                <w:rFonts w:ascii="OCR A Extended" w:hAnsi="OCR A Extended" w:cs="Arial"/>
              </w:rPr>
            </w:pPr>
          </w:p>
        </w:tc>
        <w:tc>
          <w:tcPr>
            <w:tcW w:w="1412" w:type="dxa"/>
            <w:shd w:val="clear" w:color="auto" w:fill="D9D9D9" w:themeFill="background1" w:themeFillShade="D9"/>
            <w:vAlign w:val="center"/>
          </w:tcPr>
          <w:p w:rsidRPr="00425764" w:rsidR="004A289A" w:rsidP="009F12C3" w:rsidRDefault="004A289A" w14:paraId="5DCFF49E" w14:textId="77777777">
            <w:pPr>
              <w:spacing w:before="120" w:after="120"/>
              <w:jc w:val="both"/>
              <w:rPr>
                <w:rFonts w:ascii="OCR A Extended" w:hAnsi="OCR A Extended" w:cs="Arial"/>
              </w:rPr>
            </w:pPr>
            <w:r>
              <w:rPr>
                <w:rFonts w:ascii="OCR A Extended" w:hAnsi="OCR A Extended" w:cs="Arial"/>
              </w:rPr>
              <w:t>Réf interne</w:t>
            </w:r>
          </w:p>
        </w:tc>
        <w:tc>
          <w:tcPr>
            <w:tcW w:w="1211" w:type="dxa"/>
            <w:gridSpan w:val="2"/>
            <w:vAlign w:val="center"/>
          </w:tcPr>
          <w:p w:rsidRPr="00425764" w:rsidR="004A289A" w:rsidP="009F12C3" w:rsidRDefault="004A289A" w14:paraId="0DE82E17" w14:textId="77777777">
            <w:pPr>
              <w:spacing w:before="120" w:after="120"/>
              <w:jc w:val="both"/>
              <w:rPr>
                <w:rFonts w:ascii="OCR A Extended" w:hAnsi="OCR A Extended" w:cs="Arial"/>
              </w:rPr>
            </w:pPr>
          </w:p>
        </w:tc>
        <w:tc>
          <w:tcPr>
            <w:tcW w:w="1678" w:type="dxa"/>
            <w:shd w:val="clear" w:color="auto" w:fill="D9D9D9" w:themeFill="background1" w:themeFillShade="D9"/>
            <w:vAlign w:val="center"/>
          </w:tcPr>
          <w:p w:rsidRPr="00425764" w:rsidR="004A289A" w:rsidP="009F12C3" w:rsidRDefault="004A289A" w14:paraId="1F3CCFEC" w14:textId="77777777">
            <w:pPr>
              <w:spacing w:before="120" w:after="120"/>
              <w:jc w:val="both"/>
              <w:rPr>
                <w:rFonts w:ascii="OCR A Extended" w:hAnsi="OCR A Extended" w:cs="Arial"/>
              </w:rPr>
            </w:pPr>
            <w:r>
              <w:rPr>
                <w:rFonts w:ascii="OCR A Extended" w:hAnsi="OCR A Extended" w:cs="Arial"/>
              </w:rPr>
              <w:t>Réf catalogue</w:t>
            </w:r>
          </w:p>
        </w:tc>
        <w:tc>
          <w:tcPr>
            <w:tcW w:w="1872" w:type="dxa"/>
          </w:tcPr>
          <w:p w:rsidRPr="00425764" w:rsidR="004A289A" w:rsidP="009F12C3" w:rsidRDefault="004A289A" w14:paraId="7B01409C" w14:textId="77777777">
            <w:pPr>
              <w:spacing w:before="120" w:after="120"/>
              <w:jc w:val="both"/>
              <w:rPr>
                <w:rFonts w:ascii="OCR A Extended" w:hAnsi="OCR A Extended" w:cs="Arial"/>
              </w:rPr>
            </w:pPr>
          </w:p>
        </w:tc>
      </w:tr>
      <w:tr w:rsidRPr="00425764" w:rsidR="004A289A" w:rsidTr="009F12C3" w14:paraId="2B16890C" w14:textId="77777777">
        <w:trPr>
          <w:jc w:val="center"/>
        </w:trPr>
        <w:tc>
          <w:tcPr>
            <w:tcW w:w="1678" w:type="dxa"/>
            <w:shd w:val="clear" w:color="auto" w:fill="D9D9D9" w:themeFill="background1" w:themeFillShade="D9"/>
            <w:vAlign w:val="center"/>
          </w:tcPr>
          <w:p w:rsidRPr="00425764" w:rsidR="004A289A" w:rsidP="009F12C3" w:rsidRDefault="004A289A" w14:paraId="1E451EAC" w14:textId="77777777">
            <w:pPr>
              <w:spacing w:before="120" w:after="120"/>
              <w:jc w:val="both"/>
              <w:rPr>
                <w:rFonts w:ascii="OCR A Extended" w:hAnsi="OCR A Extended" w:cs="Arial"/>
              </w:rPr>
            </w:pPr>
            <w:r w:rsidRPr="00425764">
              <w:rPr>
                <w:rFonts w:ascii="OCR A Extended" w:hAnsi="OCR A Extended" w:cs="Arial"/>
              </w:rPr>
              <w:t>Désignation</w:t>
            </w:r>
          </w:p>
        </w:tc>
        <w:tc>
          <w:tcPr>
            <w:tcW w:w="3832" w:type="dxa"/>
            <w:gridSpan w:val="4"/>
            <w:vAlign w:val="center"/>
          </w:tcPr>
          <w:p w:rsidRPr="00425764" w:rsidR="004A289A" w:rsidP="009F12C3" w:rsidRDefault="004A289A" w14:paraId="5CB676BD" w14:textId="77777777">
            <w:pPr>
              <w:spacing w:before="120" w:after="120"/>
              <w:jc w:val="both"/>
              <w:rPr>
                <w:rFonts w:ascii="OCR A Extended" w:hAnsi="OCR A Extended" w:cs="Arial"/>
              </w:rPr>
            </w:pPr>
          </w:p>
        </w:tc>
        <w:tc>
          <w:tcPr>
            <w:tcW w:w="1678" w:type="dxa"/>
            <w:shd w:val="clear" w:color="auto" w:fill="D9D9D9" w:themeFill="background1" w:themeFillShade="D9"/>
            <w:vAlign w:val="center"/>
          </w:tcPr>
          <w:p w:rsidRPr="00425764" w:rsidR="004A289A" w:rsidP="009F12C3" w:rsidRDefault="004A289A" w14:paraId="5EF60AB9" w14:textId="77777777">
            <w:pPr>
              <w:spacing w:before="120" w:after="120"/>
              <w:jc w:val="both"/>
              <w:rPr>
                <w:rFonts w:ascii="OCR A Extended" w:hAnsi="OCR A Extended" w:cs="Arial"/>
              </w:rPr>
            </w:pPr>
            <w:r w:rsidRPr="00425764">
              <w:rPr>
                <w:rFonts w:ascii="OCR A Extended" w:hAnsi="OCR A Extended" w:cs="Arial"/>
              </w:rPr>
              <w:t>Fournisseur</w:t>
            </w:r>
          </w:p>
        </w:tc>
        <w:tc>
          <w:tcPr>
            <w:tcW w:w="1872" w:type="dxa"/>
          </w:tcPr>
          <w:p w:rsidRPr="00425764" w:rsidR="004A289A" w:rsidP="009F12C3" w:rsidRDefault="004A289A" w14:paraId="200641C9" w14:textId="77777777">
            <w:pPr>
              <w:spacing w:before="120" w:after="120"/>
              <w:jc w:val="both"/>
              <w:rPr>
                <w:rFonts w:ascii="OCR A Extended" w:hAnsi="OCR A Extended" w:cs="Arial"/>
              </w:rPr>
            </w:pPr>
          </w:p>
        </w:tc>
      </w:tr>
      <w:tr w:rsidRPr="00425764" w:rsidR="004A289A" w:rsidTr="009F12C3" w14:paraId="328B90AD" w14:textId="77777777">
        <w:trPr>
          <w:jc w:val="center"/>
        </w:trPr>
        <w:tc>
          <w:tcPr>
            <w:tcW w:w="1678" w:type="dxa"/>
            <w:shd w:val="clear" w:color="auto" w:fill="D9D9D9" w:themeFill="background1" w:themeFillShade="D9"/>
            <w:vAlign w:val="center"/>
          </w:tcPr>
          <w:p w:rsidRPr="00425764" w:rsidR="004A289A" w:rsidP="009F12C3" w:rsidRDefault="004A289A" w14:paraId="1A9460B6" w14:textId="77777777">
            <w:pPr>
              <w:spacing w:before="120" w:after="120"/>
              <w:jc w:val="both"/>
              <w:rPr>
                <w:rFonts w:ascii="OCR A Extended" w:hAnsi="OCR A Extended" w:cs="Arial"/>
              </w:rPr>
            </w:pPr>
            <w:r w:rsidRPr="00425764">
              <w:rPr>
                <w:rFonts w:ascii="OCR A Extended" w:hAnsi="OCR A Extended" w:cs="Arial"/>
              </w:rPr>
              <w:t>UC</w:t>
            </w:r>
          </w:p>
        </w:tc>
        <w:tc>
          <w:tcPr>
            <w:tcW w:w="2712" w:type="dxa"/>
            <w:gridSpan w:val="3"/>
            <w:vAlign w:val="center"/>
          </w:tcPr>
          <w:p w:rsidRPr="00425764" w:rsidR="004A289A" w:rsidP="009F12C3" w:rsidRDefault="004A289A" w14:paraId="494EE74E" w14:textId="77777777">
            <w:pPr>
              <w:spacing w:before="120" w:after="120"/>
              <w:jc w:val="both"/>
              <w:rPr>
                <w:rFonts w:ascii="OCR A Extended" w:hAnsi="OCR A Extended" w:cs="Arial"/>
              </w:rPr>
            </w:pPr>
          </w:p>
        </w:tc>
        <w:tc>
          <w:tcPr>
            <w:tcW w:w="2798" w:type="dxa"/>
            <w:gridSpan w:val="2"/>
            <w:shd w:val="clear" w:color="auto" w:fill="D9D9D9" w:themeFill="background1" w:themeFillShade="D9"/>
            <w:vAlign w:val="center"/>
          </w:tcPr>
          <w:p w:rsidRPr="00425764" w:rsidR="004A289A" w:rsidP="009F12C3" w:rsidRDefault="004A289A" w14:paraId="730C7639" w14:textId="77777777">
            <w:pPr>
              <w:spacing w:before="120" w:after="120"/>
              <w:jc w:val="both"/>
              <w:rPr>
                <w:rFonts w:ascii="OCR A Extended" w:hAnsi="OCR A Extended" w:cs="Arial"/>
              </w:rPr>
            </w:pPr>
            <w:r>
              <w:rPr>
                <w:rFonts w:ascii="OCR A Extended" w:hAnsi="OCR A Extended" w:cs="Arial"/>
              </w:rPr>
              <w:t>QC</w:t>
            </w:r>
          </w:p>
        </w:tc>
        <w:tc>
          <w:tcPr>
            <w:tcW w:w="1872" w:type="dxa"/>
          </w:tcPr>
          <w:p w:rsidRPr="00425764" w:rsidR="004A289A" w:rsidP="009F12C3" w:rsidRDefault="004A289A" w14:paraId="40204F36" w14:textId="77777777">
            <w:pPr>
              <w:spacing w:before="120" w:after="120"/>
              <w:jc w:val="both"/>
              <w:rPr>
                <w:rFonts w:ascii="OCR A Extended" w:hAnsi="OCR A Extended" w:cs="Arial"/>
              </w:rPr>
            </w:pPr>
          </w:p>
        </w:tc>
      </w:tr>
    </w:tbl>
    <w:p w:rsidR="001732AE" w:rsidP="00AA4A94" w:rsidRDefault="001732AE" w14:paraId="41323C81" w14:textId="1AC9FB7F">
      <w:pPr>
        <w:spacing w:after="0"/>
        <w:jc w:val="both"/>
        <w:rPr>
          <w:rFonts w:cs="Arial"/>
        </w:rPr>
      </w:pPr>
    </w:p>
    <w:p w:rsidR="001732AE" w:rsidP="00AA4A94" w:rsidRDefault="001732AE" w14:paraId="51C1F0D5" w14:textId="1840EFFA">
      <w:pPr>
        <w:spacing w:after="0"/>
        <w:jc w:val="both"/>
        <w:rPr>
          <w:rFonts w:cs="Arial"/>
        </w:rPr>
      </w:pPr>
    </w:p>
    <w:p w:rsidR="001732AE" w:rsidP="00AA4A94" w:rsidRDefault="001732AE" w14:paraId="0E430012" w14:textId="3B66797F">
      <w:pPr>
        <w:spacing w:after="0"/>
        <w:jc w:val="both"/>
        <w:rPr>
          <w:rFonts w:cs="Arial"/>
        </w:rPr>
      </w:pPr>
    </w:p>
    <w:p w:rsidR="001732AE" w:rsidP="00AA4A94" w:rsidRDefault="001732AE" w14:paraId="654FD780" w14:textId="5EEA64DB">
      <w:pPr>
        <w:spacing w:after="0"/>
        <w:jc w:val="both"/>
        <w:rPr>
          <w:rFonts w:cs="Arial"/>
        </w:rPr>
      </w:pPr>
    </w:p>
    <w:p w:rsidR="00027C28" w:rsidP="00AA4A94" w:rsidRDefault="00027C28" w14:paraId="612C0ADC" w14:textId="77777777">
      <w:pPr>
        <w:spacing w:after="0"/>
        <w:jc w:val="both"/>
        <w:rPr>
          <w:rFonts w:cs="Arial"/>
        </w:rPr>
      </w:pPr>
    </w:p>
    <w:p w:rsidR="001732AE" w:rsidP="00AA4A94" w:rsidRDefault="001732AE" w14:paraId="1DADCE66" w14:textId="2FD3EFE7">
      <w:pPr>
        <w:spacing w:after="0"/>
        <w:jc w:val="both"/>
        <w:rPr>
          <w:rFonts w:cs="Arial"/>
        </w:rPr>
      </w:pPr>
    </w:p>
    <w:p w:rsidR="001732AE" w:rsidP="00AA4A94" w:rsidRDefault="001732AE" w14:paraId="70A74A61" w14:textId="5CDD66CB">
      <w:pPr>
        <w:spacing w:after="0"/>
        <w:jc w:val="both"/>
        <w:rPr>
          <w:rFonts w:cs="Arial"/>
        </w:rPr>
      </w:pPr>
    </w:p>
    <w:p w:rsidR="001732AE" w:rsidP="00AA4A94" w:rsidRDefault="001732AE" w14:paraId="34BD67D1" w14:textId="6144903F">
      <w:pPr>
        <w:spacing w:after="0"/>
        <w:jc w:val="both"/>
        <w:rPr>
          <w:rFonts w:cs="Arial"/>
        </w:rPr>
      </w:pPr>
    </w:p>
    <w:p w:rsidR="001732AE" w:rsidP="00AA4A94" w:rsidRDefault="001732AE" w14:paraId="1E5E9A21" w14:textId="2E4BA447">
      <w:pPr>
        <w:spacing w:after="0"/>
        <w:jc w:val="both"/>
        <w:rPr>
          <w:rFonts w:cs="Arial"/>
        </w:rPr>
      </w:pPr>
    </w:p>
    <w:p w:rsidR="001732AE" w:rsidP="00AA4A94" w:rsidRDefault="001732AE" w14:paraId="26EA0BCA" w14:textId="77777777">
      <w:pPr>
        <w:spacing w:after="0"/>
        <w:jc w:val="both"/>
        <w:rPr>
          <w:rFonts w:cs="Arial"/>
        </w:rPr>
      </w:pPr>
    </w:p>
    <w:p w:rsidRPr="00A64A92" w:rsidR="001732AE" w:rsidP="00AA4A94" w:rsidRDefault="00A64A92" w14:paraId="607B6E6F" w14:textId="138AC966">
      <w:pPr>
        <w:spacing w:after="0"/>
        <w:jc w:val="both"/>
        <w:rPr>
          <w:rFonts w:cs="Arial"/>
          <w:b/>
          <w:bCs/>
          <w:color w:val="FF0000"/>
        </w:rPr>
      </w:pPr>
      <w:r w:rsidRPr="00A64A92">
        <w:rPr>
          <w:rFonts w:cs="Arial"/>
          <w:b/>
          <w:bCs/>
          <w:color w:val="FF0000"/>
        </w:rPr>
        <w:t>DOCUMENT 3 – Facture client</w:t>
      </w:r>
    </w:p>
    <w:p w:rsidR="00A64A92" w:rsidP="00AA4A94" w:rsidRDefault="00A64A92" w14:paraId="505FEF90" w14:textId="6AF01286">
      <w:pPr>
        <w:spacing w:after="0"/>
        <w:jc w:val="both"/>
        <w:rPr>
          <w:rFonts w:ascii="OCR A Extended" w:hAnsi="OCR A Extended" w:cs="Arial"/>
          <w:b/>
          <w:bCs/>
          <w:noProof/>
        </w:rPr>
      </w:pPr>
    </w:p>
    <w:p w:rsidR="00A64A92" w:rsidP="00AA4A94" w:rsidRDefault="008A3B4A" w14:paraId="17038F26" w14:textId="6A2F919A">
      <w:pPr>
        <w:spacing w:after="0"/>
        <w:jc w:val="both"/>
        <w:rPr>
          <w:rFonts w:ascii="OCR A Extended" w:hAnsi="OCR A Extended" w:cs="Arial"/>
          <w:b/>
          <w:bCs/>
          <w:noProof/>
        </w:rPr>
      </w:pPr>
      <w:r>
        <w:rPr>
          <w:noProof/>
        </w:rPr>
        <mc:AlternateContent>
          <mc:Choice Requires="wps">
            <w:drawing>
              <wp:anchor distT="0" distB="0" distL="114300" distR="114300" simplePos="0" relativeHeight="251680768" behindDoc="0" locked="0" layoutInCell="1" allowOverlap="1" wp14:anchorId="3DF1A952" wp14:editId="4154E095">
                <wp:simplePos x="0" y="0"/>
                <wp:positionH relativeFrom="column">
                  <wp:posOffset>3776345</wp:posOffset>
                </wp:positionH>
                <wp:positionV relativeFrom="paragraph">
                  <wp:posOffset>977265</wp:posOffset>
                </wp:positionV>
                <wp:extent cx="1066800" cy="29527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1066800" cy="295275"/>
                        </a:xfrm>
                        <a:prstGeom prst="rect">
                          <a:avLst/>
                        </a:prstGeom>
                        <a:solidFill>
                          <a:schemeClr val="lt1"/>
                        </a:solidFill>
                        <a:ln w="6350">
                          <a:solidFill>
                            <a:prstClr val="black"/>
                          </a:solidFill>
                        </a:ln>
                      </wps:spPr>
                      <wps:txbx>
                        <w:txbxContent>
                          <w:p w:rsidR="008A3B4A" w:rsidRDefault="008A3B4A" w14:paraId="4C5210F0" w14:textId="2EDB04D6">
                            <w:r>
                              <w:t xml:space="preserve">Cde </w:t>
                            </w:r>
                            <w:r>
                              <w:rPr>
                                <w:rFonts w:cs="Arial"/>
                              </w:rPr>
                              <w:t>15465</w:t>
                            </w:r>
                            <w:r w:rsidR="002874BA">
                              <w:rPr>
                                <w:rFonts w:cs="Arial"/>
                              </w:rPr>
                              <w:t>2</w:t>
                            </w:r>
                            <w:r>
                              <w:rPr>
                                <w:rFonts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8257E4">
              <v:shape id="Zone de texte 18" style="position:absolute;left:0;text-align:left;margin-left:297.35pt;margin-top:76.95pt;width:84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RN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" w14:anchorId="3DF1A952">
                <v:textbox>
                  <w:txbxContent>
                    <w:p w:rsidR="008A3B4A" w:rsidRDefault="008A3B4A" w14:paraId="29348577" w14:textId="2EDB04D6">
                      <w:r>
                        <w:t xml:space="preserve">Cde </w:t>
                      </w:r>
                      <w:r>
                        <w:rPr>
                          <w:rFonts w:cs="Arial"/>
                        </w:rPr>
                        <w:t>15465</w:t>
                      </w:r>
                      <w:r w:rsidR="002874BA">
                        <w:rPr>
                          <w:rFonts w:cs="Arial"/>
                        </w:rPr>
                        <w:t>2</w:t>
                      </w:r>
                      <w:r>
                        <w:rPr>
                          <w:rFonts w:cs="Arial"/>
                        </w:rPr>
                        <w:t>2</w:t>
                      </w:r>
                    </w:p>
                  </w:txbxContent>
                </v:textbox>
              </v:shape>
            </w:pict>
          </mc:Fallback>
        </mc:AlternateContent>
      </w:r>
      <w:r w:rsidR="00A64A92">
        <w:rPr>
          <w:noProof/>
        </w:rPr>
        <w:drawing>
          <wp:inline distT="0" distB="0" distL="0" distR="0" wp14:anchorId="1FB4164C" wp14:editId="338DD780">
            <wp:extent cx="5759450" cy="4209122"/>
            <wp:effectExtent l="190500" t="190500" r="184150" b="191770"/>
            <wp:docPr id="16" name="Image 16"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6"/>
                    <a:stretch>
                      <a:fillRect/>
                    </a:stretch>
                  </pic:blipFill>
                  <pic:spPr>
                    <a:xfrm>
                      <a:off x="0" y="0"/>
                      <a:ext cx="5759450" cy="4209122"/>
                    </a:xfrm>
                    <a:prstGeom prst="rect">
                      <a:avLst/>
                    </a:prstGeom>
                    <a:ln>
                      <a:noFill/>
                    </a:ln>
                    <a:effectLst>
                      <a:outerShdw blurRad="190500" algn="tl" rotWithShape="0">
                        <a:srgbClr val="000000">
                          <a:alpha val="70000"/>
                        </a:srgbClr>
                      </a:outerShdw>
                    </a:effectLst>
                  </pic:spPr>
                </pic:pic>
              </a:graphicData>
            </a:graphic>
          </wp:inline>
        </w:drawing>
      </w:r>
    </w:p>
    <w:p w:rsidR="00A64A92" w:rsidP="00A64A92" w:rsidRDefault="00A64A92" w14:paraId="67672E11" w14:textId="77777777">
      <w:pPr>
        <w:spacing w:after="0"/>
        <w:jc w:val="both"/>
        <w:rPr>
          <w:rFonts w:cs="Arial"/>
          <w:b/>
          <w:bCs/>
          <w:color w:val="FF0000"/>
        </w:rPr>
      </w:pPr>
    </w:p>
    <w:p w:rsidRPr="00A64A92" w:rsidR="00A64A92" w:rsidP="00A64A92" w:rsidRDefault="00A64A92" w14:paraId="7680DC7D" w14:textId="3A5B9B72">
      <w:pPr>
        <w:spacing w:after="0"/>
        <w:jc w:val="both"/>
        <w:rPr>
          <w:rFonts w:cs="Arial"/>
          <w:b/>
          <w:bCs/>
          <w:color w:val="FF0000"/>
        </w:rPr>
      </w:pPr>
      <w:r w:rsidRPr="00A64A92">
        <w:rPr>
          <w:rFonts w:cs="Arial"/>
          <w:b/>
          <w:bCs/>
          <w:color w:val="FF0000"/>
        </w:rPr>
        <w:t xml:space="preserve">DOCUMENT 4 - Politique de retour et remboursement </w:t>
      </w:r>
    </w:p>
    <w:p w:rsidRPr="00A64A92" w:rsidR="00A64A92" w:rsidP="00A64A92" w:rsidRDefault="00A64A92" w14:paraId="4897A25E" w14:textId="77777777">
      <w:pPr>
        <w:pStyle w:val="NormalWeb"/>
        <w:jc w:val="both"/>
        <w:rPr>
          <w:rFonts w:ascii="Arial" w:hAnsi="Arial" w:cs="Arial"/>
          <w:sz w:val="22"/>
          <w:szCs w:val="22"/>
        </w:rPr>
      </w:pPr>
      <w:r w:rsidRPr="00A64A92">
        <w:rPr>
          <w:rFonts w:ascii="Arial" w:hAnsi="Arial" w:cs="Arial"/>
          <w:sz w:val="22"/>
          <w:szCs w:val="22"/>
        </w:rPr>
        <w:t xml:space="preserve">Les pièces auto que vous avez commandées ne vous conviennent pas ? Pas d’inquiétude, rendez-vous dans votre magasin Autodistribution, muni de votre facture, pour tout échange ou remboursement. Vous disposez d’un délai de 14 jours à compter de la date du retrait de votre colis. </w:t>
      </w:r>
    </w:p>
    <w:p w:rsidR="00A64A92" w:rsidP="00A64A92" w:rsidRDefault="00A64A92" w14:paraId="0EBED770" w14:textId="77777777">
      <w:pPr>
        <w:pStyle w:val="NormalWeb"/>
        <w:jc w:val="both"/>
        <w:rPr>
          <w:rFonts w:ascii="Arial" w:hAnsi="Arial" w:cs="Arial"/>
          <w:sz w:val="22"/>
          <w:szCs w:val="22"/>
        </w:rPr>
      </w:pPr>
      <w:r w:rsidRPr="00A64A92">
        <w:rPr>
          <w:rFonts w:ascii="Arial" w:hAnsi="Arial" w:cs="Arial"/>
          <w:sz w:val="22"/>
          <w:szCs w:val="22"/>
        </w:rPr>
        <w:t xml:space="preserve">Les produits devront être retournés en bon état et dans leur emballage d’origine (accessoires et notices inclus). </w:t>
      </w:r>
    </w:p>
    <w:p w:rsidRPr="00A64A92" w:rsidR="00A64A92" w:rsidP="00A64A92" w:rsidRDefault="00A64A92" w14:paraId="7C3CD85F" w14:textId="05D845C5">
      <w:pPr>
        <w:pStyle w:val="NormalWeb"/>
        <w:jc w:val="both"/>
        <w:rPr>
          <w:rFonts w:ascii="Arial" w:hAnsi="Arial" w:cs="Arial"/>
          <w:sz w:val="22"/>
          <w:szCs w:val="22"/>
        </w:rPr>
      </w:pPr>
      <w:r w:rsidRPr="00A64A92">
        <w:rPr>
          <w:rFonts w:ascii="Arial" w:hAnsi="Arial" w:cs="Arial"/>
          <w:sz w:val="22"/>
          <w:szCs w:val="22"/>
          <w:u w:val="single"/>
        </w:rPr>
        <w:t>Attention</w:t>
      </w:r>
      <w:r w:rsidRPr="00A64A92">
        <w:rPr>
          <w:rFonts w:ascii="Arial" w:hAnsi="Arial" w:cs="Arial"/>
          <w:sz w:val="22"/>
          <w:szCs w:val="22"/>
        </w:rPr>
        <w:t xml:space="preserve">: les produits « sur mesure » ne pourront pas être échangés ou remboursés. </w:t>
      </w:r>
    </w:p>
    <w:p w:rsidRPr="00A64A92" w:rsidR="00A64A92" w:rsidP="00A64A92" w:rsidRDefault="00A64A92" w14:paraId="4545A7C0" w14:textId="77777777">
      <w:pPr>
        <w:pStyle w:val="NormalWeb"/>
        <w:jc w:val="both"/>
        <w:rPr>
          <w:rFonts w:ascii="Arial" w:hAnsi="Arial" w:cs="Arial"/>
          <w:sz w:val="22"/>
          <w:szCs w:val="22"/>
        </w:rPr>
      </w:pPr>
      <w:r w:rsidRPr="00A64A92">
        <w:rPr>
          <w:rFonts w:ascii="Arial" w:hAnsi="Arial" w:cs="Arial"/>
          <w:sz w:val="22"/>
          <w:szCs w:val="22"/>
        </w:rPr>
        <w:t xml:space="preserve">Nous nous engageons à vous rembourser l’ensemble des sommes versées dans un délai maximal de 14 jours, dès réception des produits. Le remboursement peut être partiel ou total. </w:t>
      </w:r>
    </w:p>
    <w:p w:rsidRPr="00A64A92" w:rsidR="00A64A92" w:rsidP="00A64A92" w:rsidRDefault="00A64A92" w14:paraId="500500B8" w14:textId="3AA07CF6">
      <w:pPr>
        <w:jc w:val="both"/>
        <w:rPr>
          <w:rFonts w:cs="Arial"/>
          <w:b/>
          <w:bCs/>
        </w:rPr>
      </w:pPr>
      <w:r w:rsidRPr="00A64A92">
        <w:rPr>
          <w:rFonts w:cs="Arial"/>
          <w:b/>
          <w:bCs/>
        </w:rPr>
        <w:t xml:space="preserve">Source : </w:t>
      </w:r>
      <w:hyperlink w:history="1" r:id="rId17">
        <w:r w:rsidRPr="00A64A92">
          <w:rPr>
            <w:rStyle w:val="Lienhypertexte"/>
            <w:rFonts w:cs="Arial"/>
            <w:b/>
            <w:bCs/>
          </w:rPr>
          <w:t>https://www.autodistribution.fr</w:t>
        </w:r>
      </w:hyperlink>
      <w:r w:rsidRPr="00A64A92">
        <w:rPr>
          <w:rFonts w:cs="Arial"/>
          <w:b/>
          <w:bCs/>
        </w:rPr>
        <w:t xml:space="preserve"> </w:t>
      </w:r>
    </w:p>
    <w:p w:rsidR="008A3B4A" w:rsidP="008A3B4A" w:rsidRDefault="008A3B4A" w14:paraId="5D0D943E" w14:textId="1636B838"/>
    <w:p w:rsidR="008A3B4A" w:rsidP="008A3B4A" w:rsidRDefault="008A3B4A" w14:paraId="4C460B78" w14:textId="3632CD3E"/>
    <w:p w:rsidR="008A3B4A" w:rsidP="008A3B4A" w:rsidRDefault="008A3B4A" w14:paraId="55F88469" w14:textId="39FC9586"/>
    <w:p w:rsidR="008A3B4A" w:rsidP="008A3B4A" w:rsidRDefault="008A3B4A" w14:paraId="2A01064E" w14:textId="77777777"/>
    <w:p w:rsidR="008A3B4A" w:rsidP="008A3B4A" w:rsidRDefault="008A3B4A" w14:paraId="40002BB6" w14:textId="6199C9BF"/>
    <w:p w:rsidR="008A3B4A" w:rsidP="008A3B4A" w:rsidRDefault="008A3B4A" w14:paraId="63DD7C0D" w14:textId="42ECEC7E"/>
    <w:p w:rsidR="0089404E" w:rsidP="008A3B4A" w:rsidRDefault="0089404E" w14:paraId="05299C48" w14:textId="3B239839">
      <w:pPr>
        <w:spacing w:after="0"/>
        <w:jc w:val="both"/>
        <w:rPr>
          <w:rFonts w:cs="Arial"/>
          <w:b/>
          <w:bCs/>
          <w:color w:val="FF0000"/>
        </w:rPr>
      </w:pPr>
      <w:r>
        <w:rPr>
          <w:rFonts w:cs="Arial"/>
          <w:b/>
          <w:bCs/>
          <w:color w:val="FF0000"/>
        </w:rPr>
        <w:t>DOCUMENT 5 – Extrait fiche client</w:t>
      </w:r>
    </w:p>
    <w:p w:rsidR="0089404E" w:rsidP="008A3B4A" w:rsidRDefault="0089404E" w14:paraId="5F938D69" w14:textId="3AA4D2A8">
      <w:pPr>
        <w:spacing w:after="0"/>
        <w:jc w:val="both"/>
        <w:rPr>
          <w:rFonts w:cs="Arial"/>
          <w:b/>
          <w:bCs/>
          <w:color w:val="FF0000"/>
        </w:rPr>
      </w:pPr>
    </w:p>
    <w:tbl>
      <w:tblPr>
        <w:tblStyle w:val="Grilledutableau"/>
        <w:tblW w:w="10659" w:type="dxa"/>
        <w:jc w:val="center"/>
        <w:tblLayout w:type="fixed"/>
        <w:tblLook w:val="04A0" w:firstRow="1" w:lastRow="0" w:firstColumn="1" w:lastColumn="0" w:noHBand="0" w:noVBand="1"/>
      </w:tblPr>
      <w:tblGrid>
        <w:gridCol w:w="1340"/>
        <w:gridCol w:w="2028"/>
        <w:gridCol w:w="1328"/>
        <w:gridCol w:w="773"/>
        <w:gridCol w:w="1361"/>
        <w:gridCol w:w="2268"/>
        <w:gridCol w:w="1561"/>
      </w:tblGrid>
      <w:tr w:rsidR="0089404E" w:rsidTr="0089404E" w14:paraId="5E43EA94" w14:textId="77777777">
        <w:trPr>
          <w:jc w:val="center"/>
        </w:trPr>
        <w:tc>
          <w:tcPr>
            <w:tcW w:w="1340" w:type="dxa"/>
            <w:shd w:val="clear" w:color="auto" w:fill="D9D9D9" w:themeFill="background1" w:themeFillShade="D9"/>
          </w:tcPr>
          <w:p w:rsidRPr="0089404E" w:rsidR="0089404E" w:rsidP="0089404E" w:rsidRDefault="0089404E" w14:paraId="2DB3C71B" w14:textId="1FF4B40B">
            <w:pPr>
              <w:jc w:val="center"/>
              <w:rPr>
                <w:rFonts w:cs="Arial"/>
                <w:b/>
                <w:bCs/>
                <w:color w:val="006666"/>
              </w:rPr>
            </w:pPr>
            <w:r w:rsidRPr="0089404E">
              <w:rPr>
                <w:rFonts w:cs="Arial"/>
                <w:b/>
                <w:bCs/>
                <w:color w:val="006666"/>
              </w:rPr>
              <w:t>NUM_CLI</w:t>
            </w:r>
          </w:p>
        </w:tc>
        <w:tc>
          <w:tcPr>
            <w:tcW w:w="2028" w:type="dxa"/>
            <w:shd w:val="clear" w:color="auto" w:fill="D9D9D9" w:themeFill="background1" w:themeFillShade="D9"/>
          </w:tcPr>
          <w:p w:rsidRPr="0089404E" w:rsidR="0089404E" w:rsidP="0089404E" w:rsidRDefault="0089404E" w14:paraId="64EA1453" w14:textId="1D1E1EC3">
            <w:pPr>
              <w:jc w:val="center"/>
              <w:rPr>
                <w:rFonts w:cs="Arial"/>
                <w:b/>
                <w:bCs/>
                <w:color w:val="006666"/>
              </w:rPr>
            </w:pPr>
            <w:r w:rsidRPr="0089404E">
              <w:rPr>
                <w:rFonts w:cs="Arial"/>
                <w:b/>
                <w:bCs/>
                <w:color w:val="006666"/>
              </w:rPr>
              <w:t>CLIENT</w:t>
            </w:r>
          </w:p>
        </w:tc>
        <w:tc>
          <w:tcPr>
            <w:tcW w:w="1328" w:type="dxa"/>
            <w:shd w:val="clear" w:color="auto" w:fill="D9D9D9" w:themeFill="background1" w:themeFillShade="D9"/>
          </w:tcPr>
          <w:p w:rsidRPr="0089404E" w:rsidR="0089404E" w:rsidP="0089404E" w:rsidRDefault="0089404E" w14:paraId="031A92DE" w14:textId="370F1BFA">
            <w:pPr>
              <w:jc w:val="center"/>
              <w:rPr>
                <w:rFonts w:cs="Arial"/>
                <w:b/>
                <w:bCs/>
                <w:color w:val="006666"/>
              </w:rPr>
            </w:pPr>
            <w:r w:rsidRPr="0089404E">
              <w:rPr>
                <w:rFonts w:cs="Arial"/>
                <w:b/>
                <w:bCs/>
                <w:color w:val="006666"/>
              </w:rPr>
              <w:t>ADRESSE</w:t>
            </w:r>
          </w:p>
        </w:tc>
        <w:tc>
          <w:tcPr>
            <w:tcW w:w="773" w:type="dxa"/>
            <w:shd w:val="clear" w:color="auto" w:fill="D9D9D9" w:themeFill="background1" w:themeFillShade="D9"/>
          </w:tcPr>
          <w:p w:rsidRPr="0089404E" w:rsidR="0089404E" w:rsidP="0089404E" w:rsidRDefault="0089404E" w14:paraId="2D80F28A" w14:textId="7AB0ECB8">
            <w:pPr>
              <w:jc w:val="center"/>
              <w:rPr>
                <w:rFonts w:cs="Arial"/>
                <w:b/>
                <w:bCs/>
                <w:color w:val="006666"/>
              </w:rPr>
            </w:pPr>
            <w:r w:rsidRPr="0089404E">
              <w:rPr>
                <w:rFonts w:cs="Arial"/>
                <w:b/>
                <w:bCs/>
                <w:color w:val="006666"/>
              </w:rPr>
              <w:t>CP</w:t>
            </w:r>
          </w:p>
        </w:tc>
        <w:tc>
          <w:tcPr>
            <w:tcW w:w="1361" w:type="dxa"/>
            <w:shd w:val="clear" w:color="auto" w:fill="D9D9D9" w:themeFill="background1" w:themeFillShade="D9"/>
          </w:tcPr>
          <w:p w:rsidRPr="0089404E" w:rsidR="0089404E" w:rsidP="0089404E" w:rsidRDefault="0089404E" w14:paraId="46E57233" w14:textId="194D2449">
            <w:pPr>
              <w:jc w:val="center"/>
              <w:rPr>
                <w:rFonts w:cs="Arial"/>
                <w:b/>
                <w:bCs/>
                <w:color w:val="006666"/>
              </w:rPr>
            </w:pPr>
            <w:r w:rsidRPr="0089404E">
              <w:rPr>
                <w:rFonts w:cs="Arial"/>
                <w:b/>
                <w:bCs/>
                <w:color w:val="006666"/>
              </w:rPr>
              <w:t>VILLE</w:t>
            </w:r>
          </w:p>
        </w:tc>
        <w:tc>
          <w:tcPr>
            <w:tcW w:w="2268" w:type="dxa"/>
            <w:shd w:val="clear" w:color="auto" w:fill="D9D9D9" w:themeFill="background1" w:themeFillShade="D9"/>
          </w:tcPr>
          <w:p w:rsidRPr="0089404E" w:rsidR="0089404E" w:rsidP="0089404E" w:rsidRDefault="0089404E" w14:paraId="6B5AE5BE" w14:textId="259A9B03">
            <w:pPr>
              <w:jc w:val="center"/>
              <w:rPr>
                <w:rFonts w:cs="Arial"/>
                <w:b/>
                <w:bCs/>
                <w:color w:val="006666"/>
              </w:rPr>
            </w:pPr>
            <w:r w:rsidRPr="0089404E">
              <w:rPr>
                <w:rFonts w:cs="Arial"/>
                <w:b/>
                <w:bCs/>
                <w:color w:val="006666"/>
              </w:rPr>
              <w:t>MAIL</w:t>
            </w:r>
          </w:p>
        </w:tc>
        <w:tc>
          <w:tcPr>
            <w:tcW w:w="1561" w:type="dxa"/>
            <w:shd w:val="clear" w:color="auto" w:fill="D9D9D9" w:themeFill="background1" w:themeFillShade="D9"/>
          </w:tcPr>
          <w:p w:rsidRPr="0089404E" w:rsidR="0089404E" w:rsidP="0089404E" w:rsidRDefault="0089404E" w14:paraId="192C9459" w14:textId="57DFFCA1">
            <w:pPr>
              <w:jc w:val="center"/>
              <w:rPr>
                <w:rFonts w:cs="Arial"/>
                <w:b/>
                <w:bCs/>
                <w:color w:val="006666"/>
              </w:rPr>
            </w:pPr>
            <w:r w:rsidRPr="0089404E">
              <w:rPr>
                <w:rFonts w:cs="Arial"/>
                <w:b/>
                <w:bCs/>
                <w:color w:val="006666"/>
              </w:rPr>
              <w:t>TELEPHONE</w:t>
            </w:r>
          </w:p>
        </w:tc>
      </w:tr>
      <w:tr w:rsidR="0089404E" w:rsidTr="0089404E" w14:paraId="5E0BD0F4" w14:textId="77777777">
        <w:trPr>
          <w:jc w:val="center"/>
        </w:trPr>
        <w:tc>
          <w:tcPr>
            <w:tcW w:w="1340" w:type="dxa"/>
          </w:tcPr>
          <w:p w:rsidRPr="0089404E" w:rsidR="0089404E" w:rsidP="008A3B4A" w:rsidRDefault="0089404E" w14:paraId="6E8B1E35" w14:textId="38265D06">
            <w:pPr>
              <w:jc w:val="both"/>
              <w:rPr>
                <w:rFonts w:cs="Arial"/>
                <w:b/>
                <w:bCs/>
                <w:sz w:val="20"/>
                <w:szCs w:val="20"/>
              </w:rPr>
            </w:pPr>
            <w:r w:rsidRPr="0089404E">
              <w:rPr>
                <w:rFonts w:cs="Arial"/>
                <w:b/>
                <w:bCs/>
                <w:sz w:val="20"/>
                <w:szCs w:val="20"/>
              </w:rPr>
              <w:t>INA0325562</w:t>
            </w:r>
          </w:p>
        </w:tc>
        <w:tc>
          <w:tcPr>
            <w:tcW w:w="2028" w:type="dxa"/>
          </w:tcPr>
          <w:p w:rsidRPr="0089404E" w:rsidR="0089404E" w:rsidP="008A3B4A" w:rsidRDefault="0089404E" w14:paraId="6A12CD6A" w14:textId="0C6EBEB8">
            <w:pPr>
              <w:jc w:val="both"/>
              <w:rPr>
                <w:rFonts w:cs="Arial"/>
                <w:b/>
                <w:bCs/>
                <w:sz w:val="20"/>
                <w:szCs w:val="20"/>
              </w:rPr>
            </w:pPr>
            <w:r w:rsidRPr="0089404E">
              <w:rPr>
                <w:rFonts w:cs="Arial"/>
                <w:b/>
                <w:bCs/>
                <w:sz w:val="20"/>
                <w:szCs w:val="20"/>
              </w:rPr>
              <w:t>Mairie de Bergerac</w:t>
            </w:r>
          </w:p>
        </w:tc>
        <w:tc>
          <w:tcPr>
            <w:tcW w:w="1328" w:type="dxa"/>
          </w:tcPr>
          <w:p w:rsidRPr="0089404E" w:rsidR="0089404E" w:rsidP="008A3B4A" w:rsidRDefault="0089404E" w14:paraId="6E5F4694" w14:textId="70297319">
            <w:pPr>
              <w:jc w:val="both"/>
              <w:rPr>
                <w:rFonts w:cs="Arial"/>
                <w:b/>
                <w:bCs/>
                <w:sz w:val="20"/>
                <w:szCs w:val="20"/>
              </w:rPr>
            </w:pPr>
            <w:r w:rsidRPr="0089404E">
              <w:rPr>
                <w:rFonts w:cs="Arial"/>
                <w:b/>
                <w:bCs/>
                <w:sz w:val="20"/>
                <w:szCs w:val="20"/>
              </w:rPr>
              <w:t>19 rue d’Argenson</w:t>
            </w:r>
          </w:p>
        </w:tc>
        <w:tc>
          <w:tcPr>
            <w:tcW w:w="773" w:type="dxa"/>
          </w:tcPr>
          <w:p w:rsidRPr="0089404E" w:rsidR="0089404E" w:rsidP="008A3B4A" w:rsidRDefault="0089404E" w14:paraId="58238B42" w14:textId="1AEF0711">
            <w:pPr>
              <w:jc w:val="both"/>
              <w:rPr>
                <w:rFonts w:cs="Arial"/>
                <w:b/>
                <w:bCs/>
                <w:sz w:val="20"/>
                <w:szCs w:val="20"/>
              </w:rPr>
            </w:pPr>
            <w:r w:rsidRPr="0089404E">
              <w:rPr>
                <w:rFonts w:cs="Arial"/>
                <w:b/>
                <w:bCs/>
                <w:sz w:val="20"/>
                <w:szCs w:val="20"/>
              </w:rPr>
              <w:t xml:space="preserve">24100 </w:t>
            </w:r>
          </w:p>
        </w:tc>
        <w:tc>
          <w:tcPr>
            <w:tcW w:w="1361" w:type="dxa"/>
          </w:tcPr>
          <w:p w:rsidRPr="0089404E" w:rsidR="0089404E" w:rsidP="008A3B4A" w:rsidRDefault="0089404E" w14:paraId="66A2479A" w14:textId="2F0E8759">
            <w:pPr>
              <w:jc w:val="both"/>
              <w:rPr>
                <w:rFonts w:cs="Arial"/>
                <w:b/>
                <w:bCs/>
                <w:sz w:val="20"/>
                <w:szCs w:val="20"/>
              </w:rPr>
            </w:pPr>
            <w:r w:rsidRPr="0089404E">
              <w:rPr>
                <w:rFonts w:cs="Arial"/>
                <w:b/>
                <w:bCs/>
                <w:sz w:val="20"/>
                <w:szCs w:val="20"/>
              </w:rPr>
              <w:t>BERGERAC</w:t>
            </w:r>
          </w:p>
        </w:tc>
        <w:tc>
          <w:tcPr>
            <w:tcW w:w="2268" w:type="dxa"/>
          </w:tcPr>
          <w:p w:rsidRPr="0089404E" w:rsidR="0089404E" w:rsidP="008A3B4A" w:rsidRDefault="00000000" w14:paraId="7AA1DCF9" w14:textId="4453F5B0">
            <w:pPr>
              <w:jc w:val="both"/>
              <w:rPr>
                <w:rFonts w:cs="Arial"/>
                <w:b/>
                <w:bCs/>
                <w:sz w:val="20"/>
                <w:szCs w:val="20"/>
              </w:rPr>
            </w:pPr>
            <w:hyperlink w:history="1" r:id="rId18">
              <w:r w:rsidRPr="0089404E" w:rsidR="0089404E">
                <w:rPr>
                  <w:rStyle w:val="Lienhypertexte"/>
                  <w:rFonts w:cs="Arial"/>
                  <w:b/>
                  <w:bCs/>
                  <w:color w:val="auto"/>
                  <w:sz w:val="20"/>
                  <w:szCs w:val="20"/>
                </w:rPr>
                <w:t>finances@bergerac.fr</w:t>
              </w:r>
            </w:hyperlink>
            <w:r w:rsidRPr="0089404E" w:rsidR="0089404E">
              <w:rPr>
                <w:rFonts w:cs="Arial"/>
                <w:b/>
                <w:bCs/>
                <w:sz w:val="20"/>
                <w:szCs w:val="20"/>
              </w:rPr>
              <w:t xml:space="preserve"> </w:t>
            </w:r>
          </w:p>
        </w:tc>
        <w:tc>
          <w:tcPr>
            <w:tcW w:w="1561" w:type="dxa"/>
          </w:tcPr>
          <w:p w:rsidRPr="0089404E" w:rsidR="0089404E" w:rsidP="008A3B4A" w:rsidRDefault="0089404E" w14:paraId="2EA72A3A" w14:textId="76C9A5AC">
            <w:pPr>
              <w:jc w:val="both"/>
              <w:rPr>
                <w:rFonts w:cs="Arial"/>
                <w:b/>
                <w:bCs/>
                <w:sz w:val="20"/>
                <w:szCs w:val="20"/>
              </w:rPr>
            </w:pPr>
            <w:r w:rsidRPr="0089404E">
              <w:rPr>
                <w:rFonts w:cs="Arial"/>
                <w:b/>
                <w:bCs/>
                <w:sz w:val="20"/>
                <w:szCs w:val="20"/>
              </w:rPr>
              <w:t>05 20 11 14 41</w:t>
            </w:r>
          </w:p>
        </w:tc>
      </w:tr>
    </w:tbl>
    <w:p w:rsidR="0089404E" w:rsidP="008A3B4A" w:rsidRDefault="0089404E" w14:paraId="26D65164" w14:textId="77777777">
      <w:pPr>
        <w:spacing w:after="0"/>
        <w:jc w:val="both"/>
        <w:rPr>
          <w:rFonts w:cs="Arial"/>
          <w:b/>
          <w:bCs/>
          <w:color w:val="FF0000"/>
        </w:rPr>
      </w:pPr>
    </w:p>
    <w:p w:rsidR="008A3B4A" w:rsidP="008A3B4A" w:rsidRDefault="008A3B4A" w14:paraId="16397B96" w14:textId="0B0B054E">
      <w:pPr>
        <w:spacing w:after="0"/>
        <w:jc w:val="both"/>
        <w:rPr>
          <w:rFonts w:cs="Arial"/>
          <w:b/>
          <w:bCs/>
          <w:color w:val="FF0000"/>
        </w:rPr>
      </w:pPr>
      <w:r>
        <w:rPr>
          <w:rFonts w:cs="Arial"/>
          <w:b/>
          <w:bCs/>
          <w:color w:val="FF0000"/>
        </w:rPr>
        <w:t xml:space="preserve">ANNEXE </w:t>
      </w:r>
      <w:r w:rsidR="001E0BD4">
        <w:rPr>
          <w:rFonts w:cs="Arial"/>
          <w:b/>
          <w:bCs/>
          <w:color w:val="FF0000"/>
        </w:rPr>
        <w:t>3</w:t>
      </w:r>
      <w:r>
        <w:rPr>
          <w:rFonts w:cs="Arial"/>
          <w:b/>
          <w:bCs/>
          <w:color w:val="FF0000"/>
        </w:rPr>
        <w:t xml:space="preserve"> – MODULE ADBaCK</w:t>
      </w:r>
    </w:p>
    <w:p w:rsidR="008A3B4A" w:rsidP="008A3B4A" w:rsidRDefault="008A3B4A" w14:paraId="27A91DD0" w14:textId="1DE97800">
      <w:pPr>
        <w:spacing w:after="0"/>
        <w:jc w:val="both"/>
        <w:rPr>
          <w:rFonts w:cs="Arial"/>
          <w:b/>
          <w:bCs/>
          <w:color w:val="FF0000"/>
        </w:rPr>
      </w:pPr>
    </w:p>
    <w:tbl>
      <w:tblPr>
        <w:tblStyle w:val="Grilledutableau"/>
        <w:tblW w:w="10627" w:type="dxa"/>
        <w:jc w:val="center"/>
        <w:tblLook w:val="04A0" w:firstRow="1" w:lastRow="0" w:firstColumn="1" w:lastColumn="0" w:noHBand="0" w:noVBand="1"/>
      </w:tblPr>
      <w:tblGrid>
        <w:gridCol w:w="1678"/>
        <w:gridCol w:w="1719"/>
        <w:gridCol w:w="993"/>
        <w:gridCol w:w="708"/>
        <w:gridCol w:w="1560"/>
        <w:gridCol w:w="1417"/>
        <w:gridCol w:w="2552"/>
      </w:tblGrid>
      <w:tr w:rsidRPr="00425764" w:rsidR="008A3B4A" w:rsidTr="1941BE0C" w14:paraId="3610B3E3" w14:textId="77777777">
        <w:trPr>
          <w:jc w:val="center"/>
        </w:trPr>
        <w:tc>
          <w:tcPr>
            <w:tcW w:w="10627" w:type="dxa"/>
            <w:gridSpan w:val="7"/>
            <w:tcMar/>
          </w:tcPr>
          <w:p w:rsidRPr="00425764" w:rsidR="008A3B4A" w:rsidP="009F12C3" w:rsidRDefault="008A3B4A" w14:paraId="763317BA" w14:textId="1B013C3E">
            <w:pPr>
              <w:spacing w:before="120" w:after="120"/>
              <w:jc w:val="both"/>
              <w:rPr>
                <w:rFonts w:ascii="OCR A Extended" w:hAnsi="OCR A Extended" w:cs="Arial"/>
                <w:b/>
                <w:bCs/>
                <w:sz w:val="28"/>
                <w:szCs w:val="28"/>
              </w:rPr>
            </w:pPr>
            <w:r w:rsidRPr="00425764">
              <w:rPr>
                <w:rFonts w:ascii="OCR A Extended" w:hAnsi="OCR A Extended"/>
                <w:b/>
                <w:bCs/>
                <w:noProof/>
                <w:sz w:val="28"/>
                <w:szCs w:val="28"/>
              </w:rPr>
              <w:drawing>
                <wp:anchor distT="0" distB="0" distL="114300" distR="114300" simplePos="0" relativeHeight="251679744" behindDoc="1" locked="0" layoutInCell="1" allowOverlap="1" wp14:anchorId="3CB44C5A" wp14:editId="6BE1FEE5">
                  <wp:simplePos x="0" y="0"/>
                  <wp:positionH relativeFrom="column">
                    <wp:posOffset>2990850</wp:posOffset>
                  </wp:positionH>
                  <wp:positionV relativeFrom="paragraph">
                    <wp:posOffset>50165</wp:posOffset>
                  </wp:positionV>
                  <wp:extent cx="1890346" cy="409575"/>
                  <wp:effectExtent l="0" t="0" r="0" b="0"/>
                  <wp:wrapNone/>
                  <wp:docPr id="17" name="Image 17"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distribution : le N°1 de la pièce auto - 350 magas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34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764">
              <w:rPr>
                <w:rFonts w:ascii="OCR A Extended" w:hAnsi="OCR A Extended" w:cs="Arial"/>
                <w:b/>
                <w:bCs/>
                <w:sz w:val="28"/>
                <w:szCs w:val="28"/>
              </w:rPr>
              <w:t xml:space="preserve">Module </w:t>
            </w:r>
            <w:r>
              <w:rPr>
                <w:rFonts w:ascii="OCR A Extended" w:hAnsi="OCR A Extended" w:cs="Arial"/>
                <w:b/>
                <w:bCs/>
                <w:sz w:val="28"/>
                <w:szCs w:val="28"/>
              </w:rPr>
              <w:t>ADBaCK</w:t>
            </w:r>
          </w:p>
          <w:p w:rsidRPr="00425764" w:rsidR="008A3B4A" w:rsidP="009F12C3" w:rsidRDefault="008A3B4A" w14:paraId="212225CB" w14:textId="77777777">
            <w:pPr>
              <w:spacing w:before="120" w:after="120"/>
              <w:jc w:val="both"/>
              <w:rPr>
                <w:rFonts w:ascii="OCR A Extended" w:hAnsi="OCR A Extended" w:cs="Arial"/>
                <w:b/>
                <w:bCs/>
              </w:rPr>
            </w:pPr>
          </w:p>
        </w:tc>
      </w:tr>
      <w:tr w:rsidRPr="00425764" w:rsidR="008A3B4A" w:rsidTr="1941BE0C" w14:paraId="37E598C7" w14:textId="77777777">
        <w:trPr>
          <w:jc w:val="center"/>
        </w:trPr>
        <w:tc>
          <w:tcPr>
            <w:tcW w:w="1678" w:type="dxa"/>
            <w:shd w:val="clear" w:color="auto" w:fill="D9D9D9" w:themeFill="background1" w:themeFillShade="D9"/>
            <w:tcMar/>
            <w:vAlign w:val="center"/>
          </w:tcPr>
          <w:p w:rsidRPr="00425764" w:rsidR="008A3B4A" w:rsidP="009F12C3" w:rsidRDefault="008A3B4A" w14:paraId="39D1EED2" w14:textId="77777777">
            <w:pPr>
              <w:spacing w:before="120" w:after="120"/>
              <w:jc w:val="both"/>
              <w:rPr>
                <w:rFonts w:ascii="OCR A Extended" w:hAnsi="OCR A Extended" w:cs="Arial"/>
              </w:rPr>
            </w:pPr>
            <w:r>
              <w:rPr>
                <w:rFonts w:ascii="OCR A Extended" w:hAnsi="OCR A Extended" w:cs="Arial"/>
              </w:rPr>
              <w:t>Réf cde</w:t>
            </w:r>
            <w:r w:rsidRPr="00425764">
              <w:rPr>
                <w:rFonts w:ascii="OCR A Extended" w:hAnsi="OCR A Extended" w:cs="Arial"/>
              </w:rPr>
              <w:t> </w:t>
            </w:r>
          </w:p>
        </w:tc>
        <w:tc>
          <w:tcPr>
            <w:tcW w:w="1719" w:type="dxa"/>
            <w:tcMar/>
            <w:vAlign w:val="center"/>
          </w:tcPr>
          <w:p w:rsidRPr="00425764" w:rsidR="008A3B4A" w:rsidP="009F12C3" w:rsidRDefault="008A3B4A" w14:paraId="45C3C295" w14:textId="77777777">
            <w:pPr>
              <w:spacing w:before="120" w:after="120"/>
              <w:jc w:val="both"/>
              <w:rPr>
                <w:rFonts w:ascii="OCR A Extended" w:hAnsi="OCR A Extended" w:cs="Arial"/>
              </w:rPr>
            </w:pPr>
          </w:p>
        </w:tc>
        <w:tc>
          <w:tcPr>
            <w:tcW w:w="1701" w:type="dxa"/>
            <w:gridSpan w:val="2"/>
            <w:shd w:val="clear" w:color="auto" w:fill="D9D9D9" w:themeFill="background1" w:themeFillShade="D9"/>
            <w:tcMar/>
            <w:vAlign w:val="center"/>
          </w:tcPr>
          <w:p w:rsidRPr="00425764" w:rsidR="008A3B4A" w:rsidP="009F12C3" w:rsidRDefault="008A3B4A" w14:paraId="020CB53C" w14:textId="77777777">
            <w:pPr>
              <w:spacing w:before="120" w:after="120"/>
              <w:jc w:val="both"/>
              <w:rPr>
                <w:rFonts w:ascii="OCR A Extended" w:hAnsi="OCR A Extended" w:cs="Arial"/>
              </w:rPr>
            </w:pPr>
            <w:r>
              <w:rPr>
                <w:rFonts w:ascii="OCR A Extended" w:hAnsi="OCR A Extended" w:cs="Arial"/>
              </w:rPr>
              <w:t>Réf interne</w:t>
            </w:r>
          </w:p>
        </w:tc>
        <w:tc>
          <w:tcPr>
            <w:tcW w:w="1560" w:type="dxa"/>
            <w:tcMar/>
            <w:vAlign w:val="center"/>
          </w:tcPr>
          <w:p w:rsidRPr="00425764" w:rsidR="008A3B4A" w:rsidP="009F12C3" w:rsidRDefault="008A3B4A" w14:paraId="3C916FE0" w14:textId="77777777">
            <w:pPr>
              <w:spacing w:before="120" w:after="120"/>
              <w:jc w:val="both"/>
              <w:rPr>
                <w:rFonts w:ascii="OCR A Extended" w:hAnsi="OCR A Extended" w:cs="Arial"/>
              </w:rPr>
            </w:pPr>
          </w:p>
        </w:tc>
        <w:tc>
          <w:tcPr>
            <w:tcW w:w="1417" w:type="dxa"/>
            <w:shd w:val="clear" w:color="auto" w:fill="D9D9D9" w:themeFill="background1" w:themeFillShade="D9"/>
            <w:tcMar/>
            <w:vAlign w:val="center"/>
          </w:tcPr>
          <w:p w:rsidRPr="00425764" w:rsidR="008A3B4A" w:rsidP="009F12C3" w:rsidRDefault="008A3B4A" w14:paraId="327DBD3E" w14:textId="77777777">
            <w:pPr>
              <w:spacing w:before="120" w:after="120"/>
              <w:jc w:val="both"/>
              <w:rPr>
                <w:rFonts w:ascii="OCR A Extended" w:hAnsi="OCR A Extended" w:cs="Arial"/>
              </w:rPr>
            </w:pPr>
            <w:r>
              <w:rPr>
                <w:rFonts w:ascii="OCR A Extended" w:hAnsi="OCR A Extended" w:cs="Arial"/>
              </w:rPr>
              <w:t>Réf catalogue</w:t>
            </w:r>
          </w:p>
        </w:tc>
        <w:tc>
          <w:tcPr>
            <w:tcW w:w="2552" w:type="dxa"/>
            <w:tcMar/>
          </w:tcPr>
          <w:p w:rsidRPr="00425764" w:rsidR="008A3B4A" w:rsidP="009F12C3" w:rsidRDefault="008A3B4A" w14:paraId="1CD1CE57" w14:textId="77777777">
            <w:pPr>
              <w:spacing w:before="120" w:after="120"/>
              <w:jc w:val="both"/>
              <w:rPr>
                <w:rFonts w:ascii="OCR A Extended" w:hAnsi="OCR A Extended" w:cs="Arial"/>
              </w:rPr>
            </w:pPr>
          </w:p>
        </w:tc>
      </w:tr>
      <w:tr w:rsidRPr="00425764" w:rsidR="0089404E" w:rsidTr="1941BE0C" w14:paraId="6ED0D239" w14:textId="77777777">
        <w:trPr>
          <w:jc w:val="center"/>
        </w:trPr>
        <w:tc>
          <w:tcPr>
            <w:tcW w:w="1678" w:type="dxa"/>
            <w:shd w:val="clear" w:color="auto" w:fill="D9D9D9" w:themeFill="background1" w:themeFillShade="D9"/>
            <w:tcMar/>
            <w:vAlign w:val="center"/>
          </w:tcPr>
          <w:p w:rsidRPr="00425764" w:rsidR="008A3B4A" w:rsidP="009F12C3" w:rsidRDefault="008A3B4A" w14:paraId="7E22D478" w14:textId="77777777">
            <w:pPr>
              <w:spacing w:before="120" w:after="120"/>
              <w:jc w:val="both"/>
              <w:rPr>
                <w:rFonts w:ascii="OCR A Extended" w:hAnsi="OCR A Extended" w:cs="Arial"/>
              </w:rPr>
            </w:pPr>
            <w:r w:rsidRPr="00425764">
              <w:rPr>
                <w:rFonts w:ascii="OCR A Extended" w:hAnsi="OCR A Extended" w:cs="Arial"/>
              </w:rPr>
              <w:t>Désignation</w:t>
            </w:r>
          </w:p>
        </w:tc>
        <w:tc>
          <w:tcPr>
            <w:tcW w:w="4980" w:type="dxa"/>
            <w:gridSpan w:val="4"/>
            <w:tcMar/>
            <w:vAlign w:val="center"/>
          </w:tcPr>
          <w:p w:rsidRPr="00425764" w:rsidR="008A3B4A" w:rsidP="009F12C3" w:rsidRDefault="008A3B4A" w14:paraId="193DF90E" w14:textId="77777777">
            <w:pPr>
              <w:spacing w:before="120" w:after="120"/>
              <w:jc w:val="both"/>
              <w:rPr>
                <w:rFonts w:ascii="OCR A Extended" w:hAnsi="OCR A Extended" w:cs="Arial"/>
              </w:rPr>
            </w:pPr>
          </w:p>
        </w:tc>
        <w:tc>
          <w:tcPr>
            <w:tcW w:w="1417" w:type="dxa"/>
            <w:shd w:val="clear" w:color="auto" w:fill="D9D9D9" w:themeFill="background1" w:themeFillShade="D9"/>
            <w:tcMar/>
            <w:vAlign w:val="center"/>
          </w:tcPr>
          <w:p w:rsidRPr="00425764" w:rsidR="008A3B4A" w:rsidP="009F12C3" w:rsidRDefault="008A3B4A" w14:paraId="7988527E" w14:textId="4DFFF397">
            <w:pPr>
              <w:spacing w:before="120" w:after="120"/>
              <w:jc w:val="both"/>
              <w:rPr>
                <w:rFonts w:ascii="OCR A Extended" w:hAnsi="OCR A Extended" w:cs="Arial"/>
              </w:rPr>
            </w:pPr>
            <w:r w:rsidRPr="1941BE0C" w:rsidR="1941BE0C">
              <w:rPr>
                <w:rFonts w:ascii="OCR A Extended" w:hAnsi="OCR A Extended" w:cs="Arial"/>
              </w:rPr>
              <w:t>UT</w:t>
            </w:r>
          </w:p>
        </w:tc>
        <w:tc>
          <w:tcPr>
            <w:tcW w:w="2552" w:type="dxa"/>
            <w:tcMar/>
          </w:tcPr>
          <w:p w:rsidRPr="00425764" w:rsidR="008A3B4A" w:rsidP="009F12C3" w:rsidRDefault="008A3B4A" w14:paraId="7DD1A5C1" w14:textId="77777777">
            <w:pPr>
              <w:spacing w:before="120" w:after="120"/>
              <w:jc w:val="both"/>
              <w:rPr>
                <w:rFonts w:ascii="OCR A Extended" w:hAnsi="OCR A Extended" w:cs="Arial"/>
              </w:rPr>
            </w:pPr>
          </w:p>
        </w:tc>
      </w:tr>
      <w:tr w:rsidRPr="00425764" w:rsidR="008A3B4A" w:rsidTr="1941BE0C" w14:paraId="04228E28" w14:textId="77777777">
        <w:trPr>
          <w:jc w:val="center"/>
        </w:trPr>
        <w:tc>
          <w:tcPr>
            <w:tcW w:w="1678" w:type="dxa"/>
            <w:shd w:val="clear" w:color="auto" w:fill="D9D9D9" w:themeFill="background1" w:themeFillShade="D9"/>
            <w:tcMar/>
            <w:vAlign w:val="center"/>
          </w:tcPr>
          <w:p w:rsidRPr="00425764" w:rsidR="008A3B4A" w:rsidP="009F12C3" w:rsidRDefault="008A3B4A" w14:paraId="5C1DD150" w14:textId="53258E50">
            <w:pPr>
              <w:spacing w:before="120" w:after="120"/>
              <w:jc w:val="both"/>
              <w:rPr>
                <w:rFonts w:ascii="OCR A Extended" w:hAnsi="OCR A Extended" w:cs="Arial"/>
              </w:rPr>
            </w:pPr>
            <w:r>
              <w:rPr>
                <w:rFonts w:ascii="OCR A Extended" w:hAnsi="OCR A Extended" w:cs="Arial"/>
              </w:rPr>
              <w:t>PUHT</w:t>
            </w:r>
          </w:p>
        </w:tc>
        <w:tc>
          <w:tcPr>
            <w:tcW w:w="2712" w:type="dxa"/>
            <w:gridSpan w:val="2"/>
            <w:tcMar/>
            <w:vAlign w:val="center"/>
          </w:tcPr>
          <w:p w:rsidRPr="00425764" w:rsidR="008A3B4A" w:rsidP="009F12C3" w:rsidRDefault="008A3B4A" w14:paraId="7EF3C698" w14:textId="77777777">
            <w:pPr>
              <w:spacing w:before="120" w:after="120"/>
              <w:jc w:val="both"/>
              <w:rPr>
                <w:rFonts w:ascii="OCR A Extended" w:hAnsi="OCR A Extended" w:cs="Arial"/>
              </w:rPr>
            </w:pPr>
          </w:p>
        </w:tc>
        <w:tc>
          <w:tcPr>
            <w:tcW w:w="3685" w:type="dxa"/>
            <w:gridSpan w:val="3"/>
            <w:shd w:val="clear" w:color="auto" w:fill="D9D9D9" w:themeFill="background1" w:themeFillShade="D9"/>
            <w:tcMar/>
            <w:vAlign w:val="center"/>
          </w:tcPr>
          <w:p w:rsidRPr="00425764" w:rsidR="008A3B4A" w:rsidP="009F12C3" w:rsidRDefault="008A3B4A" w14:paraId="6916C1EF" w14:textId="5CC3F8CF">
            <w:pPr>
              <w:spacing w:before="120" w:after="120"/>
              <w:jc w:val="both"/>
              <w:rPr>
                <w:rFonts w:ascii="OCR A Extended" w:hAnsi="OCR A Extended" w:cs="Arial"/>
              </w:rPr>
            </w:pPr>
            <w:r>
              <w:rPr>
                <w:rFonts w:ascii="OCR A Extended" w:hAnsi="OCR A Extended" w:cs="Arial"/>
              </w:rPr>
              <w:t>MOTIF RETOUR</w:t>
            </w:r>
          </w:p>
        </w:tc>
        <w:tc>
          <w:tcPr>
            <w:tcW w:w="2552" w:type="dxa"/>
            <w:tcMar/>
          </w:tcPr>
          <w:p w:rsidR="008A3B4A" w:rsidP="009F12C3" w:rsidRDefault="008A3B4A" w14:paraId="1FB995F6" w14:textId="26A53427">
            <w:pPr>
              <w:spacing w:before="120" w:after="120"/>
              <w:jc w:val="both"/>
              <w:rPr>
                <w:rFonts w:ascii="OCR A Extended" w:hAnsi="OCR A Extended" w:cs="Arial"/>
              </w:rPr>
            </w:pPr>
            <w:r>
              <w:rPr>
                <w:rFonts w:ascii="Wingdings" w:hAnsi="Wingdings" w:eastAsia="Wingdings" w:cs="Wingdings"/>
              </w:rPr>
              <w:t>q</w:t>
            </w:r>
            <w:r>
              <w:rPr>
                <w:rFonts w:ascii="OCR A Extended" w:hAnsi="OCR A Extended" w:cs="Arial"/>
              </w:rPr>
              <w:t xml:space="preserve"> Non-conforme</w:t>
            </w:r>
          </w:p>
          <w:p w:rsidR="008A3B4A" w:rsidP="009F12C3" w:rsidRDefault="008A3B4A" w14:paraId="2ACE8394" w14:textId="368CC479">
            <w:pPr>
              <w:spacing w:before="120" w:after="120"/>
              <w:jc w:val="both"/>
              <w:rPr>
                <w:rFonts w:ascii="OCR A Extended" w:hAnsi="OCR A Extended" w:cs="Arial"/>
              </w:rPr>
            </w:pPr>
            <w:r>
              <w:rPr>
                <w:rFonts w:ascii="Wingdings" w:hAnsi="Wingdings" w:eastAsia="Wingdings" w:cs="Wingdings"/>
              </w:rPr>
              <w:t>q</w:t>
            </w:r>
            <w:r>
              <w:rPr>
                <w:rFonts w:ascii="OCR A Extended" w:hAnsi="OCR A Extended" w:cs="Arial"/>
              </w:rPr>
              <w:t xml:space="preserve"> Erreur cde</w:t>
            </w:r>
          </w:p>
          <w:p w:rsidRPr="00425764" w:rsidR="008A3B4A" w:rsidP="009F12C3" w:rsidRDefault="008A3B4A" w14:paraId="291ACC76" w14:textId="58201533">
            <w:pPr>
              <w:spacing w:before="120" w:after="120"/>
              <w:jc w:val="both"/>
              <w:rPr>
                <w:rFonts w:ascii="OCR A Extended" w:hAnsi="OCR A Extended" w:cs="Arial"/>
              </w:rPr>
            </w:pPr>
            <w:r>
              <w:rPr>
                <w:rFonts w:ascii="Wingdings" w:hAnsi="Wingdings" w:eastAsia="Wingdings" w:cs="Wingdings"/>
              </w:rPr>
              <w:t>q</w:t>
            </w:r>
            <w:r>
              <w:rPr>
                <w:rFonts w:ascii="OCR A Extended" w:hAnsi="OCR A Extended" w:cs="Arial"/>
              </w:rPr>
              <w:t xml:space="preserve"> Erreur quantité</w:t>
            </w:r>
          </w:p>
        </w:tc>
      </w:tr>
      <w:tr w:rsidRPr="00425764" w:rsidR="008A3B4A" w:rsidTr="1941BE0C" w14:paraId="655AB084" w14:textId="77777777">
        <w:trPr>
          <w:jc w:val="center"/>
        </w:trPr>
        <w:tc>
          <w:tcPr>
            <w:tcW w:w="10627" w:type="dxa"/>
            <w:gridSpan w:val="7"/>
            <w:shd w:val="clear" w:color="auto" w:fill="D9D9D9" w:themeFill="background1" w:themeFillShade="D9"/>
            <w:tcMar/>
            <w:vAlign w:val="center"/>
          </w:tcPr>
          <w:p w:rsidRPr="00425764" w:rsidR="008A3B4A" w:rsidP="009F12C3" w:rsidRDefault="008A3B4A" w14:paraId="0E1561EE" w14:textId="0D2BDE96">
            <w:pPr>
              <w:spacing w:before="120" w:after="120"/>
              <w:jc w:val="both"/>
              <w:rPr>
                <w:rFonts w:ascii="OCR A Extended" w:hAnsi="OCR A Extended" w:cs="Arial"/>
              </w:rPr>
            </w:pPr>
            <w:r>
              <w:rPr>
                <w:rFonts w:ascii="OCR A Extended" w:hAnsi="OCR A Extended" w:cs="Arial"/>
              </w:rPr>
              <w:t xml:space="preserve">Réapprovisionner ? </w:t>
            </w:r>
            <w:r>
              <w:rPr>
                <w:rFonts w:ascii="Wingdings" w:hAnsi="Wingdings" w:eastAsia="Wingdings" w:cs="Wingdings"/>
              </w:rPr>
              <w:t>q</w:t>
            </w:r>
            <w:r>
              <w:rPr>
                <w:rFonts w:ascii="OCR A Extended" w:hAnsi="OCR A Extended" w:cs="Arial"/>
              </w:rPr>
              <w:t xml:space="preserve"> Oui</w:t>
            </w:r>
            <w:r>
              <w:rPr>
                <w:rFonts w:ascii="OCR A Extended" w:hAnsi="OCR A Extended" w:cs="Arial"/>
              </w:rPr>
              <w:tab/>
            </w:r>
            <w:r>
              <w:rPr>
                <w:rFonts w:ascii="Wingdings" w:hAnsi="Wingdings" w:eastAsia="Wingdings" w:cs="Wingdings"/>
              </w:rPr>
              <w:t>q</w:t>
            </w:r>
            <w:r>
              <w:rPr>
                <w:rFonts w:ascii="OCR A Extended" w:hAnsi="OCR A Extended" w:cs="Arial"/>
              </w:rPr>
              <w:t xml:space="preserve"> Non</w:t>
            </w:r>
          </w:p>
        </w:tc>
      </w:tr>
    </w:tbl>
    <w:p w:rsidR="008A3B4A" w:rsidP="008A3B4A" w:rsidRDefault="008A3B4A" w14:paraId="59F94C59" w14:textId="4CEEB552"/>
    <w:p w:rsidR="008A3B4A" w:rsidP="0089404E" w:rsidRDefault="0089404E" w14:paraId="3DCBB76E" w14:textId="1AF242A9">
      <w:pPr>
        <w:spacing w:after="0"/>
        <w:jc w:val="both"/>
        <w:rPr>
          <w:rFonts w:cs="Arial"/>
          <w:b/>
          <w:bCs/>
          <w:color w:val="FF0000"/>
        </w:rPr>
      </w:pPr>
      <w:r w:rsidRPr="0089404E">
        <w:rPr>
          <w:rFonts w:cs="Arial"/>
          <w:b/>
          <w:bCs/>
          <w:color w:val="FF0000"/>
        </w:rPr>
        <w:t xml:space="preserve">ANNEXE </w:t>
      </w:r>
      <w:r w:rsidR="001E0BD4">
        <w:rPr>
          <w:rFonts w:cs="Arial"/>
          <w:b/>
          <w:bCs/>
          <w:color w:val="FF0000"/>
        </w:rPr>
        <w:t>4</w:t>
      </w:r>
      <w:r w:rsidRPr="0089404E">
        <w:rPr>
          <w:rFonts w:cs="Arial"/>
          <w:b/>
          <w:bCs/>
          <w:color w:val="FF0000"/>
        </w:rPr>
        <w:t xml:space="preserve"> – Mail</w:t>
      </w:r>
    </w:p>
    <w:p w:rsidRPr="0089404E" w:rsidR="0089404E" w:rsidP="0089404E" w:rsidRDefault="0089404E" w14:paraId="6841AAF2" w14:textId="77777777">
      <w:pPr>
        <w:spacing w:after="0"/>
        <w:jc w:val="both"/>
        <w:rPr>
          <w:rFonts w:cs="Arial"/>
          <w:b/>
          <w:bCs/>
          <w:color w:val="FF0000"/>
        </w:rPr>
      </w:pPr>
    </w:p>
    <w:tbl>
      <w:tblPr>
        <w:tblStyle w:val="Grilledutableau"/>
        <w:tblW w:w="0" w:type="auto"/>
        <w:tblLook w:val="04A0" w:firstRow="1" w:lastRow="0" w:firstColumn="1" w:lastColumn="0" w:noHBand="0" w:noVBand="1"/>
      </w:tblPr>
      <w:tblGrid>
        <w:gridCol w:w="9060"/>
      </w:tblGrid>
      <w:tr w:rsidR="0089404E" w:rsidTr="00C666E6" w14:paraId="683F9541" w14:textId="77777777">
        <w:tc>
          <w:tcPr>
            <w:tcW w:w="9060" w:type="dxa"/>
          </w:tcPr>
          <w:p w:rsidR="0089404E" w:rsidP="008A3B4A" w:rsidRDefault="0089404E" w14:paraId="58A96F79" w14:textId="77777777">
            <w:r>
              <w:t>De :</w:t>
            </w:r>
          </w:p>
          <w:p w:rsidR="0089404E" w:rsidP="008A3B4A" w:rsidRDefault="0089404E" w14:paraId="7726541D" w14:textId="744E2A8A">
            <w:r>
              <w:t>À :</w:t>
            </w:r>
          </w:p>
          <w:p w:rsidR="0089404E" w:rsidP="008A3B4A" w:rsidRDefault="0089404E" w14:paraId="1475D09A" w14:textId="77777777">
            <w:r>
              <w:t>Objet :</w:t>
            </w:r>
          </w:p>
          <w:p w:rsidR="0089404E" w:rsidP="008A3B4A" w:rsidRDefault="0089404E" w14:paraId="06D0655D" w14:textId="77777777"/>
          <w:p w:rsidR="0089404E" w:rsidP="008A3B4A" w:rsidRDefault="0089404E" w14:paraId="03CD43DB" w14:textId="77777777">
            <w:r>
              <w:t>Message</w:t>
            </w:r>
          </w:p>
          <w:p w:rsidR="0089404E" w:rsidP="008A3B4A" w:rsidRDefault="0089404E" w14:paraId="74B0DC55" w14:textId="77777777"/>
          <w:p w:rsidR="0089404E" w:rsidP="008A3B4A" w:rsidRDefault="0089404E" w14:paraId="17F49CA8" w14:textId="77777777"/>
          <w:p w:rsidR="0089404E" w:rsidP="008A3B4A" w:rsidRDefault="0089404E" w14:paraId="61EFC24D" w14:textId="77777777"/>
          <w:p w:rsidR="0089404E" w:rsidP="008A3B4A" w:rsidRDefault="0089404E" w14:paraId="3A21847B" w14:textId="77777777"/>
          <w:p w:rsidR="0089404E" w:rsidP="008A3B4A" w:rsidRDefault="0089404E" w14:paraId="78AAD595" w14:textId="77777777"/>
          <w:p w:rsidR="0089404E" w:rsidP="008A3B4A" w:rsidRDefault="0089404E" w14:paraId="7BE94525" w14:textId="77777777"/>
          <w:p w:rsidR="0089404E" w:rsidP="008A3B4A" w:rsidRDefault="0089404E" w14:paraId="2E31DC8D" w14:textId="77777777"/>
          <w:p w:rsidR="0089404E" w:rsidP="008A3B4A" w:rsidRDefault="0089404E" w14:paraId="365B6F1A" w14:textId="77777777"/>
          <w:p w:rsidR="0089404E" w:rsidP="008A3B4A" w:rsidRDefault="0089404E" w14:paraId="6C8C28F5" w14:textId="77777777"/>
          <w:p w:rsidR="0089404E" w:rsidP="008A3B4A" w:rsidRDefault="0089404E" w14:paraId="64E2540A" w14:textId="77777777"/>
          <w:p w:rsidR="0089404E" w:rsidP="008A3B4A" w:rsidRDefault="0089404E" w14:paraId="0CA1C158" w14:textId="77777777"/>
          <w:p w:rsidR="0089404E" w:rsidP="008A3B4A" w:rsidRDefault="0089404E" w14:paraId="228F31C0" w14:textId="77777777"/>
          <w:p w:rsidR="0089404E" w:rsidP="008A3B4A" w:rsidRDefault="0089404E" w14:paraId="0B3AFF49" w14:textId="77777777"/>
          <w:p w:rsidR="0089404E" w:rsidP="008A3B4A" w:rsidRDefault="0089404E" w14:paraId="185C361C" w14:textId="77777777"/>
          <w:p w:rsidR="0089404E" w:rsidP="008A3B4A" w:rsidRDefault="0089404E" w14:paraId="71EFB8F0" w14:textId="77777777"/>
          <w:p w:rsidR="0089404E" w:rsidP="008A3B4A" w:rsidRDefault="0089404E" w14:paraId="76B6570F" w14:textId="77777777"/>
          <w:p w:rsidR="0089404E" w:rsidP="008A3B4A" w:rsidRDefault="0089404E" w14:paraId="6C2A8FF9" w14:textId="77777777"/>
          <w:p w:rsidR="0089404E" w:rsidP="008A3B4A" w:rsidRDefault="0089404E" w14:paraId="79F7CE01" w14:textId="77777777"/>
          <w:p w:rsidR="0089404E" w:rsidP="008A3B4A" w:rsidRDefault="0089404E" w14:paraId="4987CBC4" w14:textId="77777777"/>
          <w:p w:rsidR="0089404E" w:rsidP="008A3B4A" w:rsidRDefault="0089404E" w14:paraId="31669801" w14:textId="77777777"/>
          <w:p w:rsidR="0089404E" w:rsidP="008A3B4A" w:rsidRDefault="0089404E" w14:paraId="48BBE0CB" w14:textId="563F08AB">
            <w:r w:rsidRPr="00425764">
              <w:rPr>
                <w:rFonts w:cs="Arial"/>
                <w:b/>
                <w:bCs/>
                <w:noProof/>
              </w:rPr>
              <w:drawing>
                <wp:anchor distT="0" distB="0" distL="114300" distR="114300" simplePos="0" relativeHeight="251682816" behindDoc="0" locked="0" layoutInCell="1" allowOverlap="1" wp14:anchorId="7CEE4D20" wp14:editId="3026514A">
                  <wp:simplePos x="0" y="0"/>
                  <wp:positionH relativeFrom="column">
                    <wp:posOffset>3584575</wp:posOffset>
                  </wp:positionH>
                  <wp:positionV relativeFrom="paragraph">
                    <wp:posOffset>137160</wp:posOffset>
                  </wp:positionV>
                  <wp:extent cx="2019300" cy="437515"/>
                  <wp:effectExtent l="0" t="0" r="0" b="635"/>
                  <wp:wrapNone/>
                  <wp:docPr id="19" name="Image 19"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distribution : le N°1 de la pièce auto - 350 magasi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43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04E" w:rsidP="008A3B4A" w:rsidRDefault="0089404E" w14:paraId="5469CF45" w14:textId="2C6C6A84"/>
          <w:p w:rsidR="0089404E" w:rsidP="008A3B4A" w:rsidRDefault="0089404E" w14:paraId="35E5D1F9" w14:textId="6A80C2DB"/>
          <w:p w:rsidR="0089404E" w:rsidP="008A3B4A" w:rsidRDefault="0089404E" w14:paraId="1085634F" w14:textId="33E01080"/>
        </w:tc>
      </w:tr>
    </w:tbl>
    <w:p w:rsidR="001732AE" w:rsidP="0089404E" w:rsidRDefault="001732AE" w14:paraId="19E39899" w14:textId="15D266D4">
      <w:pPr>
        <w:spacing w:after="0"/>
        <w:jc w:val="both"/>
        <w:rPr>
          <w:rFonts w:cs="Arial"/>
        </w:rPr>
      </w:pPr>
    </w:p>
    <w:p w:rsidR="00DB4B7F" w:rsidP="0089404E" w:rsidRDefault="00DB4B7F" w14:paraId="43BF96AD" w14:textId="28044583">
      <w:pPr>
        <w:spacing w:after="0"/>
        <w:jc w:val="both"/>
        <w:rPr>
          <w:rFonts w:cs="Arial"/>
        </w:rPr>
      </w:pPr>
    </w:p>
    <w:p w:rsidRPr="00DB4B7F" w:rsidR="00DB4B7F" w:rsidP="00DB4B7F" w:rsidRDefault="00DB4B7F" w14:paraId="48A304F6" w14:textId="1230F473">
      <w:pPr>
        <w:pStyle w:val="Titre1"/>
        <w:jc w:val="both"/>
        <w:rPr>
          <w:rFonts w:ascii="Arial" w:hAnsi="Arial" w:cs="Arial"/>
          <w:color w:val="FF0000"/>
          <w:sz w:val="24"/>
          <w:szCs w:val="24"/>
        </w:rPr>
      </w:pPr>
      <w:r w:rsidRPr="00DB4B7F">
        <w:rPr>
          <w:rFonts w:ascii="Arial" w:hAnsi="Arial" w:cs="Arial"/>
          <w:color w:val="FF0000"/>
          <w:sz w:val="24"/>
          <w:szCs w:val="24"/>
        </w:rPr>
        <w:t>DOCUMENT 6 – Le marché de la pièce auto en France : tour d’horizon et chiffres clés</w:t>
      </w:r>
    </w:p>
    <w:p w:rsidRPr="00DB4B7F" w:rsidR="00DB4B7F" w:rsidP="00DB4B7F" w:rsidRDefault="00DB4B7F" w14:paraId="305AC5D7" w14:textId="6C1F9A2C">
      <w:pPr>
        <w:pStyle w:val="NormalWeb"/>
        <w:spacing w:before="0" w:beforeAutospacing="0" w:after="0" w:afterAutospacing="0"/>
        <w:jc w:val="both"/>
        <w:rPr>
          <w:rFonts w:ascii="Arial" w:hAnsi="Arial" w:cs="Arial"/>
          <w:sz w:val="22"/>
          <w:szCs w:val="22"/>
        </w:rPr>
      </w:pPr>
      <w:r w:rsidRPr="00DB4B7F">
        <w:rPr>
          <w:rFonts w:ascii="Arial" w:hAnsi="Arial" w:cs="Arial"/>
          <w:sz w:val="22"/>
          <w:szCs w:val="22"/>
        </w:rPr>
        <w:t>En moyenne, la filière des pièces détachées génère jusqu’à 33 milliards d’euros par an</w:t>
      </w:r>
      <w:r w:rsidR="00FE485E">
        <w:rPr>
          <w:rFonts w:ascii="Arial" w:hAnsi="Arial" w:cs="Arial"/>
          <w:sz w:val="22"/>
          <w:szCs w:val="22"/>
        </w:rPr>
        <w:t xml:space="preserve"> de </w:t>
      </w:r>
      <w:r w:rsidR="00C87CC8">
        <w:rPr>
          <w:rFonts w:ascii="Arial" w:hAnsi="Arial" w:cs="Arial"/>
          <w:sz w:val="22"/>
          <w:szCs w:val="22"/>
        </w:rPr>
        <w:t>chiffre</w:t>
      </w:r>
      <w:r w:rsidR="00FE485E">
        <w:rPr>
          <w:rFonts w:ascii="Arial" w:hAnsi="Arial" w:cs="Arial"/>
          <w:sz w:val="22"/>
          <w:szCs w:val="22"/>
        </w:rPr>
        <w:t xml:space="preserve"> d’affaires</w:t>
      </w:r>
      <w:r w:rsidRPr="00DB4B7F">
        <w:rPr>
          <w:rFonts w:ascii="Arial" w:hAnsi="Arial" w:cs="Arial"/>
          <w:sz w:val="22"/>
          <w:szCs w:val="22"/>
        </w:rPr>
        <w:t>. Le secteur compte plus de 8</w:t>
      </w:r>
      <w:r w:rsidR="00641608">
        <w:rPr>
          <w:rFonts w:ascii="Arial" w:hAnsi="Arial" w:cs="Arial"/>
          <w:sz w:val="22"/>
          <w:szCs w:val="22"/>
        </w:rPr>
        <w:t xml:space="preserve"> </w:t>
      </w:r>
      <w:r w:rsidRPr="00DB4B7F">
        <w:rPr>
          <w:rFonts w:ascii="Arial" w:hAnsi="Arial" w:cs="Arial"/>
          <w:sz w:val="22"/>
          <w:szCs w:val="22"/>
        </w:rPr>
        <w:t>000 entreprises spécialisées sur le sujet. Le volume d’activité du secteur est surtout soutenu par l’augmentation du parc automobile en France ainsi que la hausse de l’âge moyen des voitures en circulation. En 2018, la mise en vigueur d’une nouvelle règlementation destinée à renforcer les contrôles techniques a contribué à l’accroissement de la demande d’équipements automobiles. En effet, si auparavant, il suffisait de contrôler 123 points sur le véhicule, depuis mai 2018, ce nombre est passé à 133. Par ailleurs, le nombre de défauts vérifiés a aussi augmenté passant de 410 à 600 aujourd’hui.</w:t>
      </w:r>
    </w:p>
    <w:p w:rsidRPr="00DB4B7F" w:rsidR="00DB4B7F" w:rsidP="00DB4B7F" w:rsidRDefault="00DB4B7F" w14:paraId="25648B7E" w14:textId="0E5D5BCF">
      <w:pPr>
        <w:pStyle w:val="NormalWeb"/>
        <w:spacing w:before="0" w:beforeAutospacing="0" w:after="0" w:afterAutospacing="0"/>
        <w:jc w:val="both"/>
        <w:rPr>
          <w:rFonts w:ascii="Arial" w:hAnsi="Arial" w:cs="Arial"/>
          <w:sz w:val="22"/>
          <w:szCs w:val="22"/>
        </w:rPr>
      </w:pPr>
      <w:r w:rsidRPr="00DB4B7F">
        <w:rPr>
          <w:rFonts w:ascii="Arial" w:hAnsi="Arial" w:cs="Arial"/>
          <w:sz w:val="22"/>
          <w:szCs w:val="22"/>
        </w:rPr>
        <w:t>Bien que le secteur semble bien se porter, la concurrence reste rude entre les professionnels du secteur. Les réseaux sous enseignes pratiquent des prix toujours plus bas tout en axant leurs stratégies vers un maillage territorial. Les ventes en ligne connaissent en même temps une véritable explosion entraînant plus de pressions tarifaires.</w:t>
      </w:r>
    </w:p>
    <w:p w:rsidRPr="00DB4B7F" w:rsidR="00DB4B7F" w:rsidP="00DB4B7F" w:rsidRDefault="00DB4B7F" w14:paraId="2E97DFCE" w14:textId="77777777">
      <w:pPr>
        <w:pStyle w:val="NormalWeb"/>
        <w:spacing w:before="0" w:beforeAutospacing="0" w:after="0" w:afterAutospacing="0"/>
        <w:jc w:val="both"/>
        <w:rPr>
          <w:rFonts w:ascii="Arial" w:hAnsi="Arial" w:cs="Arial"/>
          <w:sz w:val="22"/>
          <w:szCs w:val="22"/>
        </w:rPr>
      </w:pPr>
    </w:p>
    <w:p w:rsidRPr="00DB4B7F" w:rsidR="00DB4B7F" w:rsidP="00DB4B7F" w:rsidRDefault="00DB4B7F" w14:paraId="1D483811" w14:textId="13719FE1">
      <w:pPr>
        <w:pStyle w:val="Titre2"/>
        <w:spacing w:before="0"/>
        <w:jc w:val="both"/>
        <w:rPr>
          <w:rFonts w:ascii="Arial" w:hAnsi="Arial" w:cs="Arial"/>
          <w:sz w:val="22"/>
          <w:szCs w:val="22"/>
        </w:rPr>
      </w:pPr>
      <w:r w:rsidRPr="00DB4B7F">
        <w:rPr>
          <w:rFonts w:ascii="Arial" w:hAnsi="Arial" w:cs="Arial"/>
          <w:sz w:val="22"/>
          <w:szCs w:val="22"/>
        </w:rPr>
        <w:t>Développement de l’activité en ligne</w:t>
      </w:r>
    </w:p>
    <w:p w:rsidRPr="00DB4B7F" w:rsidR="00DB4B7F" w:rsidP="00DB4B7F" w:rsidRDefault="00DB4B7F" w14:paraId="090F3D81" w14:textId="77777777">
      <w:pPr>
        <w:jc w:val="both"/>
        <w:rPr>
          <w:rFonts w:cs="Arial"/>
        </w:rPr>
      </w:pPr>
    </w:p>
    <w:p w:rsidRPr="00DB4B7F" w:rsidR="00DB4B7F" w:rsidP="00DB4B7F" w:rsidRDefault="00DB4B7F" w14:paraId="769BAF1A" w14:textId="7B571F48">
      <w:pPr>
        <w:pStyle w:val="NormalWeb"/>
        <w:spacing w:before="0" w:beforeAutospacing="0" w:after="0" w:afterAutospacing="0"/>
        <w:jc w:val="both"/>
        <w:rPr>
          <w:rFonts w:ascii="Arial" w:hAnsi="Arial" w:cs="Arial"/>
          <w:sz w:val="22"/>
          <w:szCs w:val="22"/>
        </w:rPr>
      </w:pPr>
      <w:r w:rsidRPr="00DB4B7F">
        <w:rPr>
          <w:rFonts w:ascii="Arial" w:hAnsi="Arial" w:cs="Arial"/>
          <w:sz w:val="22"/>
          <w:szCs w:val="22"/>
        </w:rPr>
        <w:t>En l’espace de quelques années seulement, le marché des pièces de rechange en ligne a connu une très nette progression. Cet essor est essentiellement dû au fait que les automobilistes bénéficient de davantage de visibilité sur les tarifs appliqués. Les pureplayers</w:t>
      </w:r>
      <w:r w:rsidR="00641608">
        <w:rPr>
          <w:rFonts w:ascii="Arial" w:hAnsi="Arial" w:cs="Arial"/>
          <w:sz w:val="22"/>
          <w:szCs w:val="22"/>
        </w:rPr>
        <w:t xml:space="preserve"> (entreprises qui exercent leur activité uniquement en ligne</w:t>
      </w:r>
      <w:r w:rsidR="00C87CC8">
        <w:rPr>
          <w:rFonts w:ascii="Arial" w:hAnsi="Arial" w:cs="Arial"/>
          <w:sz w:val="22"/>
          <w:szCs w:val="22"/>
        </w:rPr>
        <w:t xml:space="preserve"> – oskaro.com/mister-auto.com…</w:t>
      </w:r>
      <w:r w:rsidR="00641608">
        <w:rPr>
          <w:rFonts w:ascii="Arial" w:hAnsi="Arial" w:cs="Arial"/>
          <w:sz w:val="22"/>
          <w:szCs w:val="22"/>
        </w:rPr>
        <w:t>)</w:t>
      </w:r>
      <w:r w:rsidRPr="00DB4B7F">
        <w:rPr>
          <w:rFonts w:ascii="Arial" w:hAnsi="Arial" w:cs="Arial"/>
          <w:sz w:val="22"/>
          <w:szCs w:val="22"/>
        </w:rPr>
        <w:t xml:space="preserve"> tirent aussi leur épingle du jeu en pratiquant des politiques tarifaires particulièrement bas et orientent leur stratégie vers une offre de services qui leur permet de travailler avec des professionnels du montage de pièces détachées. Face à cette effervescence, les grands manufacturiers</w:t>
      </w:r>
      <w:r w:rsidR="007148B0">
        <w:rPr>
          <w:rFonts w:ascii="Arial" w:hAnsi="Arial" w:cs="Arial"/>
          <w:sz w:val="22"/>
          <w:szCs w:val="22"/>
        </w:rPr>
        <w:t xml:space="preserve"> traditionnels (Bosch, Valéo…) et constructeurs automobiles</w:t>
      </w:r>
      <w:r w:rsidRPr="00DB4B7F">
        <w:rPr>
          <w:rFonts w:ascii="Arial" w:hAnsi="Arial" w:cs="Arial"/>
          <w:sz w:val="22"/>
          <w:szCs w:val="22"/>
        </w:rPr>
        <w:t xml:space="preserve"> sont aussi de plus en plus nombreux à investir dans ces entreprises participant davantage à leur développement. À noter que la vente de pièces détachées sur internet est surtout proposée aux particuliers. Le marché à destination des professionnels reste encore marginal à cause des contraintes liées à la logistique et à l’organisation.</w:t>
      </w:r>
    </w:p>
    <w:p w:rsidRPr="00DB4B7F" w:rsidR="00DB4B7F" w:rsidP="00DB4B7F" w:rsidRDefault="00DB4B7F" w14:paraId="1603D2C1" w14:textId="77777777">
      <w:pPr>
        <w:pStyle w:val="NormalWeb"/>
        <w:spacing w:before="0" w:beforeAutospacing="0" w:after="0" w:afterAutospacing="0"/>
        <w:jc w:val="both"/>
        <w:rPr>
          <w:rFonts w:ascii="Arial" w:hAnsi="Arial" w:cs="Arial"/>
          <w:sz w:val="22"/>
          <w:szCs w:val="22"/>
        </w:rPr>
      </w:pPr>
    </w:p>
    <w:p w:rsidRPr="00DB4B7F" w:rsidR="00DB4B7F" w:rsidP="00DB4B7F" w:rsidRDefault="00DB4B7F" w14:paraId="4D996ADC" w14:textId="2BB9040A">
      <w:pPr>
        <w:pStyle w:val="Titre2"/>
        <w:spacing w:before="0"/>
        <w:jc w:val="both"/>
        <w:rPr>
          <w:rFonts w:ascii="Arial" w:hAnsi="Arial" w:cs="Arial"/>
          <w:sz w:val="22"/>
          <w:szCs w:val="22"/>
        </w:rPr>
      </w:pPr>
      <w:r w:rsidRPr="00DB4B7F">
        <w:rPr>
          <w:rFonts w:ascii="Arial" w:hAnsi="Arial" w:cs="Arial"/>
          <w:sz w:val="22"/>
          <w:szCs w:val="22"/>
        </w:rPr>
        <w:t>Une tendance à la hausse sur les prix</w:t>
      </w:r>
    </w:p>
    <w:p w:rsidRPr="00DB4B7F" w:rsidR="00DB4B7F" w:rsidP="00DB4B7F" w:rsidRDefault="00DB4B7F" w14:paraId="73DCC9DF" w14:textId="77777777">
      <w:pPr>
        <w:jc w:val="both"/>
        <w:rPr>
          <w:rFonts w:cs="Arial"/>
        </w:rPr>
      </w:pPr>
    </w:p>
    <w:p w:rsidRPr="00DB4B7F" w:rsidR="00DB4B7F" w:rsidP="00DB4B7F" w:rsidRDefault="00DB4B7F" w14:paraId="11A561DA" w14:textId="47D6CA25">
      <w:pPr>
        <w:pStyle w:val="NormalWeb"/>
        <w:spacing w:before="0" w:beforeAutospacing="0" w:after="0" w:afterAutospacing="0"/>
        <w:jc w:val="both"/>
        <w:rPr>
          <w:rFonts w:ascii="Arial" w:hAnsi="Arial" w:cs="Arial"/>
          <w:sz w:val="22"/>
          <w:szCs w:val="22"/>
        </w:rPr>
      </w:pPr>
      <w:r w:rsidRPr="00DB4B7F">
        <w:rPr>
          <w:rFonts w:ascii="Arial" w:hAnsi="Arial" w:cs="Arial"/>
          <w:sz w:val="22"/>
          <w:szCs w:val="22"/>
        </w:rPr>
        <w:t xml:space="preserve">Les prix des pièces autos de rechange connaissent une augmentation d’année en année. Rien qu’en 2020, la hausse était de 5%. Tous les constructeurs ont ainsi pratiqué une revalorisation tarifaire qu’ils soient européens, asiatiques ou américains. </w:t>
      </w:r>
    </w:p>
    <w:p w:rsidR="00DB4B7F" w:rsidP="00DB4B7F" w:rsidRDefault="00DB4B7F" w14:paraId="6396EEFA" w14:textId="286F045B">
      <w:pPr>
        <w:spacing w:after="0"/>
        <w:jc w:val="both"/>
        <w:rPr>
          <w:rFonts w:cs="Arial"/>
        </w:rPr>
      </w:pPr>
    </w:p>
    <w:p w:rsidR="00DB4B7F" w:rsidP="00DB4B7F" w:rsidRDefault="00DB4B7F" w14:paraId="4606E1B0" w14:textId="50A5E560">
      <w:pPr>
        <w:spacing w:after="0"/>
        <w:jc w:val="both"/>
        <w:rPr>
          <w:noProof/>
        </w:rPr>
      </w:pPr>
      <w:r>
        <w:rPr>
          <w:rFonts w:cs="Arial"/>
        </w:rPr>
        <w:t xml:space="preserve">Source : </w:t>
      </w:r>
      <w:hyperlink w:history="1" r:id="rId19">
        <w:r w:rsidRPr="000D2677">
          <w:rPr>
            <w:rStyle w:val="Lienhypertexte"/>
            <w:noProof/>
          </w:rPr>
          <w:t>www.bonusmalus.fr</w:t>
        </w:r>
      </w:hyperlink>
      <w:r>
        <w:rPr>
          <w:noProof/>
        </w:rPr>
        <w:t xml:space="preserve"> </w:t>
      </w:r>
    </w:p>
    <w:p w:rsidR="00DD7A47" w:rsidP="00DB4B7F" w:rsidRDefault="00DD7A47" w14:paraId="075D62A1" w14:textId="249D6A4B">
      <w:pPr>
        <w:spacing w:after="0"/>
        <w:jc w:val="both"/>
        <w:rPr>
          <w:noProof/>
        </w:rPr>
      </w:pPr>
    </w:p>
    <w:p w:rsidR="00DD7A47" w:rsidP="00DB4B7F" w:rsidRDefault="00DD7A47" w14:paraId="460394BD" w14:textId="126DFA2B">
      <w:pPr>
        <w:spacing w:after="0"/>
        <w:jc w:val="both"/>
        <w:rPr>
          <w:noProof/>
        </w:rPr>
      </w:pPr>
    </w:p>
    <w:p w:rsidR="00DD7A47" w:rsidP="00DB4B7F" w:rsidRDefault="00DD7A47" w14:paraId="2022FF7E" w14:textId="79B03D44">
      <w:pPr>
        <w:spacing w:after="0"/>
        <w:jc w:val="both"/>
        <w:rPr>
          <w:noProof/>
        </w:rPr>
      </w:pPr>
    </w:p>
    <w:p w:rsidR="00DD7A47" w:rsidP="00DB4B7F" w:rsidRDefault="00DD7A47" w14:paraId="792B5841" w14:textId="0EE5ADE0">
      <w:pPr>
        <w:spacing w:after="0"/>
        <w:jc w:val="both"/>
        <w:rPr>
          <w:noProof/>
        </w:rPr>
      </w:pPr>
    </w:p>
    <w:p w:rsidR="00DD7A47" w:rsidP="00DB4B7F" w:rsidRDefault="00DD7A47" w14:paraId="1C4C3262" w14:textId="3235A26F">
      <w:pPr>
        <w:spacing w:after="0"/>
        <w:jc w:val="both"/>
        <w:rPr>
          <w:noProof/>
        </w:rPr>
      </w:pPr>
    </w:p>
    <w:p w:rsidR="00DD7A47" w:rsidP="00DB4B7F" w:rsidRDefault="00DD7A47" w14:paraId="4EA54514" w14:textId="3557F86B">
      <w:pPr>
        <w:spacing w:after="0"/>
        <w:jc w:val="both"/>
        <w:rPr>
          <w:noProof/>
        </w:rPr>
      </w:pPr>
    </w:p>
    <w:p w:rsidR="00DD7A47" w:rsidP="00DB4B7F" w:rsidRDefault="00DD7A47" w14:paraId="0AE1E6C8" w14:textId="175F4C31">
      <w:pPr>
        <w:spacing w:after="0"/>
        <w:jc w:val="both"/>
        <w:rPr>
          <w:noProof/>
        </w:rPr>
      </w:pPr>
    </w:p>
    <w:p w:rsidR="00F04655" w:rsidP="00DB4B7F" w:rsidRDefault="00F04655" w14:paraId="60F38DCA" w14:textId="77777777">
      <w:pPr>
        <w:spacing w:after="0"/>
        <w:jc w:val="both"/>
        <w:rPr>
          <w:noProof/>
        </w:rPr>
      </w:pPr>
    </w:p>
    <w:p w:rsidR="00F04655" w:rsidP="00DB4B7F" w:rsidRDefault="00F04655" w14:paraId="05162D11" w14:textId="77777777">
      <w:pPr>
        <w:spacing w:after="0"/>
        <w:jc w:val="both"/>
        <w:rPr>
          <w:noProof/>
        </w:rPr>
      </w:pPr>
    </w:p>
    <w:p w:rsidR="00F04655" w:rsidP="00DB4B7F" w:rsidRDefault="00F04655" w14:paraId="259A7A19" w14:textId="77777777">
      <w:pPr>
        <w:spacing w:after="0"/>
        <w:jc w:val="both"/>
        <w:rPr>
          <w:noProof/>
        </w:rPr>
      </w:pPr>
    </w:p>
    <w:p w:rsidR="00F04655" w:rsidP="00DB4B7F" w:rsidRDefault="00F04655" w14:paraId="7C5491BC" w14:textId="77777777">
      <w:pPr>
        <w:spacing w:after="0"/>
        <w:jc w:val="both"/>
        <w:rPr>
          <w:noProof/>
        </w:rPr>
      </w:pPr>
    </w:p>
    <w:p w:rsidR="00F04655" w:rsidP="00DB4B7F" w:rsidRDefault="00F04655" w14:paraId="5129DF98" w14:textId="77777777">
      <w:pPr>
        <w:spacing w:after="0"/>
        <w:jc w:val="both"/>
        <w:rPr>
          <w:noProof/>
        </w:rPr>
      </w:pPr>
    </w:p>
    <w:p w:rsidR="00F04655" w:rsidP="00DB4B7F" w:rsidRDefault="00F04655" w14:paraId="440DD4C5" w14:textId="77777777">
      <w:pPr>
        <w:spacing w:after="0"/>
        <w:jc w:val="both"/>
        <w:rPr>
          <w:noProof/>
        </w:rPr>
      </w:pPr>
    </w:p>
    <w:p w:rsidRPr="00F04655" w:rsidR="00F04655" w:rsidP="00F04655" w:rsidRDefault="00F04655" w14:paraId="13E63F5D" w14:textId="4E7619BF">
      <w:pPr>
        <w:shd w:val="clear" w:color="auto" w:fill="D9D9D9" w:themeFill="background1" w:themeFillShade="D9"/>
        <w:spacing w:after="0"/>
        <w:jc w:val="center"/>
        <w:rPr>
          <w:b/>
          <w:bCs/>
          <w:noProof/>
          <w:color w:val="006666"/>
          <w:sz w:val="32"/>
          <w:szCs w:val="32"/>
        </w:rPr>
      </w:pPr>
      <w:r w:rsidRPr="00F04655">
        <w:rPr>
          <w:b/>
          <w:bCs/>
          <w:noProof/>
          <w:color w:val="006666"/>
          <w:sz w:val="32"/>
          <w:szCs w:val="32"/>
        </w:rPr>
        <w:t xml:space="preserve">FICHE RESSOURCES </w:t>
      </w:r>
    </w:p>
    <w:p w:rsidR="00F04655" w:rsidP="00F04655" w:rsidRDefault="00F04655" w14:paraId="76F25051" w14:textId="77777777">
      <w:pPr>
        <w:spacing w:after="0"/>
        <w:rPr>
          <w:noProof/>
        </w:rPr>
      </w:pPr>
    </w:p>
    <w:p w:rsidRPr="00F04655" w:rsidR="00F04655" w:rsidP="00F04655" w:rsidRDefault="00F04655" w14:paraId="77C4D3CA" w14:textId="5C1064C8">
      <w:pPr>
        <w:pStyle w:val="Paragraphedeliste"/>
        <w:numPr>
          <w:ilvl w:val="0"/>
          <w:numId w:val="11"/>
        </w:numPr>
        <w:spacing w:after="0"/>
        <w:rPr>
          <w:b/>
          <w:bCs/>
          <w:noProof/>
          <w:sz w:val="24"/>
          <w:szCs w:val="24"/>
          <w:u w:val="single"/>
        </w:rPr>
      </w:pPr>
      <w:r w:rsidRPr="00F04655">
        <w:rPr>
          <w:b/>
          <w:bCs/>
          <w:noProof/>
          <w:sz w:val="24"/>
          <w:szCs w:val="24"/>
          <w:u w:val="single"/>
        </w:rPr>
        <w:t>La position concurrentielle d’une entreprise sur son marché</w:t>
      </w:r>
    </w:p>
    <w:p w:rsidR="00F04655" w:rsidP="00F04655" w:rsidRDefault="00F04655" w14:paraId="2B7EC04F" w14:textId="77777777">
      <w:pPr>
        <w:spacing w:after="0"/>
        <w:rPr>
          <w:noProof/>
        </w:rPr>
      </w:pPr>
    </w:p>
    <w:p w:rsidR="00F04655" w:rsidP="00F04655" w:rsidRDefault="00F04655" w14:paraId="0550ADB8" w14:textId="77777777">
      <w:pPr>
        <w:spacing w:after="0"/>
      </w:pPr>
      <w:r>
        <w:t>La position concurrentielle est définie par la place occupée par l’entreprise sur le marché.</w:t>
      </w:r>
    </w:p>
    <w:p w:rsidR="00F04655" w:rsidP="00F04655" w:rsidRDefault="00F04655" w14:paraId="423DBDD1" w14:textId="77777777">
      <w:pPr>
        <w:spacing w:after="0"/>
        <w:jc w:val="both"/>
      </w:pPr>
    </w:p>
    <w:p w:rsidR="00F04655" w:rsidP="00F04655" w:rsidRDefault="00F04655" w14:paraId="2F4B8B8F" w14:textId="03251FB3">
      <w:pPr>
        <w:pStyle w:val="Paragraphedeliste"/>
        <w:numPr>
          <w:ilvl w:val="0"/>
          <w:numId w:val="15"/>
        </w:numPr>
        <w:spacing w:after="0"/>
        <w:jc w:val="both"/>
        <w:rPr>
          <w:rStyle w:val="lev"/>
        </w:rPr>
      </w:pPr>
      <w:r>
        <w:rPr>
          <w:rStyle w:val="lev"/>
        </w:rPr>
        <w:t>Le leader ou le chef de file</w:t>
      </w:r>
    </w:p>
    <w:p w:rsidR="00F04655" w:rsidP="00F04655" w:rsidRDefault="00F04655" w14:paraId="11FE8FFA" w14:textId="77777777">
      <w:pPr>
        <w:spacing w:after="0"/>
        <w:jc w:val="both"/>
      </w:pPr>
      <w:r>
        <w:rPr>
          <w:b/>
          <w:bCs/>
        </w:rPr>
        <w:br/>
      </w:r>
      <w:r>
        <w:t>Il possède la part de marché la plus importante du marché.</w:t>
      </w:r>
    </w:p>
    <w:p w:rsidR="00F04655" w:rsidP="00F04655" w:rsidRDefault="00F04655" w14:paraId="7BF7B224" w14:textId="77777777">
      <w:pPr>
        <w:spacing w:after="0"/>
        <w:jc w:val="both"/>
      </w:pPr>
      <w:r>
        <w:t>Exemple : Coca-Cola est le chef de file sur le marché des sodas aux Etats-Unis.</w:t>
      </w:r>
    </w:p>
    <w:p w:rsidR="00F04655" w:rsidP="00F04655" w:rsidRDefault="00F04655" w14:paraId="2D41938F" w14:textId="77777777">
      <w:pPr>
        <w:spacing w:after="0"/>
        <w:jc w:val="both"/>
      </w:pPr>
    </w:p>
    <w:p w:rsidRPr="00F04655" w:rsidR="00F04655" w:rsidP="00F04655" w:rsidRDefault="00F04655" w14:paraId="38CE8F29" w14:textId="77777777">
      <w:pPr>
        <w:pStyle w:val="Paragraphedeliste"/>
        <w:numPr>
          <w:ilvl w:val="0"/>
          <w:numId w:val="15"/>
        </w:numPr>
        <w:spacing w:after="0"/>
        <w:jc w:val="both"/>
        <w:rPr>
          <w:rStyle w:val="lev"/>
          <w:b w:val="0"/>
          <w:bCs w:val="0"/>
        </w:rPr>
      </w:pPr>
      <w:r>
        <w:rPr>
          <w:rStyle w:val="lev"/>
        </w:rPr>
        <w:t>Le challenger ou le prétendant</w:t>
      </w:r>
    </w:p>
    <w:p w:rsidRPr="00F04655" w:rsidR="00F04655" w:rsidP="00F04655" w:rsidRDefault="00F04655" w14:paraId="0C2E7A5D" w14:textId="77777777">
      <w:pPr>
        <w:spacing w:after="0"/>
        <w:ind w:left="360"/>
        <w:jc w:val="both"/>
        <w:rPr>
          <w:rStyle w:val="lev"/>
          <w:b w:val="0"/>
          <w:bCs w:val="0"/>
        </w:rPr>
      </w:pPr>
    </w:p>
    <w:p w:rsidR="00F04655" w:rsidP="00F04655" w:rsidRDefault="00F04655" w14:paraId="59F0F8A0" w14:textId="77777777">
      <w:pPr>
        <w:spacing w:after="0"/>
        <w:jc w:val="both"/>
      </w:pPr>
      <w:r>
        <w:t>Il se positionne juste derrière le chef de file et cherche à prendre sa place.</w:t>
      </w:r>
    </w:p>
    <w:p w:rsidR="00F04655" w:rsidP="00F04655" w:rsidRDefault="00F04655" w14:paraId="7C9F7693" w14:textId="77777777">
      <w:pPr>
        <w:spacing w:after="0"/>
        <w:jc w:val="both"/>
      </w:pPr>
      <w:r>
        <w:t>Exemple : Pepsi Cola est le prétendant sur le marché des sodas aux Etats-Unis.</w:t>
      </w:r>
    </w:p>
    <w:p w:rsidR="00F04655" w:rsidP="00F04655" w:rsidRDefault="00F04655" w14:paraId="47E89517" w14:textId="77777777">
      <w:pPr>
        <w:spacing w:after="0"/>
        <w:jc w:val="both"/>
      </w:pPr>
    </w:p>
    <w:p w:rsidR="00F04655" w:rsidP="00F04655" w:rsidRDefault="00F04655" w14:paraId="4DB61E77" w14:textId="77777777">
      <w:pPr>
        <w:pStyle w:val="Paragraphedeliste"/>
        <w:numPr>
          <w:ilvl w:val="0"/>
          <w:numId w:val="15"/>
        </w:numPr>
        <w:spacing w:after="0"/>
        <w:jc w:val="both"/>
        <w:rPr>
          <w:rStyle w:val="lev"/>
        </w:rPr>
      </w:pPr>
      <w:r>
        <w:rPr>
          <w:rStyle w:val="lev"/>
        </w:rPr>
        <w:t xml:space="preserve">Le suiveur </w:t>
      </w:r>
    </w:p>
    <w:p w:rsidR="00F04655" w:rsidP="00F04655" w:rsidRDefault="00F04655" w14:paraId="5DFF1D73" w14:textId="77777777">
      <w:pPr>
        <w:spacing w:after="0"/>
        <w:jc w:val="both"/>
        <w:rPr>
          <w:rStyle w:val="lev"/>
        </w:rPr>
      </w:pPr>
    </w:p>
    <w:p w:rsidR="00F04655" w:rsidP="00F04655" w:rsidRDefault="00F04655" w14:paraId="05007D46" w14:textId="77777777">
      <w:pPr>
        <w:spacing w:after="0"/>
        <w:jc w:val="both"/>
      </w:pPr>
      <w:r>
        <w:t>Il détient une faible part de marché. Il ne fait que s’adapter aux évolutions du marché et réagit aux actions de ses concurrents.</w:t>
      </w:r>
    </w:p>
    <w:p w:rsidR="00F04655" w:rsidP="00F04655" w:rsidRDefault="00F04655" w14:paraId="6F02BAFD" w14:textId="77777777">
      <w:pPr>
        <w:spacing w:after="0"/>
        <w:jc w:val="both"/>
      </w:pPr>
    </w:p>
    <w:p w:rsidRPr="00F04655" w:rsidR="00F04655" w:rsidP="00F04655" w:rsidRDefault="00F04655" w14:paraId="566172D5" w14:textId="77777777">
      <w:pPr>
        <w:pStyle w:val="Paragraphedeliste"/>
        <w:numPr>
          <w:ilvl w:val="0"/>
          <w:numId w:val="15"/>
        </w:numPr>
        <w:spacing w:after="0"/>
        <w:jc w:val="both"/>
        <w:rPr>
          <w:rStyle w:val="lev"/>
        </w:rPr>
      </w:pPr>
      <w:r>
        <w:rPr>
          <w:rStyle w:val="lev"/>
        </w:rPr>
        <w:t>L’outsider ou le nouvel arrivant</w:t>
      </w:r>
    </w:p>
    <w:p w:rsidR="00F04655" w:rsidP="00F04655" w:rsidRDefault="00F04655" w14:paraId="731AB3CE" w14:textId="77777777">
      <w:pPr>
        <w:spacing w:after="0"/>
        <w:jc w:val="both"/>
        <w:rPr>
          <w:rStyle w:val="lev"/>
          <w:b w:val="0"/>
          <w:bCs w:val="0"/>
        </w:rPr>
      </w:pPr>
    </w:p>
    <w:p w:rsidR="00F04655" w:rsidP="00F04655" w:rsidRDefault="00F04655" w14:paraId="262F25B4" w14:textId="77777777">
      <w:pPr>
        <w:spacing w:after="0"/>
        <w:jc w:val="both"/>
      </w:pPr>
      <w:r>
        <w:t>Il arrive sur le marché et ses ventes enregistrent une forte croissance.</w:t>
      </w:r>
    </w:p>
    <w:p w:rsidR="00F04655" w:rsidP="00F04655" w:rsidRDefault="00F04655" w14:paraId="41FE6D9A" w14:textId="77777777">
      <w:pPr>
        <w:spacing w:after="0"/>
        <w:jc w:val="both"/>
      </w:pPr>
    </w:p>
    <w:p w:rsidR="00F04655" w:rsidP="00F04655" w:rsidRDefault="00F04655" w14:paraId="48350C96" w14:textId="77777777">
      <w:pPr>
        <w:pStyle w:val="Paragraphedeliste"/>
        <w:numPr>
          <w:ilvl w:val="0"/>
          <w:numId w:val="15"/>
        </w:numPr>
        <w:spacing w:after="0"/>
        <w:jc w:val="both"/>
        <w:rPr>
          <w:rStyle w:val="lev"/>
        </w:rPr>
      </w:pPr>
      <w:r>
        <w:rPr>
          <w:rStyle w:val="lev"/>
        </w:rPr>
        <w:t>Le sortant</w:t>
      </w:r>
    </w:p>
    <w:p w:rsidR="00F04655" w:rsidP="00F04655" w:rsidRDefault="00F04655" w14:paraId="32C3CF42" w14:textId="58BF9146">
      <w:pPr>
        <w:spacing w:after="0"/>
        <w:jc w:val="both"/>
      </w:pPr>
      <w:r>
        <w:rPr>
          <w:b/>
          <w:bCs/>
        </w:rPr>
        <w:br/>
      </w:r>
      <w:r>
        <w:t>Il n’arrive pas à garder ses parts de marché ; il sort petit à petit du marché.</w:t>
      </w:r>
    </w:p>
    <w:p w:rsidR="00DD7A47" w:rsidP="00DB4B7F" w:rsidRDefault="00DD7A47" w14:paraId="3DFABCDB" w14:textId="572BFB38">
      <w:pPr>
        <w:spacing w:after="0"/>
        <w:jc w:val="both"/>
        <w:rPr>
          <w:noProof/>
        </w:rPr>
      </w:pPr>
    </w:p>
    <w:p w:rsidRPr="00F04655" w:rsidR="00F04655" w:rsidP="00F04655" w:rsidRDefault="00F04655" w14:paraId="3BCC76C2" w14:textId="7E8238EE">
      <w:pPr>
        <w:pStyle w:val="Paragraphedeliste"/>
        <w:numPr>
          <w:ilvl w:val="0"/>
          <w:numId w:val="11"/>
        </w:numPr>
        <w:spacing w:after="0"/>
        <w:rPr>
          <w:b/>
          <w:bCs/>
          <w:noProof/>
          <w:sz w:val="24"/>
          <w:szCs w:val="24"/>
          <w:u w:val="single"/>
        </w:rPr>
      </w:pPr>
      <w:r w:rsidRPr="00F04655">
        <w:rPr>
          <w:b/>
          <w:bCs/>
          <w:noProof/>
          <w:sz w:val="24"/>
          <w:szCs w:val="24"/>
          <w:u w:val="single"/>
        </w:rPr>
        <w:t xml:space="preserve">Le classement des organisation selon l’effectif </w:t>
      </w:r>
    </w:p>
    <w:p w:rsidR="00DD7A47" w:rsidP="00DB4B7F" w:rsidRDefault="00F04655" w14:paraId="4D516F21" w14:textId="4C89F281">
      <w:pPr>
        <w:spacing w:after="0"/>
        <w:jc w:val="both"/>
        <w:rPr>
          <w:noProof/>
        </w:rPr>
      </w:pPr>
      <w:r>
        <w:rPr>
          <w:noProof/>
        </w:rPr>
        <w:drawing>
          <wp:anchor distT="0" distB="0" distL="114300" distR="114300" simplePos="0" relativeHeight="251687936" behindDoc="0" locked="0" layoutInCell="1" allowOverlap="1" wp14:anchorId="27C719E8" wp14:editId="057C6BCE">
            <wp:simplePos x="0" y="0"/>
            <wp:positionH relativeFrom="column">
              <wp:posOffset>402266</wp:posOffset>
            </wp:positionH>
            <wp:positionV relativeFrom="paragraph">
              <wp:posOffset>142600</wp:posOffset>
            </wp:positionV>
            <wp:extent cx="4761865" cy="2380615"/>
            <wp:effectExtent l="0" t="0" r="635" b="635"/>
            <wp:wrapNone/>
            <wp:docPr id="27470059" name="Image 1" descr="Taille d'entreprise : les catégories à connaître pour segmenter ses v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lle d'entreprise : les catégories à connaître pour segmenter ses vent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186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A47" w:rsidP="00DB4B7F" w:rsidRDefault="00DD7A47" w14:paraId="3C96BAEF" w14:textId="0F1139F0">
      <w:pPr>
        <w:spacing w:after="0"/>
        <w:jc w:val="both"/>
        <w:rPr>
          <w:noProof/>
        </w:rPr>
      </w:pPr>
    </w:p>
    <w:p w:rsidR="00DD7A47" w:rsidP="00DB4B7F" w:rsidRDefault="00DD7A47" w14:paraId="54723AA9" w14:textId="19D21E3D">
      <w:pPr>
        <w:spacing w:after="0"/>
        <w:jc w:val="both"/>
        <w:rPr>
          <w:noProof/>
        </w:rPr>
      </w:pPr>
    </w:p>
    <w:p w:rsidR="00DD7A47" w:rsidP="00DB4B7F" w:rsidRDefault="00DD7A47" w14:paraId="0F0645BA" w14:textId="7EAD9D26">
      <w:pPr>
        <w:spacing w:after="0"/>
        <w:jc w:val="both"/>
        <w:rPr>
          <w:noProof/>
        </w:rPr>
      </w:pPr>
    </w:p>
    <w:p w:rsidR="00DD7A47" w:rsidP="00DB4B7F" w:rsidRDefault="00DD7A47" w14:paraId="6572BDED" w14:textId="1F1A3C59">
      <w:pPr>
        <w:spacing w:after="0"/>
        <w:jc w:val="both"/>
        <w:rPr>
          <w:noProof/>
        </w:rPr>
      </w:pPr>
    </w:p>
    <w:sectPr w:rsidR="00DD7A47" w:rsidSect="00281DF3">
      <w:footerReference w:type="default" r:id="rId21"/>
      <w:pgSz w:w="11906" w:h="16838" w:orient="portrait"/>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DE4" w:rsidP="00DB4B7F" w:rsidRDefault="00482DE4" w14:paraId="4C3D3012" w14:textId="77777777">
      <w:pPr>
        <w:spacing w:after="0" w:line="240" w:lineRule="auto"/>
      </w:pPr>
      <w:r>
        <w:separator/>
      </w:r>
    </w:p>
  </w:endnote>
  <w:endnote w:type="continuationSeparator" w:id="0">
    <w:p w:rsidR="00482DE4" w:rsidP="00DB4B7F" w:rsidRDefault="00482DE4" w14:paraId="1606F2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655" w:rsidRDefault="00F04655" w14:paraId="224EC6CA" w14:textId="24E318A6">
    <w:pPr>
      <w:pStyle w:val="Pieddepage"/>
      <w:jc w:val="right"/>
    </w:pPr>
    <w:r>
      <w:rPr>
        <w:color w:val="4472C4" w:themeColor="accent1"/>
        <w:sz w:val="20"/>
        <w:szCs w:val="20"/>
      </w:rPr>
      <w:t xml:space="preserve">2GATL – DOSSIER 6 – SCENARIO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rsidR="00F04655" w:rsidRDefault="00F04655" w14:paraId="523D12A1"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DE4" w:rsidP="00DB4B7F" w:rsidRDefault="00482DE4" w14:paraId="36B05311" w14:textId="77777777">
      <w:pPr>
        <w:spacing w:after="0" w:line="240" w:lineRule="auto"/>
      </w:pPr>
      <w:r>
        <w:separator/>
      </w:r>
    </w:p>
  </w:footnote>
  <w:footnote w:type="continuationSeparator" w:id="0">
    <w:p w:rsidR="00482DE4" w:rsidP="00DB4B7F" w:rsidRDefault="00482DE4" w14:paraId="4109409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1F8"/>
    <w:multiLevelType w:val="hybridMultilevel"/>
    <w:tmpl w:val="A65E07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E3394C"/>
    <w:multiLevelType w:val="multilevel"/>
    <w:tmpl w:val="D15C3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AB0FAD"/>
    <w:multiLevelType w:val="hybridMultilevel"/>
    <w:tmpl w:val="11CC09F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BE72284"/>
    <w:multiLevelType w:val="hybridMultilevel"/>
    <w:tmpl w:val="B0DA458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8452BB8"/>
    <w:multiLevelType w:val="multilevel"/>
    <w:tmpl w:val="FF7E4B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68B2B05"/>
    <w:multiLevelType w:val="hybridMultilevel"/>
    <w:tmpl w:val="D978656E"/>
    <w:lvl w:ilvl="0" w:tplc="3A92862C">
      <w:start w:val="29"/>
      <w:numFmt w:val="bullet"/>
      <w:lvlText w:val="-"/>
      <w:lvlJc w:val="left"/>
      <w:pPr>
        <w:ind w:left="720" w:hanging="360"/>
      </w:pPr>
      <w:rPr>
        <w:rFonts w:hint="default" w:ascii="Arial" w:hAnsi="Arial"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36E35E6D"/>
    <w:multiLevelType w:val="hybridMultilevel"/>
    <w:tmpl w:val="3F40F868"/>
    <w:lvl w:ilvl="0" w:tplc="3572BE08">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ABD1B44"/>
    <w:multiLevelType w:val="hybridMultilevel"/>
    <w:tmpl w:val="599062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DC47E3"/>
    <w:multiLevelType w:val="hybridMultilevel"/>
    <w:tmpl w:val="3024463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447A30FD"/>
    <w:multiLevelType w:val="hybridMultilevel"/>
    <w:tmpl w:val="BDE2FB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0720B4"/>
    <w:multiLevelType w:val="hybridMultilevel"/>
    <w:tmpl w:val="8B663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D73251"/>
    <w:multiLevelType w:val="hybridMultilevel"/>
    <w:tmpl w:val="59906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2B7AC4"/>
    <w:multiLevelType w:val="hybridMultilevel"/>
    <w:tmpl w:val="7FA8BB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690F18"/>
    <w:multiLevelType w:val="hybridMultilevel"/>
    <w:tmpl w:val="ED4622C2"/>
    <w:lvl w:ilvl="0" w:tplc="040C000F">
      <w:start w:val="1"/>
      <w:numFmt w:val="decimal"/>
      <w:lvlText w:val="%1."/>
      <w:lvlJc w:val="left"/>
      <w:pPr>
        <w:ind w:left="720" w:hanging="360"/>
      </w:pPr>
    </w:lvl>
    <w:lvl w:ilvl="1" w:tplc="EFAE64A8">
      <w:numFmt w:val="bullet"/>
      <w:lvlText w:val="-"/>
      <w:lvlJc w:val="left"/>
      <w:pPr>
        <w:ind w:left="1440" w:hanging="360"/>
      </w:pPr>
      <w:rPr>
        <w:rFonts w:hint="default" w:ascii="Arial" w:hAnsi="Arial" w:cs="Arial" w:eastAsiaTheme="minorHAns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BA5F03"/>
    <w:multiLevelType w:val="hybridMultilevel"/>
    <w:tmpl w:val="A4AAAFE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77D62392"/>
    <w:multiLevelType w:val="hybridMultilevel"/>
    <w:tmpl w:val="A0CAFA60"/>
    <w:lvl w:ilvl="0" w:tplc="3572BE08">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435319166">
    <w:abstractNumId w:val="5"/>
  </w:num>
  <w:num w:numId="2" w16cid:durableId="611976284">
    <w:abstractNumId w:val="12"/>
  </w:num>
  <w:num w:numId="3" w16cid:durableId="1131828106">
    <w:abstractNumId w:val="2"/>
  </w:num>
  <w:num w:numId="4" w16cid:durableId="110051583">
    <w:abstractNumId w:val="8"/>
  </w:num>
  <w:num w:numId="5" w16cid:durableId="476724629">
    <w:abstractNumId w:val="9"/>
  </w:num>
  <w:num w:numId="6" w16cid:durableId="205719908">
    <w:abstractNumId w:val="0"/>
  </w:num>
  <w:num w:numId="7" w16cid:durableId="229847949">
    <w:abstractNumId w:val="10"/>
  </w:num>
  <w:num w:numId="8" w16cid:durableId="1003359298">
    <w:abstractNumId w:val="4"/>
  </w:num>
  <w:num w:numId="9" w16cid:durableId="1991590703">
    <w:abstractNumId w:val="1"/>
  </w:num>
  <w:num w:numId="10" w16cid:durableId="1582252869">
    <w:abstractNumId w:val="13"/>
  </w:num>
  <w:num w:numId="11" w16cid:durableId="242181935">
    <w:abstractNumId w:val="7"/>
  </w:num>
  <w:num w:numId="12" w16cid:durableId="860321670">
    <w:abstractNumId w:val="3"/>
  </w:num>
  <w:num w:numId="13" w16cid:durableId="474496994">
    <w:abstractNumId w:val="14"/>
  </w:num>
  <w:num w:numId="14" w16cid:durableId="1489055547">
    <w:abstractNumId w:val="6"/>
  </w:num>
  <w:num w:numId="15" w16cid:durableId="694577755">
    <w:abstractNumId w:val="15"/>
  </w:num>
  <w:num w:numId="16" w16cid:durableId="206775405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21"/>
    <w:rsid w:val="00027C28"/>
    <w:rsid w:val="00046707"/>
    <w:rsid w:val="000929D9"/>
    <w:rsid w:val="00095985"/>
    <w:rsid w:val="000A45B1"/>
    <w:rsid w:val="000C5DBA"/>
    <w:rsid w:val="00103594"/>
    <w:rsid w:val="00134DE8"/>
    <w:rsid w:val="001732AE"/>
    <w:rsid w:val="001E0BD4"/>
    <w:rsid w:val="001F406A"/>
    <w:rsid w:val="002150AF"/>
    <w:rsid w:val="00251E6B"/>
    <w:rsid w:val="00274549"/>
    <w:rsid w:val="00281DF3"/>
    <w:rsid w:val="002874BA"/>
    <w:rsid w:val="002B4D7D"/>
    <w:rsid w:val="003C24E6"/>
    <w:rsid w:val="003C4907"/>
    <w:rsid w:val="003E0B0D"/>
    <w:rsid w:val="00425764"/>
    <w:rsid w:val="00482DE4"/>
    <w:rsid w:val="004A289A"/>
    <w:rsid w:val="004E0077"/>
    <w:rsid w:val="004F672B"/>
    <w:rsid w:val="005371A2"/>
    <w:rsid w:val="00544892"/>
    <w:rsid w:val="00574BA1"/>
    <w:rsid w:val="005B322D"/>
    <w:rsid w:val="00641608"/>
    <w:rsid w:val="006C2FF6"/>
    <w:rsid w:val="006E1A20"/>
    <w:rsid w:val="006F19FD"/>
    <w:rsid w:val="007148B0"/>
    <w:rsid w:val="0086056F"/>
    <w:rsid w:val="0089404E"/>
    <w:rsid w:val="008A3B4A"/>
    <w:rsid w:val="008B4C27"/>
    <w:rsid w:val="00901B4E"/>
    <w:rsid w:val="00923A5D"/>
    <w:rsid w:val="00975D3F"/>
    <w:rsid w:val="00984554"/>
    <w:rsid w:val="009E3B06"/>
    <w:rsid w:val="00A32929"/>
    <w:rsid w:val="00A64A92"/>
    <w:rsid w:val="00A708CB"/>
    <w:rsid w:val="00AA4A94"/>
    <w:rsid w:val="00AE1F35"/>
    <w:rsid w:val="00B75721"/>
    <w:rsid w:val="00C112FA"/>
    <w:rsid w:val="00C13869"/>
    <w:rsid w:val="00C87CC8"/>
    <w:rsid w:val="00D31504"/>
    <w:rsid w:val="00DB3F31"/>
    <w:rsid w:val="00DB4B7F"/>
    <w:rsid w:val="00DD7A47"/>
    <w:rsid w:val="00E00A44"/>
    <w:rsid w:val="00E0438E"/>
    <w:rsid w:val="00E82D25"/>
    <w:rsid w:val="00F04655"/>
    <w:rsid w:val="00F240B7"/>
    <w:rsid w:val="00F66CF6"/>
    <w:rsid w:val="00F81821"/>
    <w:rsid w:val="00F876A6"/>
    <w:rsid w:val="00F93A9A"/>
    <w:rsid w:val="00FE485E"/>
    <w:rsid w:val="1941B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8627"/>
  <w15:chartTrackingRefBased/>
  <w15:docId w15:val="{EB4639DA-A3F3-4F66-B8D4-0077DE162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link w:val="Titre1Car"/>
    <w:uiPriority w:val="9"/>
    <w:qFormat/>
    <w:rsid w:val="00F8182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1732A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F81821"/>
    <w:rPr>
      <w:rFonts w:ascii="Times New Roman" w:hAnsi="Times New Roman" w:eastAsia="Times New Roman" w:cs="Times New Roman"/>
      <w:b/>
      <w:bCs/>
      <w:kern w:val="36"/>
      <w:sz w:val="48"/>
      <w:szCs w:val="48"/>
      <w:lang w:eastAsia="fr-FR"/>
      <w14:ligatures w14:val="none"/>
    </w:rPr>
  </w:style>
  <w:style w:type="paragraph" w:styleId="NormalWeb">
    <w:name w:val="Normal (Web)"/>
    <w:basedOn w:val="Normal"/>
    <w:uiPriority w:val="99"/>
    <w:semiHidden/>
    <w:unhideWhenUsed/>
    <w:rsid w:val="00F81821"/>
    <w:pPr>
      <w:spacing w:before="100" w:beforeAutospacing="1" w:after="100" w:afterAutospacing="1" w:line="240" w:lineRule="auto"/>
    </w:pPr>
    <w:rPr>
      <w:rFonts w:ascii="Times New Roman" w:hAnsi="Times New Roman" w:eastAsia="Times New Roman" w:cs="Times New Roman"/>
      <w:kern w:val="0"/>
      <w:sz w:val="24"/>
      <w:szCs w:val="24"/>
      <w:lang w:eastAsia="fr-FR"/>
      <w14:ligatures w14:val="none"/>
    </w:rPr>
  </w:style>
  <w:style w:type="table" w:styleId="Grilledutableau">
    <w:name w:val="Table Grid"/>
    <w:basedOn w:val="TableauNormal"/>
    <w:uiPriority w:val="39"/>
    <w:rsid w:val="00DB3F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iPriority w:val="99"/>
    <w:unhideWhenUsed/>
    <w:rsid w:val="00F240B7"/>
    <w:rPr>
      <w:color w:val="0563C1" w:themeColor="hyperlink"/>
      <w:u w:val="single"/>
    </w:rPr>
  </w:style>
  <w:style w:type="character" w:styleId="Mentionnonrsolue">
    <w:name w:val="Unresolved Mention"/>
    <w:basedOn w:val="Policepardfaut"/>
    <w:uiPriority w:val="99"/>
    <w:semiHidden/>
    <w:unhideWhenUsed/>
    <w:rsid w:val="00F240B7"/>
    <w:rPr>
      <w:color w:val="605E5C"/>
      <w:shd w:val="clear" w:color="auto" w:fill="E1DFDD"/>
    </w:rPr>
  </w:style>
  <w:style w:type="character" w:styleId="ref" w:customStyle="1">
    <w:name w:val="ref"/>
    <w:basedOn w:val="Policepardfaut"/>
    <w:rsid w:val="009E3B06"/>
  </w:style>
  <w:style w:type="character" w:styleId="Titre2Car" w:customStyle="1">
    <w:name w:val="Titre 2 Car"/>
    <w:basedOn w:val="Policepardfaut"/>
    <w:link w:val="Titre2"/>
    <w:uiPriority w:val="9"/>
    <w:semiHidden/>
    <w:rsid w:val="001732AE"/>
    <w:rPr>
      <w:rFonts w:asciiTheme="majorHAnsi" w:hAnsiTheme="majorHAnsi" w:eastAsiaTheme="majorEastAsia" w:cstheme="majorBidi"/>
      <w:color w:val="2F5496" w:themeColor="accent1" w:themeShade="BF"/>
      <w:sz w:val="26"/>
      <w:szCs w:val="26"/>
    </w:rPr>
  </w:style>
  <w:style w:type="paragraph" w:styleId="Paragraphedeliste">
    <w:name w:val="List Paragraph"/>
    <w:basedOn w:val="Normal"/>
    <w:uiPriority w:val="34"/>
    <w:qFormat/>
    <w:rsid w:val="00574BA1"/>
    <w:pPr>
      <w:ind w:left="720"/>
      <w:contextualSpacing/>
    </w:pPr>
  </w:style>
  <w:style w:type="paragraph" w:styleId="En-tte">
    <w:name w:val="header"/>
    <w:basedOn w:val="Normal"/>
    <w:link w:val="En-tteCar"/>
    <w:uiPriority w:val="99"/>
    <w:unhideWhenUsed/>
    <w:rsid w:val="00DB4B7F"/>
    <w:pPr>
      <w:tabs>
        <w:tab w:val="center" w:pos="4536"/>
        <w:tab w:val="right" w:pos="9072"/>
      </w:tabs>
      <w:spacing w:after="0" w:line="240" w:lineRule="auto"/>
    </w:pPr>
  </w:style>
  <w:style w:type="character" w:styleId="En-tteCar" w:customStyle="1">
    <w:name w:val="En-tête Car"/>
    <w:basedOn w:val="Policepardfaut"/>
    <w:link w:val="En-tte"/>
    <w:uiPriority w:val="99"/>
    <w:rsid w:val="00DB4B7F"/>
  </w:style>
  <w:style w:type="paragraph" w:styleId="Pieddepage">
    <w:name w:val="footer"/>
    <w:basedOn w:val="Normal"/>
    <w:link w:val="PieddepageCar"/>
    <w:uiPriority w:val="99"/>
    <w:unhideWhenUsed/>
    <w:rsid w:val="00DB4B7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DB4B7F"/>
  </w:style>
  <w:style w:type="character" w:styleId="lev">
    <w:name w:val="Strong"/>
    <w:basedOn w:val="Policepardfaut"/>
    <w:uiPriority w:val="22"/>
    <w:qFormat/>
    <w:rsid w:val="00DD7A47"/>
    <w:rPr>
      <w:b/>
      <w:bCs/>
    </w:rPr>
  </w:style>
  <w:style w:type="paragraph" w:styleId="link" w:customStyle="1">
    <w:name w:val="link"/>
    <w:basedOn w:val="Normal"/>
    <w:rsid w:val="00DD7A47"/>
    <w:pPr>
      <w:spacing w:before="100" w:beforeAutospacing="1" w:after="100" w:afterAutospacing="1" w:line="240" w:lineRule="auto"/>
    </w:pPr>
    <w:rPr>
      <w:rFonts w:ascii="Times New Roman" w:hAnsi="Times New Roman" w:eastAsia="Times New Roman" w:cs="Times New Roman"/>
      <w:kern w:val="0"/>
      <w:sz w:val="24"/>
      <w:szCs w:val="24"/>
      <w:lang w:eastAsia="fr-FR"/>
      <w14:ligatures w14:val="none"/>
    </w:rPr>
  </w:style>
  <w:style w:type="character" w:styleId="field-wrapper" w:customStyle="1">
    <w:name w:val="field-wrapper"/>
    <w:basedOn w:val="Policepardfaut"/>
    <w:rsid w:val="00E82D25"/>
  </w:style>
  <w:style w:type="character" w:styleId="hgkelc" w:customStyle="1">
    <w:name w:val="hgkelc"/>
    <w:basedOn w:val="Policepardfaut"/>
    <w:rsid w:val="00F0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6481">
      <w:bodyDiv w:val="1"/>
      <w:marLeft w:val="0"/>
      <w:marRight w:val="0"/>
      <w:marTop w:val="0"/>
      <w:marBottom w:val="0"/>
      <w:divBdr>
        <w:top w:val="none" w:sz="0" w:space="0" w:color="auto"/>
        <w:left w:val="none" w:sz="0" w:space="0" w:color="auto"/>
        <w:bottom w:val="none" w:sz="0" w:space="0" w:color="auto"/>
        <w:right w:val="none" w:sz="0" w:space="0" w:color="auto"/>
      </w:divBdr>
      <w:divsChild>
        <w:div w:id="923801940">
          <w:marLeft w:val="0"/>
          <w:marRight w:val="0"/>
          <w:marTop w:val="0"/>
          <w:marBottom w:val="0"/>
          <w:divBdr>
            <w:top w:val="none" w:sz="0" w:space="0" w:color="auto"/>
            <w:left w:val="none" w:sz="0" w:space="0" w:color="auto"/>
            <w:bottom w:val="none" w:sz="0" w:space="0" w:color="auto"/>
            <w:right w:val="none" w:sz="0" w:space="0" w:color="auto"/>
          </w:divBdr>
          <w:divsChild>
            <w:div w:id="70781073">
              <w:marLeft w:val="0"/>
              <w:marRight w:val="0"/>
              <w:marTop w:val="0"/>
              <w:marBottom w:val="0"/>
              <w:divBdr>
                <w:top w:val="none" w:sz="0" w:space="0" w:color="auto"/>
                <w:left w:val="none" w:sz="0" w:space="0" w:color="auto"/>
                <w:bottom w:val="none" w:sz="0" w:space="0" w:color="auto"/>
                <w:right w:val="none" w:sz="0" w:space="0" w:color="auto"/>
              </w:divBdr>
              <w:divsChild>
                <w:div w:id="11320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1827">
          <w:marLeft w:val="0"/>
          <w:marRight w:val="0"/>
          <w:marTop w:val="0"/>
          <w:marBottom w:val="0"/>
          <w:divBdr>
            <w:top w:val="none" w:sz="0" w:space="0" w:color="auto"/>
            <w:left w:val="none" w:sz="0" w:space="0" w:color="auto"/>
            <w:bottom w:val="none" w:sz="0" w:space="0" w:color="auto"/>
            <w:right w:val="none" w:sz="0" w:space="0" w:color="auto"/>
          </w:divBdr>
        </w:div>
        <w:div w:id="1688092260">
          <w:marLeft w:val="0"/>
          <w:marRight w:val="0"/>
          <w:marTop w:val="0"/>
          <w:marBottom w:val="0"/>
          <w:divBdr>
            <w:top w:val="none" w:sz="0" w:space="0" w:color="auto"/>
            <w:left w:val="none" w:sz="0" w:space="0" w:color="auto"/>
            <w:bottom w:val="none" w:sz="0" w:space="0" w:color="auto"/>
            <w:right w:val="none" w:sz="0" w:space="0" w:color="auto"/>
          </w:divBdr>
        </w:div>
        <w:div w:id="1178693343">
          <w:marLeft w:val="0"/>
          <w:marRight w:val="0"/>
          <w:marTop w:val="0"/>
          <w:marBottom w:val="0"/>
          <w:divBdr>
            <w:top w:val="none" w:sz="0" w:space="0" w:color="auto"/>
            <w:left w:val="none" w:sz="0" w:space="0" w:color="auto"/>
            <w:bottom w:val="none" w:sz="0" w:space="0" w:color="auto"/>
            <w:right w:val="none" w:sz="0" w:space="0" w:color="auto"/>
          </w:divBdr>
          <w:divsChild>
            <w:div w:id="1524782768">
              <w:marLeft w:val="0"/>
              <w:marRight w:val="0"/>
              <w:marTop w:val="0"/>
              <w:marBottom w:val="0"/>
              <w:divBdr>
                <w:top w:val="none" w:sz="0" w:space="0" w:color="auto"/>
                <w:left w:val="none" w:sz="0" w:space="0" w:color="auto"/>
                <w:bottom w:val="none" w:sz="0" w:space="0" w:color="auto"/>
                <w:right w:val="none" w:sz="0" w:space="0" w:color="auto"/>
              </w:divBdr>
              <w:divsChild>
                <w:div w:id="5673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2595">
      <w:bodyDiv w:val="1"/>
      <w:marLeft w:val="0"/>
      <w:marRight w:val="0"/>
      <w:marTop w:val="0"/>
      <w:marBottom w:val="0"/>
      <w:divBdr>
        <w:top w:val="none" w:sz="0" w:space="0" w:color="auto"/>
        <w:left w:val="none" w:sz="0" w:space="0" w:color="auto"/>
        <w:bottom w:val="none" w:sz="0" w:space="0" w:color="auto"/>
        <w:right w:val="none" w:sz="0" w:space="0" w:color="auto"/>
      </w:divBdr>
    </w:div>
    <w:div w:id="1235356537">
      <w:bodyDiv w:val="1"/>
      <w:marLeft w:val="0"/>
      <w:marRight w:val="0"/>
      <w:marTop w:val="0"/>
      <w:marBottom w:val="0"/>
      <w:divBdr>
        <w:top w:val="none" w:sz="0" w:space="0" w:color="auto"/>
        <w:left w:val="none" w:sz="0" w:space="0" w:color="auto"/>
        <w:bottom w:val="none" w:sz="0" w:space="0" w:color="auto"/>
        <w:right w:val="none" w:sz="0" w:space="0" w:color="auto"/>
      </w:divBdr>
    </w:div>
    <w:div w:id="1246842228">
      <w:bodyDiv w:val="1"/>
      <w:marLeft w:val="0"/>
      <w:marRight w:val="0"/>
      <w:marTop w:val="0"/>
      <w:marBottom w:val="0"/>
      <w:divBdr>
        <w:top w:val="none" w:sz="0" w:space="0" w:color="auto"/>
        <w:left w:val="none" w:sz="0" w:space="0" w:color="auto"/>
        <w:bottom w:val="none" w:sz="0" w:space="0" w:color="auto"/>
        <w:right w:val="none" w:sz="0" w:space="0" w:color="auto"/>
      </w:divBdr>
      <w:divsChild>
        <w:div w:id="183135308">
          <w:marLeft w:val="0"/>
          <w:marRight w:val="0"/>
          <w:marTop w:val="0"/>
          <w:marBottom w:val="0"/>
          <w:divBdr>
            <w:top w:val="none" w:sz="0" w:space="0" w:color="auto"/>
            <w:left w:val="none" w:sz="0" w:space="0" w:color="auto"/>
            <w:bottom w:val="none" w:sz="0" w:space="0" w:color="auto"/>
            <w:right w:val="none" w:sz="0" w:space="0" w:color="auto"/>
          </w:divBdr>
        </w:div>
        <w:div w:id="1167669487">
          <w:marLeft w:val="0"/>
          <w:marRight w:val="0"/>
          <w:marTop w:val="0"/>
          <w:marBottom w:val="0"/>
          <w:divBdr>
            <w:top w:val="none" w:sz="0" w:space="0" w:color="auto"/>
            <w:left w:val="none" w:sz="0" w:space="0" w:color="auto"/>
            <w:bottom w:val="none" w:sz="0" w:space="0" w:color="auto"/>
            <w:right w:val="none" w:sz="0" w:space="0" w:color="auto"/>
          </w:divBdr>
        </w:div>
      </w:divsChild>
    </w:div>
    <w:div w:id="1284311157">
      <w:bodyDiv w:val="1"/>
      <w:marLeft w:val="0"/>
      <w:marRight w:val="0"/>
      <w:marTop w:val="0"/>
      <w:marBottom w:val="0"/>
      <w:divBdr>
        <w:top w:val="none" w:sz="0" w:space="0" w:color="auto"/>
        <w:left w:val="none" w:sz="0" w:space="0" w:color="auto"/>
        <w:bottom w:val="none" w:sz="0" w:space="0" w:color="auto"/>
        <w:right w:val="none" w:sz="0" w:space="0" w:color="auto"/>
      </w:divBdr>
      <w:divsChild>
        <w:div w:id="1940799031">
          <w:marLeft w:val="0"/>
          <w:marRight w:val="0"/>
          <w:marTop w:val="0"/>
          <w:marBottom w:val="0"/>
          <w:divBdr>
            <w:top w:val="none" w:sz="0" w:space="0" w:color="auto"/>
            <w:left w:val="none" w:sz="0" w:space="0" w:color="auto"/>
            <w:bottom w:val="none" w:sz="0" w:space="0" w:color="auto"/>
            <w:right w:val="none" w:sz="0" w:space="0" w:color="auto"/>
          </w:divBdr>
          <w:divsChild>
            <w:div w:id="503596246">
              <w:marLeft w:val="0"/>
              <w:marRight w:val="0"/>
              <w:marTop w:val="0"/>
              <w:marBottom w:val="0"/>
              <w:divBdr>
                <w:top w:val="none" w:sz="0" w:space="0" w:color="auto"/>
                <w:left w:val="none" w:sz="0" w:space="0" w:color="auto"/>
                <w:bottom w:val="none" w:sz="0" w:space="0" w:color="auto"/>
                <w:right w:val="none" w:sz="0" w:space="0" w:color="auto"/>
              </w:divBdr>
              <w:divsChild>
                <w:div w:id="729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73702">
      <w:bodyDiv w:val="1"/>
      <w:marLeft w:val="0"/>
      <w:marRight w:val="0"/>
      <w:marTop w:val="0"/>
      <w:marBottom w:val="0"/>
      <w:divBdr>
        <w:top w:val="none" w:sz="0" w:space="0" w:color="auto"/>
        <w:left w:val="none" w:sz="0" w:space="0" w:color="auto"/>
        <w:bottom w:val="none" w:sz="0" w:space="0" w:color="auto"/>
        <w:right w:val="none" w:sz="0" w:space="0" w:color="auto"/>
      </w:divBdr>
    </w:div>
    <w:div w:id="1690331642">
      <w:bodyDiv w:val="1"/>
      <w:marLeft w:val="0"/>
      <w:marRight w:val="0"/>
      <w:marTop w:val="0"/>
      <w:marBottom w:val="0"/>
      <w:divBdr>
        <w:top w:val="none" w:sz="0" w:space="0" w:color="auto"/>
        <w:left w:val="none" w:sz="0" w:space="0" w:color="auto"/>
        <w:bottom w:val="none" w:sz="0" w:space="0" w:color="auto"/>
        <w:right w:val="none" w:sz="0" w:space="0" w:color="auto"/>
      </w:divBdr>
    </w:div>
    <w:div w:id="1721128566">
      <w:bodyDiv w:val="1"/>
      <w:marLeft w:val="0"/>
      <w:marRight w:val="0"/>
      <w:marTop w:val="0"/>
      <w:marBottom w:val="0"/>
      <w:divBdr>
        <w:top w:val="none" w:sz="0" w:space="0" w:color="auto"/>
        <w:left w:val="none" w:sz="0" w:space="0" w:color="auto"/>
        <w:bottom w:val="none" w:sz="0" w:space="0" w:color="auto"/>
        <w:right w:val="none" w:sz="0" w:space="0" w:color="auto"/>
      </w:divBdr>
      <w:divsChild>
        <w:div w:id="1373309125">
          <w:marLeft w:val="0"/>
          <w:marRight w:val="0"/>
          <w:marTop w:val="0"/>
          <w:marBottom w:val="0"/>
          <w:divBdr>
            <w:top w:val="none" w:sz="0" w:space="0" w:color="auto"/>
            <w:left w:val="none" w:sz="0" w:space="0" w:color="auto"/>
            <w:bottom w:val="none" w:sz="0" w:space="0" w:color="auto"/>
            <w:right w:val="none" w:sz="0" w:space="0" w:color="auto"/>
          </w:divBdr>
        </w:div>
      </w:divsChild>
    </w:div>
    <w:div w:id="2128231829">
      <w:bodyDiv w:val="1"/>
      <w:marLeft w:val="0"/>
      <w:marRight w:val="0"/>
      <w:marTop w:val="0"/>
      <w:marBottom w:val="0"/>
      <w:divBdr>
        <w:top w:val="none" w:sz="0" w:space="0" w:color="auto"/>
        <w:left w:val="none" w:sz="0" w:space="0" w:color="auto"/>
        <w:bottom w:val="none" w:sz="0" w:space="0" w:color="auto"/>
        <w:right w:val="none" w:sz="0" w:space="0" w:color="auto"/>
      </w:divBdr>
    </w:div>
    <w:div w:id="21408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utodistribution.fr" TargetMode="External" Id="rId8" /><Relationship Type="http://schemas.openxmlformats.org/officeDocument/2006/relationships/image" Target="media/image2.jpeg" Id="rId13" /><Relationship Type="http://schemas.openxmlformats.org/officeDocument/2006/relationships/hyperlink" Target="mailto:finances@bergerac.fr"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yperlink" Target="https://www.autodistribution.fr" TargetMode="External" Id="rId17" /><Relationship Type="http://schemas.openxmlformats.org/officeDocument/2006/relationships/numbering" Target="numbering.xml" Id="rId2" /><Relationship Type="http://schemas.openxmlformats.org/officeDocument/2006/relationships/image" Target="media/image5.png" Id="rId16" /><Relationship Type="http://schemas.openxmlformats.org/officeDocument/2006/relationships/image" Target="media/image6.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d-bergerac@autodistribution.fr" TargetMode="External" Id="rId11" /><Relationship Type="http://schemas.openxmlformats.org/officeDocument/2006/relationships/webSettings" Target="webSettings.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hyperlink" Target="https://www.autodistribution.fr" TargetMode="External" Id="rId10" /><Relationship Type="http://schemas.openxmlformats.org/officeDocument/2006/relationships/hyperlink" Target="http://www.bonusmalus.fr" TargetMode="External" Id="rId19" /><Relationship Type="http://schemas.openxmlformats.org/officeDocument/2006/relationships/settings" Target="settings.xml" Id="rId4" /><Relationship Type="http://schemas.openxmlformats.org/officeDocument/2006/relationships/hyperlink" Target="mailto:ad-bergerac@autodistribution.fr" TargetMode="External" Id="rId9" /><Relationship Type="http://schemas.openxmlformats.org/officeDocument/2006/relationships/image" Target="media/image3.png" Id="rId14" /><Relationship Type="http://schemas.openxmlformats.org/officeDocument/2006/relationships/fontTable" Target="fontTable.xml" Id="rId22"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C54C-445C-4213-80E1-64FF079911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jsena</dc:creator>
  <keywords/>
  <dc:description/>
  <lastModifiedBy>ADMIN ADMIN</lastModifiedBy>
  <revision>6</revision>
  <lastPrinted>2023-11-08T09:32:00.0000000Z</lastPrinted>
  <dcterms:created xsi:type="dcterms:W3CDTF">2023-11-08T06:38:00.0000000Z</dcterms:created>
  <dcterms:modified xsi:type="dcterms:W3CDTF">2023-11-21T10:13:06.9672888Z</dcterms:modified>
</coreProperties>
</file>