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4530"/>
        <w:gridCol w:w="4530"/>
      </w:tblGrid>
      <w:tr w:rsidR="00774ADF" w:rsidRPr="00774ADF" w14:paraId="1618B753" w14:textId="77777777" w:rsidTr="00BA28C7">
        <w:tc>
          <w:tcPr>
            <w:tcW w:w="4530" w:type="dxa"/>
            <w:shd w:val="clear" w:color="auto" w:fill="D0CECE" w:themeFill="background2" w:themeFillShade="E6"/>
          </w:tcPr>
          <w:p w14:paraId="623CEE27" w14:textId="413BD3F8" w:rsidR="00774ADF" w:rsidRPr="00774ADF" w:rsidRDefault="00774ADF" w:rsidP="00BA28C7">
            <w:pPr>
              <w:jc w:val="center"/>
              <w:rPr>
                <w:rFonts w:ascii="Arial" w:eastAsia="Times New Roman" w:hAnsi="Arial" w:cs="Arial"/>
                <w:b/>
                <w:bCs/>
                <w:color w:val="0070C0"/>
                <w:sz w:val="24"/>
                <w:szCs w:val="24"/>
                <w:lang w:eastAsia="fr-FR"/>
              </w:rPr>
            </w:pPr>
            <w:r w:rsidRPr="00774ADF">
              <w:rPr>
                <w:rFonts w:ascii="Arial" w:eastAsia="Times New Roman" w:hAnsi="Arial" w:cs="Arial"/>
                <w:b/>
                <w:bCs/>
                <w:color w:val="0070C0"/>
                <w:sz w:val="24"/>
                <w:szCs w:val="24"/>
                <w:lang w:eastAsia="fr-FR"/>
              </w:rPr>
              <w:t xml:space="preserve">Seconde baccalauréat professionnel </w:t>
            </w:r>
            <w:r w:rsidR="00622D14">
              <w:rPr>
                <w:rFonts w:ascii="Arial" w:eastAsia="Times New Roman" w:hAnsi="Arial" w:cs="Arial"/>
                <w:b/>
                <w:bCs/>
                <w:color w:val="0070C0"/>
                <w:sz w:val="24"/>
                <w:szCs w:val="24"/>
                <w:lang w:eastAsia="fr-FR"/>
              </w:rPr>
              <w:t xml:space="preserve">2M2C </w:t>
            </w:r>
          </w:p>
        </w:tc>
        <w:tc>
          <w:tcPr>
            <w:tcW w:w="4530" w:type="dxa"/>
            <w:shd w:val="clear" w:color="auto" w:fill="D0CECE" w:themeFill="background2" w:themeFillShade="E6"/>
          </w:tcPr>
          <w:p w14:paraId="5689484D" w14:textId="77777777" w:rsidR="00774ADF" w:rsidRPr="00774ADF" w:rsidRDefault="00774ADF" w:rsidP="00BA28C7">
            <w:pPr>
              <w:jc w:val="center"/>
              <w:rPr>
                <w:rFonts w:ascii="Arial" w:eastAsia="Times New Roman" w:hAnsi="Arial" w:cs="Arial"/>
                <w:b/>
                <w:bCs/>
                <w:color w:val="0070C0"/>
                <w:sz w:val="24"/>
                <w:szCs w:val="24"/>
                <w:lang w:eastAsia="fr-FR"/>
              </w:rPr>
            </w:pPr>
            <w:r w:rsidRPr="00774ADF">
              <w:rPr>
                <w:rFonts w:ascii="Arial" w:eastAsia="Times New Roman" w:hAnsi="Arial" w:cs="Arial"/>
                <w:b/>
                <w:bCs/>
                <w:color w:val="0070C0"/>
                <w:sz w:val="24"/>
                <w:szCs w:val="24"/>
                <w:lang w:eastAsia="fr-FR"/>
              </w:rPr>
              <w:t>Économie-Gestion</w:t>
            </w:r>
          </w:p>
          <w:p w14:paraId="6BA78EA8" w14:textId="5C68045B" w:rsidR="00774ADF" w:rsidRPr="00774ADF" w:rsidRDefault="00622D14" w:rsidP="00BA28C7">
            <w:pPr>
              <w:jc w:val="center"/>
              <w:rPr>
                <w:rFonts w:ascii="Arial" w:eastAsia="Times New Roman" w:hAnsi="Arial" w:cs="Arial"/>
                <w:b/>
                <w:bCs/>
                <w:color w:val="0070C0"/>
                <w:sz w:val="24"/>
                <w:szCs w:val="24"/>
                <w:lang w:eastAsia="fr-FR"/>
              </w:rPr>
            </w:pPr>
            <w:r>
              <w:rPr>
                <w:rFonts w:ascii="Arial" w:eastAsia="Times New Roman" w:hAnsi="Arial" w:cs="Arial"/>
                <w:b/>
                <w:bCs/>
                <w:color w:val="0070C0"/>
                <w:sz w:val="24"/>
                <w:szCs w:val="24"/>
                <w:lang w:eastAsia="fr-FR"/>
              </w:rPr>
              <w:t>DOSSIERS</w:t>
            </w:r>
            <w:r w:rsidR="00774ADF" w:rsidRPr="00774ADF">
              <w:rPr>
                <w:rFonts w:ascii="Arial" w:eastAsia="Times New Roman" w:hAnsi="Arial" w:cs="Arial"/>
                <w:b/>
                <w:bCs/>
                <w:color w:val="0070C0"/>
                <w:sz w:val="24"/>
                <w:szCs w:val="24"/>
                <w:lang w:eastAsia="fr-FR"/>
              </w:rPr>
              <w:t xml:space="preserve"> 1</w:t>
            </w:r>
            <w:r>
              <w:rPr>
                <w:rFonts w:ascii="Arial" w:eastAsia="Times New Roman" w:hAnsi="Arial" w:cs="Arial"/>
                <w:b/>
                <w:bCs/>
                <w:color w:val="0070C0"/>
                <w:sz w:val="24"/>
                <w:szCs w:val="24"/>
                <w:lang w:eastAsia="fr-FR"/>
              </w:rPr>
              <w:t xml:space="preserve"> ET 2 </w:t>
            </w:r>
            <w:r w:rsidRPr="00774ADF">
              <w:rPr>
                <w:rFonts w:ascii="Arial" w:eastAsia="Times New Roman" w:hAnsi="Arial" w:cs="Arial"/>
                <w:b/>
                <w:bCs/>
                <w:color w:val="0070C0"/>
                <w:sz w:val="24"/>
                <w:szCs w:val="24"/>
                <w:lang w:eastAsia="fr-FR"/>
              </w:rPr>
              <w:t>–</w:t>
            </w:r>
            <w:r w:rsidR="00774ADF" w:rsidRPr="00774ADF">
              <w:rPr>
                <w:rFonts w:ascii="Arial" w:eastAsia="Times New Roman" w:hAnsi="Arial" w:cs="Arial"/>
                <w:b/>
                <w:bCs/>
                <w:color w:val="0070C0"/>
                <w:sz w:val="24"/>
                <w:szCs w:val="24"/>
                <w:lang w:eastAsia="fr-FR"/>
              </w:rPr>
              <w:t xml:space="preserve"> ÉVALUATION</w:t>
            </w:r>
          </w:p>
        </w:tc>
      </w:tr>
      <w:tr w:rsidR="00774ADF" w:rsidRPr="00774ADF" w14:paraId="78ED356D" w14:textId="77777777" w:rsidTr="00BA28C7">
        <w:tc>
          <w:tcPr>
            <w:tcW w:w="9060" w:type="dxa"/>
            <w:gridSpan w:val="2"/>
          </w:tcPr>
          <w:p w14:paraId="4D3D9B08" w14:textId="77777777" w:rsidR="00774ADF" w:rsidRPr="00774ADF" w:rsidRDefault="00774ADF" w:rsidP="00BA28C7">
            <w:pPr>
              <w:jc w:val="both"/>
              <w:rPr>
                <w:rFonts w:ascii="Arial" w:eastAsia="Times New Roman" w:hAnsi="Arial" w:cs="Arial"/>
                <w:b/>
                <w:bCs/>
                <w:lang w:eastAsia="fr-FR"/>
              </w:rPr>
            </w:pPr>
            <w:r w:rsidRPr="00774ADF">
              <w:rPr>
                <w:rFonts w:ascii="Arial" w:eastAsia="Times New Roman" w:hAnsi="Arial" w:cs="Arial"/>
                <w:b/>
                <w:bCs/>
                <w:lang w:eastAsia="fr-FR"/>
              </w:rPr>
              <w:t>Question : comment se caractérise un secteur d’activité ?</w:t>
            </w:r>
          </w:p>
          <w:p w14:paraId="4F715E5E" w14:textId="77777777" w:rsidR="00774ADF" w:rsidRPr="00774ADF" w:rsidRDefault="00774ADF" w:rsidP="00774ADF">
            <w:pPr>
              <w:pStyle w:val="Paragraphedeliste"/>
              <w:numPr>
                <w:ilvl w:val="0"/>
                <w:numId w:val="6"/>
              </w:numPr>
              <w:jc w:val="both"/>
              <w:rPr>
                <w:rFonts w:ascii="Arial" w:eastAsia="Times New Roman" w:hAnsi="Arial" w:cs="Arial"/>
                <w:lang w:eastAsia="fr-FR"/>
              </w:rPr>
            </w:pPr>
            <w:r w:rsidRPr="00774ADF">
              <w:rPr>
                <w:rFonts w:ascii="Arial" w:eastAsia="Times New Roman" w:hAnsi="Arial" w:cs="Arial"/>
                <w:lang w:eastAsia="fr-FR"/>
              </w:rPr>
              <w:t>Présenter un secteur d’activité.</w:t>
            </w:r>
          </w:p>
          <w:p w14:paraId="4B3E1B88" w14:textId="77777777" w:rsidR="00774ADF" w:rsidRPr="00774ADF" w:rsidRDefault="00774ADF" w:rsidP="00774ADF">
            <w:pPr>
              <w:pStyle w:val="Paragraphedeliste"/>
              <w:numPr>
                <w:ilvl w:val="0"/>
                <w:numId w:val="6"/>
              </w:numPr>
              <w:jc w:val="both"/>
              <w:rPr>
                <w:rFonts w:ascii="Arial" w:eastAsia="Times New Roman" w:hAnsi="Arial" w:cs="Arial"/>
                <w:lang w:eastAsia="fr-FR"/>
              </w:rPr>
            </w:pPr>
            <w:r w:rsidRPr="00774ADF">
              <w:rPr>
                <w:rFonts w:ascii="Arial" w:eastAsia="Times New Roman" w:hAnsi="Arial" w:cs="Arial"/>
                <w:lang w:eastAsia="fr-FR"/>
              </w:rPr>
              <w:t>Evaluer l’importance du secteur d’activité dans l’économie.</w:t>
            </w:r>
          </w:p>
          <w:p w14:paraId="28B31303" w14:textId="77777777" w:rsidR="00774ADF" w:rsidRPr="00774ADF" w:rsidRDefault="00774ADF" w:rsidP="00774ADF">
            <w:pPr>
              <w:pStyle w:val="Paragraphedeliste"/>
              <w:numPr>
                <w:ilvl w:val="0"/>
                <w:numId w:val="6"/>
              </w:numPr>
              <w:jc w:val="both"/>
              <w:rPr>
                <w:rFonts w:ascii="Arial" w:eastAsia="Times New Roman" w:hAnsi="Arial" w:cs="Arial"/>
                <w:lang w:eastAsia="fr-FR"/>
              </w:rPr>
            </w:pPr>
            <w:r w:rsidRPr="00774ADF">
              <w:rPr>
                <w:rFonts w:ascii="Arial" w:eastAsia="Times New Roman" w:hAnsi="Arial" w:cs="Arial"/>
                <w:lang w:eastAsia="fr-FR"/>
              </w:rPr>
              <w:t>Identifier les différentes formes d’organisations et leurs finalités.</w:t>
            </w:r>
          </w:p>
        </w:tc>
      </w:tr>
      <w:tr w:rsidR="00774ADF" w:rsidRPr="00774ADF" w14:paraId="267726A2" w14:textId="77777777" w:rsidTr="00BA28C7">
        <w:tc>
          <w:tcPr>
            <w:tcW w:w="9060" w:type="dxa"/>
            <w:gridSpan w:val="2"/>
          </w:tcPr>
          <w:p w14:paraId="212BC026" w14:textId="76B6C1A9" w:rsidR="00774ADF" w:rsidRPr="00774ADF" w:rsidRDefault="00774ADF" w:rsidP="00774ADF">
            <w:pPr>
              <w:spacing w:before="120" w:after="120"/>
              <w:jc w:val="both"/>
              <w:rPr>
                <w:rFonts w:ascii="Arial" w:eastAsia="Times New Roman" w:hAnsi="Arial" w:cs="Arial"/>
                <w:b/>
                <w:bCs/>
                <w:lang w:eastAsia="fr-FR"/>
              </w:rPr>
            </w:pPr>
            <w:r w:rsidRPr="00774ADF">
              <w:rPr>
                <w:rFonts w:ascii="Arial" w:eastAsia="Times New Roman" w:hAnsi="Arial" w:cs="Arial"/>
                <w:b/>
                <w:bCs/>
                <w:lang w:eastAsia="fr-FR"/>
              </w:rPr>
              <w:t>NOM :</w:t>
            </w:r>
            <w:r w:rsidRPr="00774ADF">
              <w:rPr>
                <w:rFonts w:ascii="Arial" w:eastAsia="Times New Roman" w:hAnsi="Arial" w:cs="Arial"/>
                <w:b/>
                <w:bCs/>
                <w:lang w:eastAsia="fr-FR"/>
              </w:rPr>
              <w:tab/>
            </w:r>
            <w:r w:rsidRPr="00774ADF">
              <w:rPr>
                <w:rFonts w:ascii="Arial" w:eastAsia="Times New Roman" w:hAnsi="Arial" w:cs="Arial"/>
                <w:b/>
                <w:bCs/>
                <w:lang w:eastAsia="fr-FR"/>
              </w:rPr>
              <w:tab/>
            </w:r>
            <w:r w:rsidRPr="00774ADF">
              <w:rPr>
                <w:rFonts w:ascii="Arial" w:eastAsia="Times New Roman" w:hAnsi="Arial" w:cs="Arial"/>
                <w:b/>
                <w:bCs/>
                <w:lang w:eastAsia="fr-FR"/>
              </w:rPr>
              <w:tab/>
            </w:r>
            <w:r w:rsidRPr="00774ADF">
              <w:rPr>
                <w:rFonts w:ascii="Arial" w:eastAsia="Times New Roman" w:hAnsi="Arial" w:cs="Arial"/>
                <w:b/>
                <w:bCs/>
                <w:lang w:eastAsia="fr-FR"/>
              </w:rPr>
              <w:tab/>
            </w:r>
            <w:r w:rsidRPr="00774ADF">
              <w:rPr>
                <w:rFonts w:ascii="Arial" w:eastAsia="Times New Roman" w:hAnsi="Arial" w:cs="Arial"/>
                <w:b/>
                <w:bCs/>
                <w:lang w:eastAsia="fr-FR"/>
              </w:rPr>
              <w:tab/>
              <w:t>Prénom :</w:t>
            </w:r>
          </w:p>
        </w:tc>
      </w:tr>
      <w:tr w:rsidR="00774ADF" w:rsidRPr="00774ADF" w14:paraId="3FA3B2AD" w14:textId="77777777" w:rsidTr="00BA28C7">
        <w:tc>
          <w:tcPr>
            <w:tcW w:w="9060" w:type="dxa"/>
            <w:gridSpan w:val="2"/>
          </w:tcPr>
          <w:p w14:paraId="6CFAE191" w14:textId="77777777" w:rsidR="00774ADF" w:rsidRPr="00774ADF" w:rsidRDefault="00774ADF" w:rsidP="00BA28C7">
            <w:pPr>
              <w:jc w:val="both"/>
              <w:rPr>
                <w:rFonts w:ascii="Arial" w:eastAsia="Times New Roman" w:hAnsi="Arial" w:cs="Arial"/>
                <w:b/>
                <w:bCs/>
                <w:lang w:eastAsia="fr-FR"/>
              </w:rPr>
            </w:pPr>
            <w:r w:rsidRPr="00774ADF">
              <w:rPr>
                <w:rFonts w:ascii="Arial" w:eastAsia="Times New Roman" w:hAnsi="Arial" w:cs="Arial"/>
                <w:b/>
                <w:bCs/>
                <w:lang w:eastAsia="fr-FR"/>
              </w:rPr>
              <w:t>NOTE SUR 20 et observations éventuelles</w:t>
            </w:r>
          </w:p>
          <w:p w14:paraId="4263B3D2" w14:textId="77777777" w:rsidR="00774ADF" w:rsidRPr="00774ADF" w:rsidRDefault="00774ADF" w:rsidP="00BA28C7">
            <w:pPr>
              <w:jc w:val="both"/>
              <w:rPr>
                <w:rFonts w:ascii="Arial" w:eastAsia="Times New Roman" w:hAnsi="Arial" w:cs="Arial"/>
                <w:b/>
                <w:bCs/>
                <w:lang w:eastAsia="fr-FR"/>
              </w:rPr>
            </w:pPr>
          </w:p>
          <w:p w14:paraId="53D4FA8B" w14:textId="77777777" w:rsidR="00774ADF" w:rsidRPr="00774ADF" w:rsidRDefault="00774ADF" w:rsidP="00BA28C7">
            <w:pPr>
              <w:jc w:val="both"/>
              <w:rPr>
                <w:rFonts w:ascii="Arial" w:eastAsia="Times New Roman" w:hAnsi="Arial" w:cs="Arial"/>
                <w:b/>
                <w:bCs/>
                <w:lang w:eastAsia="fr-FR"/>
              </w:rPr>
            </w:pPr>
          </w:p>
          <w:p w14:paraId="45FE1620" w14:textId="05F64580" w:rsidR="00774ADF" w:rsidRPr="00774ADF" w:rsidRDefault="00774ADF" w:rsidP="00BA28C7">
            <w:pPr>
              <w:jc w:val="both"/>
              <w:rPr>
                <w:rFonts w:ascii="Arial" w:eastAsia="Times New Roman" w:hAnsi="Arial" w:cs="Arial"/>
                <w:b/>
                <w:bCs/>
                <w:lang w:eastAsia="fr-FR"/>
              </w:rPr>
            </w:pPr>
          </w:p>
        </w:tc>
      </w:tr>
    </w:tbl>
    <w:p w14:paraId="3F27808C" w14:textId="77777777" w:rsidR="00774ADF" w:rsidRPr="00774ADF" w:rsidRDefault="00774ADF" w:rsidP="00774ADF">
      <w:pPr>
        <w:spacing w:after="0"/>
        <w:jc w:val="center"/>
        <w:rPr>
          <w:rFonts w:eastAsia="Times New Roman" w:cs="Arial"/>
          <w:b/>
          <w:bCs/>
          <w:color w:val="0070C0"/>
          <w:sz w:val="24"/>
          <w:szCs w:val="24"/>
          <w:lang w:eastAsia="fr-FR"/>
        </w:rPr>
      </w:pPr>
    </w:p>
    <w:p w14:paraId="697B4EB4" w14:textId="77777777" w:rsidR="00774ADF" w:rsidRPr="00622D14" w:rsidRDefault="00774ADF" w:rsidP="00774ADF">
      <w:pPr>
        <w:spacing w:after="0" w:line="240" w:lineRule="auto"/>
        <w:jc w:val="center"/>
        <w:rPr>
          <w:rFonts w:eastAsia="Times New Roman" w:cs="Arial"/>
          <w:b/>
          <w:bCs/>
          <w:color w:val="0070C0"/>
          <w:sz w:val="24"/>
          <w:szCs w:val="24"/>
          <w:lang w:eastAsia="fr-FR"/>
        </w:rPr>
      </w:pPr>
      <w:r w:rsidRPr="00622D14">
        <w:rPr>
          <w:rFonts w:eastAsia="Times New Roman" w:cs="Arial"/>
          <w:b/>
          <w:bCs/>
          <w:color w:val="0070C0"/>
          <w:sz w:val="24"/>
          <w:szCs w:val="24"/>
          <w:lang w:eastAsia="fr-FR"/>
        </w:rPr>
        <w:t>CONTEXTE PROFESSIONNEL</w:t>
      </w:r>
    </w:p>
    <w:p w14:paraId="1823B984" w14:textId="77777777" w:rsidR="00000929" w:rsidRDefault="00000929" w:rsidP="00000929">
      <w:pPr>
        <w:jc w:val="both"/>
        <w:rPr>
          <w:rFonts w:cs="Arial"/>
        </w:rPr>
      </w:pPr>
    </w:p>
    <w:p w14:paraId="23660783" w14:textId="106BF1B0" w:rsidR="00000929" w:rsidRPr="00000929" w:rsidRDefault="00000929" w:rsidP="00000929">
      <w:pPr>
        <w:jc w:val="both"/>
        <w:rPr>
          <w:rFonts w:cs="Arial"/>
        </w:rPr>
      </w:pPr>
      <w:r w:rsidRPr="00000929">
        <w:rPr>
          <w:b/>
          <w:bCs/>
          <w:noProof/>
        </w:rPr>
        <w:drawing>
          <wp:anchor distT="0" distB="0" distL="114300" distR="114300" simplePos="0" relativeHeight="251681792" behindDoc="0" locked="0" layoutInCell="1" allowOverlap="1" wp14:anchorId="57BFD311" wp14:editId="73E64D37">
            <wp:simplePos x="0" y="0"/>
            <wp:positionH relativeFrom="column">
              <wp:posOffset>4252595</wp:posOffset>
            </wp:positionH>
            <wp:positionV relativeFrom="paragraph">
              <wp:posOffset>15875</wp:posOffset>
            </wp:positionV>
            <wp:extent cx="1419225" cy="495300"/>
            <wp:effectExtent l="0" t="0" r="9525" b="0"/>
            <wp:wrapSquare wrapText="bothSides"/>
            <wp:docPr id="15569622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62256" name=""/>
                    <pic:cNvPicPr/>
                  </pic:nvPicPr>
                  <pic:blipFill>
                    <a:blip r:embed="rId7">
                      <a:extLst>
                        <a:ext uri="{28A0092B-C50C-407E-A947-70E740481C1C}">
                          <a14:useLocalDpi xmlns:a14="http://schemas.microsoft.com/office/drawing/2010/main" val="0"/>
                        </a:ext>
                      </a:extLst>
                    </a:blip>
                    <a:stretch>
                      <a:fillRect/>
                    </a:stretch>
                  </pic:blipFill>
                  <pic:spPr>
                    <a:xfrm>
                      <a:off x="0" y="0"/>
                      <a:ext cx="1419225" cy="495300"/>
                    </a:xfrm>
                    <a:prstGeom prst="rect">
                      <a:avLst/>
                    </a:prstGeom>
                  </pic:spPr>
                </pic:pic>
              </a:graphicData>
            </a:graphic>
            <wp14:sizeRelH relativeFrom="page">
              <wp14:pctWidth>0</wp14:pctWidth>
            </wp14:sizeRelH>
            <wp14:sizeRelV relativeFrom="page">
              <wp14:pctHeight>0</wp14:pctHeight>
            </wp14:sizeRelV>
          </wp:anchor>
        </w:drawing>
      </w:r>
      <w:r w:rsidRPr="00000929">
        <w:rPr>
          <w:rFonts w:cs="Arial"/>
          <w:b/>
          <w:bCs/>
        </w:rPr>
        <w:t>N’GO Shoes</w:t>
      </w:r>
      <w:r w:rsidRPr="00000929">
        <w:rPr>
          <w:rFonts w:cs="Arial"/>
        </w:rPr>
        <w:t xml:space="preserve"> est une entreprise spécialisée dans le commerce de chaussures et sac à dos éthiques. </w:t>
      </w:r>
      <w:r>
        <w:rPr>
          <w:rFonts w:cs="Arial"/>
        </w:rPr>
        <w:t xml:space="preserve">Son siège est basé à Paris, il comprend un bureau d’études et de design. Sa production est assurée dans des ateliers du Vietnam. Vous effectuez une période de formation au sein de cette structure qui emploie en France 5 salariés. </w:t>
      </w:r>
    </w:p>
    <w:p w14:paraId="1493C792" w14:textId="6DEFA469" w:rsidR="004848A8" w:rsidRPr="00DA268E" w:rsidRDefault="00622D14" w:rsidP="00774ADF">
      <w:pPr>
        <w:spacing w:after="0" w:line="240" w:lineRule="auto"/>
        <w:rPr>
          <w:rFonts w:eastAsia="Times New Roman" w:cs="Arial"/>
          <w:b/>
          <w:bCs/>
          <w:color w:val="0070C0"/>
          <w:sz w:val="24"/>
          <w:szCs w:val="24"/>
          <w:lang w:eastAsia="fr-FR"/>
        </w:rPr>
      </w:pPr>
      <w:r>
        <w:rPr>
          <w:rFonts w:eastAsia="Times New Roman" w:cs="Arial"/>
          <w:b/>
          <w:bCs/>
          <w:color w:val="0070C0"/>
          <w:sz w:val="24"/>
          <w:szCs w:val="24"/>
          <w:lang w:eastAsia="fr-FR"/>
        </w:rPr>
        <w:t>PARTIE</w:t>
      </w:r>
      <w:r w:rsidR="004848A8" w:rsidRPr="00DA268E">
        <w:rPr>
          <w:rFonts w:eastAsia="Times New Roman" w:cs="Arial"/>
          <w:b/>
          <w:bCs/>
          <w:color w:val="0070C0"/>
          <w:sz w:val="24"/>
          <w:szCs w:val="24"/>
          <w:lang w:eastAsia="fr-FR"/>
        </w:rPr>
        <w:t xml:space="preserve"> 1 – Les notions de biens et services</w:t>
      </w:r>
    </w:p>
    <w:p w14:paraId="2FF79F3C" w14:textId="77777777" w:rsidR="00774ADF" w:rsidRPr="00774ADF" w:rsidRDefault="00774ADF" w:rsidP="00774ADF">
      <w:pPr>
        <w:spacing w:after="0" w:line="240" w:lineRule="auto"/>
        <w:rPr>
          <w:rFonts w:eastAsia="Times New Roman" w:cs="Arial"/>
          <w:b/>
          <w:bCs/>
          <w:color w:val="0070C0"/>
          <w:sz w:val="28"/>
          <w:szCs w:val="28"/>
          <w:lang w:eastAsia="fr-FR"/>
        </w:rPr>
      </w:pPr>
    </w:p>
    <w:p w14:paraId="3A8651BA" w14:textId="32E5D12A" w:rsidR="001E4314" w:rsidRPr="00D1382B" w:rsidRDefault="00D1382B" w:rsidP="00D1382B">
      <w:pPr>
        <w:pStyle w:val="Paragraphedeliste"/>
        <w:numPr>
          <w:ilvl w:val="0"/>
          <w:numId w:val="7"/>
        </w:numPr>
        <w:jc w:val="both"/>
        <w:rPr>
          <w:rFonts w:cs="Arial"/>
        </w:rPr>
      </w:pPr>
      <w:r w:rsidRPr="00D1382B">
        <w:rPr>
          <w:rFonts w:cs="Arial"/>
        </w:rPr>
        <w:t>À</w:t>
      </w:r>
      <w:r w:rsidR="001E4314" w:rsidRPr="00D1382B">
        <w:rPr>
          <w:rFonts w:cs="Arial"/>
        </w:rPr>
        <w:t xml:space="preserve"> partir de vos connaissances, déterminez dans le tableau ci-dessous si les actes économiques cités correspondent à des échanges de biens ou de services.</w:t>
      </w:r>
    </w:p>
    <w:tbl>
      <w:tblPr>
        <w:tblStyle w:val="Grilledutableau"/>
        <w:tblW w:w="0" w:type="auto"/>
        <w:tblLook w:val="04A0" w:firstRow="1" w:lastRow="0" w:firstColumn="1" w:lastColumn="0" w:noHBand="0" w:noVBand="1"/>
      </w:tblPr>
      <w:tblGrid>
        <w:gridCol w:w="4815"/>
        <w:gridCol w:w="1225"/>
        <w:gridCol w:w="1510"/>
        <w:gridCol w:w="1510"/>
      </w:tblGrid>
      <w:tr w:rsidR="004848A8" w:rsidRPr="00D1382B" w14:paraId="08B1F0F6" w14:textId="77777777" w:rsidTr="00774ADF">
        <w:tc>
          <w:tcPr>
            <w:tcW w:w="4815" w:type="dxa"/>
            <w:vMerge w:val="restart"/>
            <w:tcBorders>
              <w:top w:val="nil"/>
              <w:left w:val="nil"/>
              <w:bottom w:val="nil"/>
              <w:right w:val="single" w:sz="4" w:space="0" w:color="auto"/>
            </w:tcBorders>
          </w:tcPr>
          <w:p w14:paraId="511163EC" w14:textId="77777777" w:rsidR="004848A8" w:rsidRPr="00D1382B" w:rsidRDefault="004848A8" w:rsidP="00895681">
            <w:pPr>
              <w:rPr>
                <w:rFonts w:ascii="Arial" w:hAnsi="Arial" w:cs="Arial"/>
              </w:rPr>
            </w:pPr>
          </w:p>
        </w:tc>
        <w:tc>
          <w:tcPr>
            <w:tcW w:w="1225" w:type="dxa"/>
            <w:vMerge w:val="restart"/>
            <w:tcBorders>
              <w:left w:val="single" w:sz="4" w:space="0" w:color="auto"/>
            </w:tcBorders>
            <w:vAlign w:val="center"/>
          </w:tcPr>
          <w:p w14:paraId="23332536" w14:textId="35960403" w:rsidR="004848A8" w:rsidRPr="00D1382B" w:rsidRDefault="004848A8" w:rsidP="00D1382B">
            <w:pPr>
              <w:jc w:val="center"/>
              <w:rPr>
                <w:rFonts w:ascii="Arial" w:hAnsi="Arial" w:cs="Arial"/>
                <w:b/>
                <w:bCs/>
              </w:rPr>
            </w:pPr>
            <w:r w:rsidRPr="00D1382B">
              <w:rPr>
                <w:rFonts w:ascii="Arial" w:hAnsi="Arial" w:cs="Arial"/>
                <w:b/>
                <w:bCs/>
              </w:rPr>
              <w:t>Bien</w:t>
            </w:r>
          </w:p>
        </w:tc>
        <w:tc>
          <w:tcPr>
            <w:tcW w:w="3020" w:type="dxa"/>
            <w:gridSpan w:val="2"/>
            <w:vAlign w:val="center"/>
          </w:tcPr>
          <w:p w14:paraId="7C273F3D" w14:textId="5724B311" w:rsidR="004848A8" w:rsidRPr="00D1382B" w:rsidRDefault="004848A8" w:rsidP="00D1382B">
            <w:pPr>
              <w:jc w:val="center"/>
              <w:rPr>
                <w:rFonts w:ascii="Arial" w:hAnsi="Arial" w:cs="Arial"/>
                <w:b/>
                <w:bCs/>
              </w:rPr>
            </w:pPr>
            <w:r w:rsidRPr="00D1382B">
              <w:rPr>
                <w:rFonts w:ascii="Arial" w:hAnsi="Arial" w:cs="Arial"/>
                <w:b/>
                <w:bCs/>
              </w:rPr>
              <w:t>Service</w:t>
            </w:r>
          </w:p>
        </w:tc>
      </w:tr>
      <w:tr w:rsidR="004848A8" w:rsidRPr="00D1382B" w14:paraId="6EE7314B" w14:textId="77777777" w:rsidTr="00774ADF">
        <w:tc>
          <w:tcPr>
            <w:tcW w:w="4815" w:type="dxa"/>
            <w:vMerge/>
            <w:tcBorders>
              <w:top w:val="nil"/>
              <w:left w:val="nil"/>
              <w:bottom w:val="single" w:sz="4" w:space="0" w:color="auto"/>
              <w:right w:val="single" w:sz="4" w:space="0" w:color="auto"/>
            </w:tcBorders>
          </w:tcPr>
          <w:p w14:paraId="2D75D320" w14:textId="77777777" w:rsidR="004848A8" w:rsidRPr="00D1382B" w:rsidRDefault="004848A8" w:rsidP="00895681">
            <w:pPr>
              <w:rPr>
                <w:rFonts w:ascii="Arial" w:hAnsi="Arial" w:cs="Arial"/>
              </w:rPr>
            </w:pPr>
          </w:p>
        </w:tc>
        <w:tc>
          <w:tcPr>
            <w:tcW w:w="1225" w:type="dxa"/>
            <w:vMerge/>
            <w:tcBorders>
              <w:left w:val="single" w:sz="4" w:space="0" w:color="auto"/>
            </w:tcBorders>
            <w:vAlign w:val="center"/>
          </w:tcPr>
          <w:p w14:paraId="1C315096" w14:textId="77777777" w:rsidR="004848A8" w:rsidRPr="00D1382B" w:rsidRDefault="004848A8" w:rsidP="00D1382B">
            <w:pPr>
              <w:jc w:val="center"/>
              <w:rPr>
                <w:rFonts w:ascii="Arial" w:hAnsi="Arial" w:cs="Arial"/>
                <w:b/>
                <w:bCs/>
              </w:rPr>
            </w:pPr>
          </w:p>
        </w:tc>
        <w:tc>
          <w:tcPr>
            <w:tcW w:w="1510" w:type="dxa"/>
            <w:vAlign w:val="center"/>
          </w:tcPr>
          <w:p w14:paraId="2883904A" w14:textId="35F6740F" w:rsidR="004848A8" w:rsidRPr="00D1382B" w:rsidRDefault="004848A8" w:rsidP="00D1382B">
            <w:pPr>
              <w:jc w:val="center"/>
              <w:rPr>
                <w:rFonts w:ascii="Arial" w:hAnsi="Arial" w:cs="Arial"/>
                <w:b/>
                <w:bCs/>
              </w:rPr>
            </w:pPr>
            <w:r w:rsidRPr="00D1382B">
              <w:rPr>
                <w:rFonts w:ascii="Arial" w:hAnsi="Arial" w:cs="Arial"/>
                <w:b/>
                <w:bCs/>
              </w:rPr>
              <w:t>Marchand</w:t>
            </w:r>
          </w:p>
        </w:tc>
        <w:tc>
          <w:tcPr>
            <w:tcW w:w="1510" w:type="dxa"/>
            <w:vAlign w:val="center"/>
          </w:tcPr>
          <w:p w14:paraId="2AED5BCA" w14:textId="4ACF37F8" w:rsidR="004848A8" w:rsidRPr="00D1382B" w:rsidRDefault="004848A8" w:rsidP="00D1382B">
            <w:pPr>
              <w:jc w:val="center"/>
              <w:rPr>
                <w:rFonts w:ascii="Arial" w:hAnsi="Arial" w:cs="Arial"/>
                <w:b/>
                <w:bCs/>
              </w:rPr>
            </w:pPr>
            <w:r w:rsidRPr="00D1382B">
              <w:rPr>
                <w:rFonts w:ascii="Arial" w:hAnsi="Arial" w:cs="Arial"/>
                <w:b/>
                <w:bCs/>
              </w:rPr>
              <w:t>Non marchand</w:t>
            </w:r>
          </w:p>
        </w:tc>
      </w:tr>
      <w:tr w:rsidR="004848A8" w:rsidRPr="00D1382B" w14:paraId="4FD23B30" w14:textId="77777777" w:rsidTr="00774ADF">
        <w:tc>
          <w:tcPr>
            <w:tcW w:w="4815" w:type="dxa"/>
            <w:tcBorders>
              <w:top w:val="single" w:sz="4" w:space="0" w:color="auto"/>
            </w:tcBorders>
          </w:tcPr>
          <w:p w14:paraId="326C3715" w14:textId="1998A8FC" w:rsidR="004848A8" w:rsidRPr="00D1382B" w:rsidRDefault="004848A8" w:rsidP="00D1382B">
            <w:pPr>
              <w:jc w:val="both"/>
              <w:rPr>
                <w:rFonts w:ascii="Arial" w:hAnsi="Arial" w:cs="Arial"/>
              </w:rPr>
            </w:pPr>
            <w:r w:rsidRPr="00D1382B">
              <w:rPr>
                <w:rFonts w:ascii="Arial" w:hAnsi="Arial" w:cs="Arial"/>
              </w:rPr>
              <w:t>Votre entreprise achète un nouveau véhicule</w:t>
            </w:r>
          </w:p>
        </w:tc>
        <w:tc>
          <w:tcPr>
            <w:tcW w:w="1225" w:type="dxa"/>
            <w:shd w:val="clear" w:color="auto" w:fill="auto"/>
          </w:tcPr>
          <w:p w14:paraId="7C89ECFA" w14:textId="77777777" w:rsidR="004848A8" w:rsidRPr="00D1382B" w:rsidRDefault="004848A8" w:rsidP="00895681">
            <w:pPr>
              <w:rPr>
                <w:rFonts w:ascii="Arial" w:hAnsi="Arial" w:cs="Arial"/>
              </w:rPr>
            </w:pPr>
          </w:p>
        </w:tc>
        <w:tc>
          <w:tcPr>
            <w:tcW w:w="1510" w:type="dxa"/>
            <w:shd w:val="clear" w:color="auto" w:fill="auto"/>
          </w:tcPr>
          <w:p w14:paraId="5255368B" w14:textId="77777777" w:rsidR="004848A8" w:rsidRPr="00D1382B" w:rsidRDefault="004848A8" w:rsidP="00895681">
            <w:pPr>
              <w:rPr>
                <w:rFonts w:ascii="Arial" w:hAnsi="Arial" w:cs="Arial"/>
              </w:rPr>
            </w:pPr>
          </w:p>
        </w:tc>
        <w:tc>
          <w:tcPr>
            <w:tcW w:w="1510" w:type="dxa"/>
          </w:tcPr>
          <w:p w14:paraId="2A1A58ED" w14:textId="77777777" w:rsidR="004848A8" w:rsidRPr="00D1382B" w:rsidRDefault="004848A8" w:rsidP="00895681">
            <w:pPr>
              <w:rPr>
                <w:rFonts w:ascii="Arial" w:hAnsi="Arial" w:cs="Arial"/>
              </w:rPr>
            </w:pPr>
          </w:p>
        </w:tc>
      </w:tr>
      <w:tr w:rsidR="004848A8" w:rsidRPr="00D1382B" w14:paraId="23327C21" w14:textId="77777777" w:rsidTr="00496F18">
        <w:tc>
          <w:tcPr>
            <w:tcW w:w="4815" w:type="dxa"/>
          </w:tcPr>
          <w:p w14:paraId="791BD4C7" w14:textId="629ABE59" w:rsidR="004848A8" w:rsidRPr="00D1382B" w:rsidRDefault="004848A8" w:rsidP="00D1382B">
            <w:pPr>
              <w:jc w:val="both"/>
              <w:rPr>
                <w:rFonts w:ascii="Arial" w:hAnsi="Arial" w:cs="Arial"/>
              </w:rPr>
            </w:pPr>
            <w:r w:rsidRPr="00D1382B">
              <w:rPr>
                <w:rFonts w:ascii="Arial" w:hAnsi="Arial" w:cs="Arial"/>
              </w:rPr>
              <w:t>La banque a accordé un crédit à votre entreprise</w:t>
            </w:r>
          </w:p>
        </w:tc>
        <w:tc>
          <w:tcPr>
            <w:tcW w:w="1225" w:type="dxa"/>
            <w:shd w:val="clear" w:color="auto" w:fill="auto"/>
          </w:tcPr>
          <w:p w14:paraId="3BBECFE7" w14:textId="77777777" w:rsidR="004848A8" w:rsidRPr="00D1382B" w:rsidRDefault="004848A8" w:rsidP="00895681">
            <w:pPr>
              <w:rPr>
                <w:rFonts w:ascii="Arial" w:hAnsi="Arial" w:cs="Arial"/>
              </w:rPr>
            </w:pPr>
          </w:p>
        </w:tc>
        <w:tc>
          <w:tcPr>
            <w:tcW w:w="1510" w:type="dxa"/>
            <w:shd w:val="clear" w:color="auto" w:fill="auto"/>
          </w:tcPr>
          <w:p w14:paraId="223AA344" w14:textId="77777777" w:rsidR="004848A8" w:rsidRPr="00D1382B" w:rsidRDefault="004848A8" w:rsidP="00895681">
            <w:pPr>
              <w:rPr>
                <w:rFonts w:ascii="Arial" w:hAnsi="Arial" w:cs="Arial"/>
              </w:rPr>
            </w:pPr>
          </w:p>
        </w:tc>
        <w:tc>
          <w:tcPr>
            <w:tcW w:w="1510" w:type="dxa"/>
          </w:tcPr>
          <w:p w14:paraId="3E963315" w14:textId="77777777" w:rsidR="004848A8" w:rsidRPr="00D1382B" w:rsidRDefault="004848A8" w:rsidP="00895681">
            <w:pPr>
              <w:rPr>
                <w:rFonts w:ascii="Arial" w:hAnsi="Arial" w:cs="Arial"/>
              </w:rPr>
            </w:pPr>
          </w:p>
        </w:tc>
      </w:tr>
      <w:tr w:rsidR="004848A8" w:rsidRPr="00D1382B" w14:paraId="621E2B00" w14:textId="77777777" w:rsidTr="00496F18">
        <w:tc>
          <w:tcPr>
            <w:tcW w:w="4815" w:type="dxa"/>
          </w:tcPr>
          <w:p w14:paraId="0A8EB16B" w14:textId="65853FAF" w:rsidR="004848A8" w:rsidRPr="00D1382B" w:rsidRDefault="004848A8" w:rsidP="00D1382B">
            <w:pPr>
              <w:jc w:val="both"/>
              <w:rPr>
                <w:rFonts w:ascii="Arial" w:hAnsi="Arial" w:cs="Arial"/>
              </w:rPr>
            </w:pPr>
            <w:r w:rsidRPr="00D1382B">
              <w:rPr>
                <w:rFonts w:ascii="Arial" w:hAnsi="Arial" w:cs="Arial"/>
              </w:rPr>
              <w:t>Votre entreprise paye son loyer au propriétaire des locaux</w:t>
            </w:r>
          </w:p>
        </w:tc>
        <w:tc>
          <w:tcPr>
            <w:tcW w:w="1225" w:type="dxa"/>
            <w:shd w:val="clear" w:color="auto" w:fill="auto"/>
          </w:tcPr>
          <w:p w14:paraId="1F38FAD0" w14:textId="77777777" w:rsidR="004848A8" w:rsidRPr="00D1382B" w:rsidRDefault="004848A8" w:rsidP="00895681">
            <w:pPr>
              <w:rPr>
                <w:rFonts w:ascii="Arial" w:hAnsi="Arial" w:cs="Arial"/>
              </w:rPr>
            </w:pPr>
          </w:p>
        </w:tc>
        <w:tc>
          <w:tcPr>
            <w:tcW w:w="1510" w:type="dxa"/>
            <w:shd w:val="clear" w:color="auto" w:fill="auto"/>
          </w:tcPr>
          <w:p w14:paraId="67FAC617" w14:textId="77777777" w:rsidR="004848A8" w:rsidRPr="00D1382B" w:rsidRDefault="004848A8" w:rsidP="00895681">
            <w:pPr>
              <w:rPr>
                <w:rFonts w:ascii="Arial" w:hAnsi="Arial" w:cs="Arial"/>
              </w:rPr>
            </w:pPr>
          </w:p>
        </w:tc>
        <w:tc>
          <w:tcPr>
            <w:tcW w:w="1510" w:type="dxa"/>
          </w:tcPr>
          <w:p w14:paraId="1A8E59F7" w14:textId="77777777" w:rsidR="004848A8" w:rsidRPr="00D1382B" w:rsidRDefault="004848A8" w:rsidP="00895681">
            <w:pPr>
              <w:rPr>
                <w:rFonts w:ascii="Arial" w:hAnsi="Arial" w:cs="Arial"/>
              </w:rPr>
            </w:pPr>
          </w:p>
        </w:tc>
      </w:tr>
      <w:tr w:rsidR="004848A8" w:rsidRPr="00D1382B" w14:paraId="10F4E694" w14:textId="77777777" w:rsidTr="00496F18">
        <w:tc>
          <w:tcPr>
            <w:tcW w:w="4815" w:type="dxa"/>
          </w:tcPr>
          <w:p w14:paraId="10D36B2A" w14:textId="45E185ED" w:rsidR="004848A8" w:rsidRPr="00D1382B" w:rsidRDefault="004848A8" w:rsidP="00D1382B">
            <w:pPr>
              <w:jc w:val="both"/>
              <w:rPr>
                <w:rFonts w:ascii="Arial" w:hAnsi="Arial" w:cs="Arial"/>
              </w:rPr>
            </w:pPr>
            <w:r w:rsidRPr="00D1382B">
              <w:rPr>
                <w:rFonts w:ascii="Arial" w:hAnsi="Arial" w:cs="Arial"/>
              </w:rPr>
              <w:t xml:space="preserve">Vous achetez </w:t>
            </w:r>
            <w:r w:rsidR="004A67BD">
              <w:rPr>
                <w:rFonts w:ascii="Arial" w:hAnsi="Arial" w:cs="Arial"/>
              </w:rPr>
              <w:t>du fil à coudre</w:t>
            </w:r>
          </w:p>
        </w:tc>
        <w:tc>
          <w:tcPr>
            <w:tcW w:w="1225" w:type="dxa"/>
            <w:shd w:val="clear" w:color="auto" w:fill="auto"/>
          </w:tcPr>
          <w:p w14:paraId="19C2E5FA" w14:textId="77777777" w:rsidR="004848A8" w:rsidRPr="00D1382B" w:rsidRDefault="004848A8" w:rsidP="00895681">
            <w:pPr>
              <w:rPr>
                <w:rFonts w:ascii="Arial" w:hAnsi="Arial" w:cs="Arial"/>
              </w:rPr>
            </w:pPr>
          </w:p>
        </w:tc>
        <w:tc>
          <w:tcPr>
            <w:tcW w:w="1510" w:type="dxa"/>
            <w:shd w:val="clear" w:color="auto" w:fill="auto"/>
          </w:tcPr>
          <w:p w14:paraId="64FD78BE" w14:textId="77777777" w:rsidR="004848A8" w:rsidRPr="00D1382B" w:rsidRDefault="004848A8" w:rsidP="00895681">
            <w:pPr>
              <w:rPr>
                <w:rFonts w:ascii="Arial" w:hAnsi="Arial" w:cs="Arial"/>
              </w:rPr>
            </w:pPr>
          </w:p>
        </w:tc>
        <w:tc>
          <w:tcPr>
            <w:tcW w:w="1510" w:type="dxa"/>
          </w:tcPr>
          <w:p w14:paraId="6B0DF174" w14:textId="77777777" w:rsidR="004848A8" w:rsidRPr="00D1382B" w:rsidRDefault="004848A8" w:rsidP="00895681">
            <w:pPr>
              <w:rPr>
                <w:rFonts w:ascii="Arial" w:hAnsi="Arial" w:cs="Arial"/>
              </w:rPr>
            </w:pPr>
          </w:p>
        </w:tc>
      </w:tr>
    </w:tbl>
    <w:p w14:paraId="0507C1A5" w14:textId="77777777" w:rsidR="004848A8" w:rsidRPr="00D1382B" w:rsidRDefault="004848A8" w:rsidP="00774ADF">
      <w:pPr>
        <w:spacing w:after="0"/>
        <w:rPr>
          <w:rFonts w:cs="Arial"/>
        </w:rPr>
      </w:pPr>
    </w:p>
    <w:p w14:paraId="11E907F0" w14:textId="564D9C66" w:rsidR="004848A8" w:rsidRPr="00DA268E" w:rsidRDefault="00622D14" w:rsidP="00774ADF">
      <w:pPr>
        <w:spacing w:after="0" w:line="240" w:lineRule="auto"/>
        <w:rPr>
          <w:rFonts w:eastAsia="Times New Roman" w:cs="Arial"/>
          <w:b/>
          <w:bCs/>
          <w:color w:val="0070C0"/>
          <w:sz w:val="24"/>
          <w:szCs w:val="24"/>
          <w:lang w:eastAsia="fr-FR"/>
        </w:rPr>
      </w:pPr>
      <w:r>
        <w:rPr>
          <w:rFonts w:eastAsia="Times New Roman" w:cs="Arial"/>
          <w:b/>
          <w:bCs/>
          <w:color w:val="0070C0"/>
          <w:sz w:val="24"/>
          <w:szCs w:val="24"/>
          <w:lang w:eastAsia="fr-FR"/>
        </w:rPr>
        <w:t>PARTIE</w:t>
      </w:r>
      <w:r w:rsidR="004848A8" w:rsidRPr="00DA268E">
        <w:rPr>
          <w:rFonts w:eastAsia="Times New Roman" w:cs="Arial"/>
          <w:b/>
          <w:bCs/>
          <w:color w:val="0070C0"/>
          <w:sz w:val="24"/>
          <w:szCs w:val="24"/>
          <w:lang w:eastAsia="fr-FR"/>
        </w:rPr>
        <w:t xml:space="preserve"> 2 – La classification des entreprises selon la taille</w:t>
      </w:r>
    </w:p>
    <w:p w14:paraId="0E3CC69A" w14:textId="77777777" w:rsidR="00774ADF" w:rsidRPr="00774ADF" w:rsidRDefault="00774ADF" w:rsidP="00774ADF">
      <w:pPr>
        <w:spacing w:after="0" w:line="240" w:lineRule="auto"/>
        <w:rPr>
          <w:rFonts w:eastAsia="Times New Roman" w:cs="Arial"/>
          <w:b/>
          <w:bCs/>
          <w:color w:val="0070C0"/>
          <w:sz w:val="28"/>
          <w:szCs w:val="28"/>
          <w:lang w:eastAsia="fr-FR"/>
        </w:rPr>
      </w:pPr>
    </w:p>
    <w:p w14:paraId="7CD262E9" w14:textId="73FD5064" w:rsidR="00D1382B" w:rsidRPr="00D1382B" w:rsidRDefault="00D1382B" w:rsidP="00D1382B">
      <w:pPr>
        <w:pStyle w:val="Paragraphedeliste"/>
        <w:numPr>
          <w:ilvl w:val="0"/>
          <w:numId w:val="7"/>
        </w:numPr>
        <w:jc w:val="both"/>
        <w:rPr>
          <w:rFonts w:cs="Arial"/>
        </w:rPr>
      </w:pPr>
      <w:r w:rsidRPr="00D1382B">
        <w:rPr>
          <w:rFonts w:cs="Arial"/>
        </w:rPr>
        <w:t xml:space="preserve">Voici quatre présentations d’entreprises. Déterminez la catégorie à laquelle elles correspondent. </w:t>
      </w:r>
    </w:p>
    <w:tbl>
      <w:tblPr>
        <w:tblStyle w:val="Grilledutableau"/>
        <w:tblW w:w="10010" w:type="dxa"/>
        <w:tblInd w:w="-714" w:type="dxa"/>
        <w:tblLook w:val="04A0" w:firstRow="1" w:lastRow="0" w:firstColumn="1" w:lastColumn="0" w:noHBand="0" w:noVBand="1"/>
      </w:tblPr>
      <w:tblGrid>
        <w:gridCol w:w="3119"/>
        <w:gridCol w:w="1455"/>
        <w:gridCol w:w="1812"/>
        <w:gridCol w:w="1812"/>
        <w:gridCol w:w="1812"/>
      </w:tblGrid>
      <w:tr w:rsidR="004848A8" w:rsidRPr="00D1382B" w14:paraId="52CF7366" w14:textId="77777777" w:rsidTr="00774ADF">
        <w:tc>
          <w:tcPr>
            <w:tcW w:w="3119" w:type="dxa"/>
            <w:tcBorders>
              <w:top w:val="nil"/>
              <w:left w:val="nil"/>
              <w:bottom w:val="single" w:sz="4" w:space="0" w:color="auto"/>
              <w:right w:val="single" w:sz="4" w:space="0" w:color="auto"/>
            </w:tcBorders>
          </w:tcPr>
          <w:p w14:paraId="11B92D00" w14:textId="77777777" w:rsidR="004848A8" w:rsidRPr="00D1382B" w:rsidRDefault="004848A8" w:rsidP="00895681">
            <w:pPr>
              <w:rPr>
                <w:rFonts w:ascii="Arial" w:hAnsi="Arial" w:cs="Arial"/>
              </w:rPr>
            </w:pPr>
          </w:p>
        </w:tc>
        <w:tc>
          <w:tcPr>
            <w:tcW w:w="1455" w:type="dxa"/>
            <w:tcBorders>
              <w:left w:val="single" w:sz="4" w:space="0" w:color="auto"/>
            </w:tcBorders>
            <w:vAlign w:val="center"/>
          </w:tcPr>
          <w:p w14:paraId="080004FD" w14:textId="5F841ED3" w:rsidR="004848A8" w:rsidRPr="00D1382B" w:rsidRDefault="004848A8" w:rsidP="00D1382B">
            <w:pPr>
              <w:jc w:val="center"/>
              <w:rPr>
                <w:rFonts w:ascii="Arial" w:hAnsi="Arial" w:cs="Arial"/>
                <w:b/>
                <w:bCs/>
              </w:rPr>
            </w:pPr>
            <w:r w:rsidRPr="00D1382B">
              <w:rPr>
                <w:rFonts w:ascii="Arial" w:hAnsi="Arial" w:cs="Arial"/>
                <w:b/>
                <w:bCs/>
              </w:rPr>
              <w:t>ETI</w:t>
            </w:r>
          </w:p>
        </w:tc>
        <w:tc>
          <w:tcPr>
            <w:tcW w:w="1812" w:type="dxa"/>
            <w:vAlign w:val="center"/>
          </w:tcPr>
          <w:p w14:paraId="03CC02EE" w14:textId="69ED8605" w:rsidR="004848A8" w:rsidRPr="00D1382B" w:rsidRDefault="004848A8" w:rsidP="00D1382B">
            <w:pPr>
              <w:jc w:val="center"/>
              <w:rPr>
                <w:rFonts w:ascii="Arial" w:hAnsi="Arial" w:cs="Arial"/>
                <w:b/>
                <w:bCs/>
              </w:rPr>
            </w:pPr>
            <w:r w:rsidRPr="00D1382B">
              <w:rPr>
                <w:rFonts w:ascii="Arial" w:hAnsi="Arial" w:cs="Arial"/>
                <w:b/>
                <w:bCs/>
              </w:rPr>
              <w:t>PME</w:t>
            </w:r>
          </w:p>
        </w:tc>
        <w:tc>
          <w:tcPr>
            <w:tcW w:w="1812" w:type="dxa"/>
            <w:vAlign w:val="center"/>
          </w:tcPr>
          <w:p w14:paraId="44990D99" w14:textId="7AC4C9D0" w:rsidR="004848A8" w:rsidRPr="00D1382B" w:rsidRDefault="004848A8" w:rsidP="00D1382B">
            <w:pPr>
              <w:jc w:val="center"/>
              <w:rPr>
                <w:rFonts w:ascii="Arial" w:hAnsi="Arial" w:cs="Arial"/>
                <w:b/>
                <w:bCs/>
              </w:rPr>
            </w:pPr>
            <w:r w:rsidRPr="00D1382B">
              <w:rPr>
                <w:rFonts w:ascii="Arial" w:hAnsi="Arial" w:cs="Arial"/>
                <w:b/>
                <w:bCs/>
              </w:rPr>
              <w:t>GE</w:t>
            </w:r>
          </w:p>
        </w:tc>
        <w:tc>
          <w:tcPr>
            <w:tcW w:w="1812" w:type="dxa"/>
            <w:vAlign w:val="center"/>
          </w:tcPr>
          <w:p w14:paraId="3EAB75B5" w14:textId="60EEF36B" w:rsidR="004848A8" w:rsidRPr="00D1382B" w:rsidRDefault="004848A8" w:rsidP="00D1382B">
            <w:pPr>
              <w:jc w:val="center"/>
              <w:rPr>
                <w:rFonts w:ascii="Arial" w:hAnsi="Arial" w:cs="Arial"/>
                <w:b/>
                <w:bCs/>
              </w:rPr>
            </w:pPr>
            <w:r w:rsidRPr="00D1382B">
              <w:rPr>
                <w:rFonts w:ascii="Arial" w:hAnsi="Arial" w:cs="Arial"/>
                <w:b/>
                <w:bCs/>
              </w:rPr>
              <w:t>MICRO-ENTREPRISE</w:t>
            </w:r>
          </w:p>
        </w:tc>
      </w:tr>
      <w:tr w:rsidR="004848A8" w:rsidRPr="00D1382B" w14:paraId="022DC278" w14:textId="77777777" w:rsidTr="00774ADF">
        <w:tc>
          <w:tcPr>
            <w:tcW w:w="3119" w:type="dxa"/>
            <w:tcBorders>
              <w:top w:val="single" w:sz="4" w:space="0" w:color="auto"/>
            </w:tcBorders>
          </w:tcPr>
          <w:p w14:paraId="7B8AF74D" w14:textId="7EC5952E" w:rsidR="004848A8" w:rsidRPr="00D1382B" w:rsidRDefault="004A67BD" w:rsidP="00D1382B">
            <w:pPr>
              <w:jc w:val="both"/>
              <w:rPr>
                <w:rFonts w:ascii="Arial" w:hAnsi="Arial" w:cs="Arial"/>
              </w:rPr>
            </w:pPr>
            <w:r>
              <w:rPr>
                <w:rFonts w:ascii="Arial" w:hAnsi="Arial" w:cs="Arial"/>
              </w:rPr>
              <w:t xml:space="preserve">L’entreprise HERMES compte 10 605 collaborateurs en France </w:t>
            </w:r>
          </w:p>
        </w:tc>
        <w:tc>
          <w:tcPr>
            <w:tcW w:w="1455" w:type="dxa"/>
            <w:shd w:val="clear" w:color="auto" w:fill="auto"/>
          </w:tcPr>
          <w:p w14:paraId="1D3E50B7" w14:textId="77777777" w:rsidR="004848A8" w:rsidRPr="00D1382B" w:rsidRDefault="004848A8" w:rsidP="00895681">
            <w:pPr>
              <w:rPr>
                <w:rFonts w:ascii="Arial" w:hAnsi="Arial" w:cs="Arial"/>
              </w:rPr>
            </w:pPr>
          </w:p>
        </w:tc>
        <w:tc>
          <w:tcPr>
            <w:tcW w:w="1812" w:type="dxa"/>
            <w:shd w:val="clear" w:color="auto" w:fill="auto"/>
          </w:tcPr>
          <w:p w14:paraId="7AAB4D2D" w14:textId="77777777" w:rsidR="004848A8" w:rsidRPr="00D1382B" w:rsidRDefault="004848A8" w:rsidP="00895681">
            <w:pPr>
              <w:rPr>
                <w:rFonts w:ascii="Arial" w:hAnsi="Arial" w:cs="Arial"/>
              </w:rPr>
            </w:pPr>
          </w:p>
        </w:tc>
        <w:tc>
          <w:tcPr>
            <w:tcW w:w="1812" w:type="dxa"/>
            <w:shd w:val="clear" w:color="auto" w:fill="auto"/>
          </w:tcPr>
          <w:p w14:paraId="18BCA93E" w14:textId="77777777" w:rsidR="004848A8" w:rsidRPr="00D1382B" w:rsidRDefault="004848A8" w:rsidP="00895681">
            <w:pPr>
              <w:rPr>
                <w:rFonts w:ascii="Arial" w:hAnsi="Arial" w:cs="Arial"/>
              </w:rPr>
            </w:pPr>
          </w:p>
        </w:tc>
        <w:tc>
          <w:tcPr>
            <w:tcW w:w="1812" w:type="dxa"/>
            <w:shd w:val="clear" w:color="auto" w:fill="auto"/>
          </w:tcPr>
          <w:p w14:paraId="18B56699" w14:textId="77777777" w:rsidR="004848A8" w:rsidRPr="00D1382B" w:rsidRDefault="004848A8" w:rsidP="00895681">
            <w:pPr>
              <w:rPr>
                <w:rFonts w:ascii="Arial" w:hAnsi="Arial" w:cs="Arial"/>
              </w:rPr>
            </w:pPr>
          </w:p>
        </w:tc>
      </w:tr>
      <w:tr w:rsidR="004848A8" w:rsidRPr="00D1382B" w14:paraId="6F24BDA4" w14:textId="77777777" w:rsidTr="004A67BD">
        <w:tc>
          <w:tcPr>
            <w:tcW w:w="3119" w:type="dxa"/>
          </w:tcPr>
          <w:p w14:paraId="5869DA7C" w14:textId="2022566A" w:rsidR="004848A8" w:rsidRPr="00D1382B" w:rsidRDefault="004848A8" w:rsidP="00D1382B">
            <w:pPr>
              <w:jc w:val="both"/>
              <w:rPr>
                <w:rFonts w:ascii="Arial" w:hAnsi="Arial" w:cs="Arial"/>
              </w:rPr>
            </w:pPr>
            <w:r w:rsidRPr="00D1382B">
              <w:rPr>
                <w:rFonts w:ascii="Arial" w:hAnsi="Arial" w:cs="Arial"/>
              </w:rPr>
              <w:t xml:space="preserve">Monsieur MEYER est un </w:t>
            </w:r>
            <w:r w:rsidR="004A67BD">
              <w:rPr>
                <w:rFonts w:ascii="Arial" w:hAnsi="Arial" w:cs="Arial"/>
              </w:rPr>
              <w:t>créateur de prêt-à-porter</w:t>
            </w:r>
            <w:r w:rsidRPr="00D1382B">
              <w:rPr>
                <w:rFonts w:ascii="Arial" w:hAnsi="Arial" w:cs="Arial"/>
              </w:rPr>
              <w:t>. Il a trois salariés so</w:t>
            </w:r>
            <w:r w:rsidR="004A67BD">
              <w:rPr>
                <w:rFonts w:ascii="Arial" w:hAnsi="Arial" w:cs="Arial"/>
              </w:rPr>
              <w:t>us sa responsabilité.</w:t>
            </w:r>
          </w:p>
        </w:tc>
        <w:tc>
          <w:tcPr>
            <w:tcW w:w="1455" w:type="dxa"/>
            <w:shd w:val="clear" w:color="auto" w:fill="auto"/>
          </w:tcPr>
          <w:p w14:paraId="6FEFBBA2" w14:textId="77777777" w:rsidR="004848A8" w:rsidRPr="00D1382B" w:rsidRDefault="004848A8" w:rsidP="00895681">
            <w:pPr>
              <w:rPr>
                <w:rFonts w:ascii="Arial" w:hAnsi="Arial" w:cs="Arial"/>
              </w:rPr>
            </w:pPr>
          </w:p>
        </w:tc>
        <w:tc>
          <w:tcPr>
            <w:tcW w:w="1812" w:type="dxa"/>
            <w:shd w:val="clear" w:color="auto" w:fill="auto"/>
          </w:tcPr>
          <w:p w14:paraId="5AFE27F7" w14:textId="77777777" w:rsidR="004848A8" w:rsidRPr="00D1382B" w:rsidRDefault="004848A8" w:rsidP="00895681">
            <w:pPr>
              <w:rPr>
                <w:rFonts w:ascii="Arial" w:hAnsi="Arial" w:cs="Arial"/>
              </w:rPr>
            </w:pPr>
          </w:p>
        </w:tc>
        <w:tc>
          <w:tcPr>
            <w:tcW w:w="1812" w:type="dxa"/>
            <w:shd w:val="clear" w:color="auto" w:fill="auto"/>
          </w:tcPr>
          <w:p w14:paraId="63502125" w14:textId="77777777" w:rsidR="004848A8" w:rsidRPr="00D1382B" w:rsidRDefault="004848A8" w:rsidP="00895681">
            <w:pPr>
              <w:rPr>
                <w:rFonts w:ascii="Arial" w:hAnsi="Arial" w:cs="Arial"/>
              </w:rPr>
            </w:pPr>
          </w:p>
        </w:tc>
        <w:tc>
          <w:tcPr>
            <w:tcW w:w="1812" w:type="dxa"/>
            <w:shd w:val="clear" w:color="auto" w:fill="auto"/>
          </w:tcPr>
          <w:p w14:paraId="1414704C" w14:textId="77777777" w:rsidR="004848A8" w:rsidRPr="00D1382B" w:rsidRDefault="004848A8" w:rsidP="00895681">
            <w:pPr>
              <w:rPr>
                <w:rFonts w:ascii="Arial" w:hAnsi="Arial" w:cs="Arial"/>
              </w:rPr>
            </w:pPr>
          </w:p>
        </w:tc>
      </w:tr>
      <w:tr w:rsidR="004848A8" w:rsidRPr="00D1382B" w14:paraId="0326CA5C" w14:textId="77777777" w:rsidTr="004A67BD">
        <w:tc>
          <w:tcPr>
            <w:tcW w:w="3119" w:type="dxa"/>
          </w:tcPr>
          <w:p w14:paraId="7040F07D" w14:textId="28A556A8" w:rsidR="004848A8" w:rsidRPr="00D1382B" w:rsidRDefault="004848A8" w:rsidP="00D1382B">
            <w:pPr>
              <w:jc w:val="both"/>
              <w:rPr>
                <w:rFonts w:ascii="Arial" w:hAnsi="Arial" w:cs="Arial"/>
              </w:rPr>
            </w:pPr>
            <w:r w:rsidRPr="00D1382B">
              <w:rPr>
                <w:rFonts w:ascii="Arial" w:hAnsi="Arial" w:cs="Arial"/>
              </w:rPr>
              <w:t>L’entreprise DROLLER SHEER a un effectif de 19 salariés.</w:t>
            </w:r>
          </w:p>
        </w:tc>
        <w:tc>
          <w:tcPr>
            <w:tcW w:w="1455" w:type="dxa"/>
            <w:shd w:val="clear" w:color="auto" w:fill="auto"/>
          </w:tcPr>
          <w:p w14:paraId="0656D24A" w14:textId="77777777" w:rsidR="004848A8" w:rsidRPr="00D1382B" w:rsidRDefault="004848A8" w:rsidP="00895681">
            <w:pPr>
              <w:rPr>
                <w:rFonts w:ascii="Arial" w:hAnsi="Arial" w:cs="Arial"/>
              </w:rPr>
            </w:pPr>
          </w:p>
        </w:tc>
        <w:tc>
          <w:tcPr>
            <w:tcW w:w="1812" w:type="dxa"/>
            <w:shd w:val="clear" w:color="auto" w:fill="auto"/>
          </w:tcPr>
          <w:p w14:paraId="4BCE237E" w14:textId="77777777" w:rsidR="004848A8" w:rsidRPr="00D1382B" w:rsidRDefault="004848A8" w:rsidP="00895681">
            <w:pPr>
              <w:rPr>
                <w:rFonts w:ascii="Arial" w:hAnsi="Arial" w:cs="Arial"/>
              </w:rPr>
            </w:pPr>
          </w:p>
        </w:tc>
        <w:tc>
          <w:tcPr>
            <w:tcW w:w="1812" w:type="dxa"/>
            <w:shd w:val="clear" w:color="auto" w:fill="auto"/>
          </w:tcPr>
          <w:p w14:paraId="3E3484F8" w14:textId="77777777" w:rsidR="004848A8" w:rsidRPr="00D1382B" w:rsidRDefault="004848A8" w:rsidP="00895681">
            <w:pPr>
              <w:rPr>
                <w:rFonts w:ascii="Arial" w:hAnsi="Arial" w:cs="Arial"/>
              </w:rPr>
            </w:pPr>
          </w:p>
        </w:tc>
        <w:tc>
          <w:tcPr>
            <w:tcW w:w="1812" w:type="dxa"/>
            <w:shd w:val="clear" w:color="auto" w:fill="auto"/>
          </w:tcPr>
          <w:p w14:paraId="7FDE0305" w14:textId="77777777" w:rsidR="004848A8" w:rsidRPr="00D1382B" w:rsidRDefault="004848A8" w:rsidP="00895681">
            <w:pPr>
              <w:rPr>
                <w:rFonts w:ascii="Arial" w:hAnsi="Arial" w:cs="Arial"/>
              </w:rPr>
            </w:pPr>
          </w:p>
        </w:tc>
      </w:tr>
      <w:tr w:rsidR="004848A8" w:rsidRPr="00D1382B" w14:paraId="4DDE9B53" w14:textId="77777777" w:rsidTr="004A67BD">
        <w:tc>
          <w:tcPr>
            <w:tcW w:w="3119" w:type="dxa"/>
          </w:tcPr>
          <w:p w14:paraId="54CC8714" w14:textId="6428E542" w:rsidR="004848A8" w:rsidRPr="00D1382B" w:rsidRDefault="004A67BD" w:rsidP="00D1382B">
            <w:pPr>
              <w:jc w:val="both"/>
              <w:rPr>
                <w:rFonts w:ascii="Arial" w:hAnsi="Arial" w:cs="Arial"/>
              </w:rPr>
            </w:pPr>
            <w:r>
              <w:rPr>
                <w:rFonts w:ascii="Arial" w:hAnsi="Arial" w:cs="Arial"/>
              </w:rPr>
              <w:t>Le groupe MEPHISTO emploi 2 300 salariés</w:t>
            </w:r>
          </w:p>
        </w:tc>
        <w:tc>
          <w:tcPr>
            <w:tcW w:w="1455" w:type="dxa"/>
            <w:shd w:val="clear" w:color="auto" w:fill="auto"/>
          </w:tcPr>
          <w:p w14:paraId="4566F2A4" w14:textId="77777777" w:rsidR="004848A8" w:rsidRPr="00D1382B" w:rsidRDefault="004848A8" w:rsidP="00895681">
            <w:pPr>
              <w:rPr>
                <w:rFonts w:ascii="Arial" w:hAnsi="Arial" w:cs="Arial"/>
              </w:rPr>
            </w:pPr>
          </w:p>
        </w:tc>
        <w:tc>
          <w:tcPr>
            <w:tcW w:w="1812" w:type="dxa"/>
            <w:shd w:val="clear" w:color="auto" w:fill="auto"/>
          </w:tcPr>
          <w:p w14:paraId="19775865" w14:textId="77777777" w:rsidR="004848A8" w:rsidRPr="00D1382B" w:rsidRDefault="004848A8" w:rsidP="00895681">
            <w:pPr>
              <w:rPr>
                <w:rFonts w:ascii="Arial" w:hAnsi="Arial" w:cs="Arial"/>
              </w:rPr>
            </w:pPr>
          </w:p>
        </w:tc>
        <w:tc>
          <w:tcPr>
            <w:tcW w:w="1812" w:type="dxa"/>
            <w:shd w:val="clear" w:color="auto" w:fill="auto"/>
          </w:tcPr>
          <w:p w14:paraId="1286D3DD" w14:textId="77777777" w:rsidR="004848A8" w:rsidRPr="00D1382B" w:rsidRDefault="004848A8" w:rsidP="00895681">
            <w:pPr>
              <w:rPr>
                <w:rFonts w:ascii="Arial" w:hAnsi="Arial" w:cs="Arial"/>
              </w:rPr>
            </w:pPr>
          </w:p>
        </w:tc>
        <w:tc>
          <w:tcPr>
            <w:tcW w:w="1812" w:type="dxa"/>
            <w:shd w:val="clear" w:color="auto" w:fill="auto"/>
          </w:tcPr>
          <w:p w14:paraId="597A8F77" w14:textId="77777777" w:rsidR="004848A8" w:rsidRPr="00D1382B" w:rsidRDefault="004848A8" w:rsidP="00895681">
            <w:pPr>
              <w:rPr>
                <w:rFonts w:ascii="Arial" w:hAnsi="Arial" w:cs="Arial"/>
              </w:rPr>
            </w:pPr>
          </w:p>
        </w:tc>
      </w:tr>
    </w:tbl>
    <w:p w14:paraId="12A0EB0D" w14:textId="77777777" w:rsidR="00DA268E" w:rsidRDefault="00DA268E" w:rsidP="00774ADF">
      <w:pPr>
        <w:spacing w:after="0" w:line="240" w:lineRule="auto"/>
        <w:rPr>
          <w:rFonts w:eastAsia="Times New Roman" w:cs="Arial"/>
          <w:b/>
          <w:bCs/>
          <w:color w:val="0070C0"/>
          <w:sz w:val="24"/>
          <w:szCs w:val="24"/>
          <w:lang w:eastAsia="fr-FR"/>
        </w:rPr>
      </w:pPr>
    </w:p>
    <w:p w14:paraId="199FA9C2" w14:textId="1DFCB29D" w:rsidR="00750F00" w:rsidRPr="00DA268E" w:rsidRDefault="00622D14" w:rsidP="00774ADF">
      <w:pPr>
        <w:spacing w:after="0" w:line="240" w:lineRule="auto"/>
        <w:rPr>
          <w:rFonts w:eastAsia="Times New Roman" w:cs="Arial"/>
          <w:b/>
          <w:bCs/>
          <w:color w:val="0070C0"/>
          <w:sz w:val="24"/>
          <w:szCs w:val="24"/>
          <w:lang w:eastAsia="fr-FR"/>
        </w:rPr>
      </w:pPr>
      <w:r>
        <w:rPr>
          <w:rFonts w:eastAsia="Times New Roman" w:cs="Arial"/>
          <w:b/>
          <w:bCs/>
          <w:color w:val="0070C0"/>
          <w:sz w:val="24"/>
          <w:szCs w:val="24"/>
          <w:lang w:eastAsia="fr-FR"/>
        </w:rPr>
        <w:lastRenderedPageBreak/>
        <w:t>PARTIE</w:t>
      </w:r>
      <w:r w:rsidR="004848A8" w:rsidRPr="00DA268E">
        <w:rPr>
          <w:rFonts w:eastAsia="Times New Roman" w:cs="Arial"/>
          <w:b/>
          <w:bCs/>
          <w:color w:val="0070C0"/>
          <w:sz w:val="24"/>
          <w:szCs w:val="24"/>
          <w:lang w:eastAsia="fr-FR"/>
        </w:rPr>
        <w:t xml:space="preserve"> </w:t>
      </w:r>
      <w:r w:rsidRPr="00DA268E">
        <w:rPr>
          <w:rFonts w:eastAsia="Times New Roman" w:cs="Arial"/>
          <w:b/>
          <w:bCs/>
          <w:color w:val="0070C0"/>
          <w:sz w:val="24"/>
          <w:szCs w:val="24"/>
          <w:lang w:eastAsia="fr-FR"/>
        </w:rPr>
        <w:t>3 –</w:t>
      </w:r>
      <w:r w:rsidR="001438D0" w:rsidRPr="00DA268E">
        <w:rPr>
          <w:rFonts w:eastAsia="Times New Roman" w:cs="Arial"/>
          <w:b/>
          <w:bCs/>
          <w:color w:val="0070C0"/>
          <w:sz w:val="24"/>
          <w:szCs w:val="24"/>
          <w:lang w:eastAsia="fr-FR"/>
        </w:rPr>
        <w:t xml:space="preserve"> La diversité des organisations </w:t>
      </w:r>
    </w:p>
    <w:p w14:paraId="5F69BA24" w14:textId="77777777" w:rsidR="00774ADF" w:rsidRPr="00774ADF" w:rsidRDefault="00774ADF" w:rsidP="00774ADF">
      <w:pPr>
        <w:spacing w:after="0" w:line="240" w:lineRule="auto"/>
        <w:rPr>
          <w:rFonts w:eastAsia="Times New Roman" w:cs="Arial"/>
          <w:b/>
          <w:bCs/>
          <w:color w:val="0070C0"/>
          <w:sz w:val="28"/>
          <w:szCs w:val="28"/>
          <w:lang w:eastAsia="fr-FR"/>
        </w:rPr>
      </w:pPr>
    </w:p>
    <w:p w14:paraId="1D40427B" w14:textId="0E34BA82" w:rsidR="00750F00" w:rsidRPr="00D1382B" w:rsidRDefault="003428E8" w:rsidP="003428E8">
      <w:pPr>
        <w:pStyle w:val="Paragraphedeliste"/>
        <w:numPr>
          <w:ilvl w:val="0"/>
          <w:numId w:val="7"/>
        </w:numPr>
        <w:jc w:val="both"/>
        <w:rPr>
          <w:rFonts w:cs="Arial"/>
        </w:rPr>
      </w:pPr>
      <w:r>
        <w:rPr>
          <w:rFonts w:cs="Arial"/>
        </w:rPr>
        <w:t>Retrouvez le type d’organisation (lucratif, non lucratif, administration) des organismes présentés ci-dessous.</w:t>
      </w:r>
    </w:p>
    <w:p w14:paraId="45433BB4" w14:textId="0AC51531" w:rsidR="00750F00" w:rsidRPr="00D1382B" w:rsidRDefault="00622D14" w:rsidP="00895681">
      <w:pPr>
        <w:rPr>
          <w:rFonts w:cs="Arial"/>
        </w:rPr>
      </w:pPr>
      <w:r>
        <w:rPr>
          <w:noProof/>
        </w:rPr>
        <w:drawing>
          <wp:anchor distT="0" distB="0" distL="114300" distR="114300" simplePos="0" relativeHeight="251692032" behindDoc="0" locked="0" layoutInCell="1" allowOverlap="1" wp14:anchorId="3F0D1DB2" wp14:editId="7BD216D7">
            <wp:simplePos x="0" y="0"/>
            <wp:positionH relativeFrom="margin">
              <wp:posOffset>1043940</wp:posOffset>
            </wp:positionH>
            <wp:positionV relativeFrom="paragraph">
              <wp:posOffset>8255</wp:posOffset>
            </wp:positionV>
            <wp:extent cx="1706159" cy="814705"/>
            <wp:effectExtent l="0" t="0" r="0" b="0"/>
            <wp:wrapNone/>
            <wp:docPr id="690443794" name="Image 9" descr="Groupe Crédit Agrico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pe Crédit Agricol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6159" cy="814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2A86E998" wp14:editId="643D97CB">
            <wp:simplePos x="0" y="0"/>
            <wp:positionH relativeFrom="margin">
              <wp:posOffset>3070860</wp:posOffset>
            </wp:positionH>
            <wp:positionV relativeFrom="paragraph">
              <wp:posOffset>148246</wp:posOffset>
            </wp:positionV>
            <wp:extent cx="1356321" cy="662940"/>
            <wp:effectExtent l="0" t="0" r="0" b="3810"/>
            <wp:wrapNone/>
            <wp:docPr id="1524331781" name="Image 8" descr="Les métiers de la Police nationale - Vocation Service 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métiers de la Police nationale - Vocation Service Publ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321"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ADF" w:rsidRPr="00D1382B">
        <w:rPr>
          <w:rFonts w:cs="Arial"/>
          <w:noProof/>
          <w:lang w:eastAsia="fr-FR"/>
        </w:rPr>
        <w:drawing>
          <wp:anchor distT="0" distB="0" distL="114300" distR="114300" simplePos="0" relativeHeight="251660288" behindDoc="1" locked="0" layoutInCell="1" allowOverlap="1" wp14:anchorId="4A7D9E55" wp14:editId="765F7220">
            <wp:simplePos x="0" y="0"/>
            <wp:positionH relativeFrom="margin">
              <wp:posOffset>-386080</wp:posOffset>
            </wp:positionH>
            <wp:positionV relativeFrom="paragraph">
              <wp:posOffset>35560</wp:posOffset>
            </wp:positionV>
            <wp:extent cx="828675" cy="828675"/>
            <wp:effectExtent l="0" t="0" r="9525" b="9525"/>
            <wp:wrapNone/>
            <wp:docPr id="1" name="Image 1" descr="Résultat de recherche d'images pour &quot;croix rou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croix rouge&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64C1F" w14:textId="4AFD8EC3" w:rsidR="00750F00" w:rsidRPr="00D1382B" w:rsidRDefault="00774ADF" w:rsidP="00895681">
      <w:pPr>
        <w:rPr>
          <w:rFonts w:cs="Arial"/>
        </w:rPr>
      </w:pPr>
      <w:r w:rsidRPr="00D1382B">
        <w:rPr>
          <w:rFonts w:cs="Arial"/>
          <w:noProof/>
          <w:lang w:eastAsia="fr-FR"/>
        </w:rPr>
        <w:drawing>
          <wp:anchor distT="0" distB="0" distL="114300" distR="114300" simplePos="0" relativeHeight="251669504" behindDoc="1" locked="0" layoutInCell="1" allowOverlap="1" wp14:anchorId="5F94453E" wp14:editId="24594E6B">
            <wp:simplePos x="0" y="0"/>
            <wp:positionH relativeFrom="margin">
              <wp:posOffset>4928870</wp:posOffset>
            </wp:positionH>
            <wp:positionV relativeFrom="paragraph">
              <wp:posOffset>17145</wp:posOffset>
            </wp:positionV>
            <wp:extent cx="695325" cy="457200"/>
            <wp:effectExtent l="0" t="0" r="0" b="0"/>
            <wp:wrapNone/>
            <wp:docPr id="12" name="Image 12" descr="Résultat de recherche d'images pour &quot;h et 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h et m&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31208" w14:textId="2AAC45B8" w:rsidR="00750F00" w:rsidRPr="00D1382B" w:rsidRDefault="00750F00" w:rsidP="00895681">
      <w:pPr>
        <w:rPr>
          <w:rFonts w:cs="Arial"/>
        </w:rPr>
      </w:pPr>
    </w:p>
    <w:p w14:paraId="2CC7B5C4" w14:textId="17FCE61F" w:rsidR="000D72FB" w:rsidRPr="00D1382B" w:rsidRDefault="00774ADF" w:rsidP="00895681">
      <w:pPr>
        <w:rPr>
          <w:rFonts w:cs="Arial"/>
        </w:rPr>
      </w:pPr>
      <w:r w:rsidRPr="00D1382B">
        <w:rPr>
          <w:rFonts w:cs="Arial"/>
          <w:noProof/>
          <w:lang w:eastAsia="fr-FR"/>
        </w:rPr>
        <mc:AlternateContent>
          <mc:Choice Requires="wps">
            <w:drawing>
              <wp:anchor distT="0" distB="0" distL="114300" distR="114300" simplePos="0" relativeHeight="251687936" behindDoc="0" locked="0" layoutInCell="1" allowOverlap="1" wp14:anchorId="6E9BA9FF" wp14:editId="73704EB0">
                <wp:simplePos x="0" y="0"/>
                <wp:positionH relativeFrom="column">
                  <wp:posOffset>4607560</wp:posOffset>
                </wp:positionH>
                <wp:positionV relativeFrom="paragraph">
                  <wp:posOffset>128905</wp:posOffset>
                </wp:positionV>
                <wp:extent cx="1666875" cy="323850"/>
                <wp:effectExtent l="0" t="0" r="28575" b="19050"/>
                <wp:wrapNone/>
                <wp:docPr id="1481115518" name="Zone de texte 1481115518"/>
                <wp:cNvGraphicFramePr/>
                <a:graphic xmlns:a="http://schemas.openxmlformats.org/drawingml/2006/main">
                  <a:graphicData uri="http://schemas.microsoft.com/office/word/2010/wordprocessingShape">
                    <wps:wsp>
                      <wps:cNvSpPr txBox="1"/>
                      <wps:spPr>
                        <a:xfrm>
                          <a:off x="0" y="0"/>
                          <a:ext cx="1666875" cy="323850"/>
                        </a:xfrm>
                        <a:prstGeom prst="rect">
                          <a:avLst/>
                        </a:prstGeom>
                        <a:solidFill>
                          <a:schemeClr val="lt1"/>
                        </a:solidFill>
                        <a:ln w="6350">
                          <a:solidFill>
                            <a:prstClr val="black"/>
                          </a:solidFill>
                        </a:ln>
                      </wps:spPr>
                      <wps:txbx>
                        <w:txbxContent>
                          <w:p w14:paraId="311A614C" w14:textId="77777777" w:rsidR="00774ADF" w:rsidRPr="00695C8D" w:rsidRDefault="00774ADF" w:rsidP="00D255AD">
                            <w:pPr>
                              <w:jc w:val="cente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9BA9FF" id="_x0000_t202" coordsize="21600,21600" o:spt="202" path="m,l,21600r21600,l21600,xe">
                <v:stroke joinstyle="miter"/>
                <v:path gradientshapeok="t" o:connecttype="rect"/>
              </v:shapetype>
              <v:shape id="Zone de texte 1481115518" o:spid="_x0000_s1026" type="#_x0000_t202" style="position:absolute;margin-left:362.8pt;margin-top:10.15pt;width:131.2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" fillcolor="white [3201]" strokeweight=".5pt">
                <v:textbox>
                  <w:txbxContent>
                    <w:p w14:paraId="311A614C" w14:textId="77777777" w:rsidR="00774ADF" w:rsidRPr="00695C8D" w:rsidRDefault="00774ADF" w:rsidP="00D255AD">
                      <w:pPr>
                        <w:jc w:val="center"/>
                        <w:rPr>
                          <w:b/>
                          <w:bCs/>
                          <w:color w:val="FF0000"/>
                        </w:rPr>
                      </w:pPr>
                    </w:p>
                  </w:txbxContent>
                </v:textbox>
              </v:shape>
            </w:pict>
          </mc:Fallback>
        </mc:AlternateContent>
      </w:r>
      <w:r w:rsidRPr="00D1382B">
        <w:rPr>
          <w:rFonts w:cs="Arial"/>
          <w:noProof/>
          <w:lang w:eastAsia="fr-FR"/>
        </w:rPr>
        <mc:AlternateContent>
          <mc:Choice Requires="wps">
            <w:drawing>
              <wp:anchor distT="0" distB="0" distL="114300" distR="114300" simplePos="0" relativeHeight="251685888" behindDoc="0" locked="0" layoutInCell="1" allowOverlap="1" wp14:anchorId="64F56D86" wp14:editId="2CD17152">
                <wp:simplePos x="0" y="0"/>
                <wp:positionH relativeFrom="column">
                  <wp:posOffset>2864485</wp:posOffset>
                </wp:positionH>
                <wp:positionV relativeFrom="paragraph">
                  <wp:posOffset>128905</wp:posOffset>
                </wp:positionV>
                <wp:extent cx="1666875" cy="323850"/>
                <wp:effectExtent l="0" t="0" r="28575" b="19050"/>
                <wp:wrapNone/>
                <wp:docPr id="323147927" name="Zone de texte 323147927"/>
                <wp:cNvGraphicFramePr/>
                <a:graphic xmlns:a="http://schemas.openxmlformats.org/drawingml/2006/main">
                  <a:graphicData uri="http://schemas.microsoft.com/office/word/2010/wordprocessingShape">
                    <wps:wsp>
                      <wps:cNvSpPr txBox="1"/>
                      <wps:spPr>
                        <a:xfrm>
                          <a:off x="0" y="0"/>
                          <a:ext cx="1666875" cy="323850"/>
                        </a:xfrm>
                        <a:prstGeom prst="rect">
                          <a:avLst/>
                        </a:prstGeom>
                        <a:solidFill>
                          <a:schemeClr val="lt1"/>
                        </a:solidFill>
                        <a:ln w="6350">
                          <a:solidFill>
                            <a:prstClr val="black"/>
                          </a:solidFill>
                        </a:ln>
                      </wps:spPr>
                      <wps:txbx>
                        <w:txbxContent>
                          <w:p w14:paraId="4352A15C" w14:textId="77777777" w:rsidR="00774ADF" w:rsidRPr="00695C8D" w:rsidRDefault="00774ADF" w:rsidP="00D255AD">
                            <w:pPr>
                              <w:jc w:val="cente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56D86" id="Zone de texte 323147927" o:spid="_x0000_s1027" type="#_x0000_t202" style="position:absolute;margin-left:225.55pt;margin-top:10.15pt;width:131.2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m/NwIAAIM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" fillcolor="white [3201]" strokeweight=".5pt">
                <v:textbox>
                  <w:txbxContent>
                    <w:p w14:paraId="4352A15C" w14:textId="77777777" w:rsidR="00774ADF" w:rsidRPr="00695C8D" w:rsidRDefault="00774ADF" w:rsidP="00D255AD">
                      <w:pPr>
                        <w:jc w:val="center"/>
                        <w:rPr>
                          <w:b/>
                          <w:bCs/>
                          <w:color w:val="FF0000"/>
                        </w:rPr>
                      </w:pPr>
                    </w:p>
                  </w:txbxContent>
                </v:textbox>
              </v:shape>
            </w:pict>
          </mc:Fallback>
        </mc:AlternateContent>
      </w:r>
      <w:r w:rsidRPr="00D1382B">
        <w:rPr>
          <w:rFonts w:cs="Arial"/>
          <w:noProof/>
          <w:lang w:eastAsia="fr-FR"/>
        </w:rPr>
        <mc:AlternateContent>
          <mc:Choice Requires="wps">
            <w:drawing>
              <wp:anchor distT="0" distB="0" distL="114300" distR="114300" simplePos="0" relativeHeight="251683840" behindDoc="0" locked="0" layoutInCell="1" allowOverlap="1" wp14:anchorId="6B938D8D" wp14:editId="6F4989C0">
                <wp:simplePos x="0" y="0"/>
                <wp:positionH relativeFrom="column">
                  <wp:posOffset>1092835</wp:posOffset>
                </wp:positionH>
                <wp:positionV relativeFrom="paragraph">
                  <wp:posOffset>138430</wp:posOffset>
                </wp:positionV>
                <wp:extent cx="1666875" cy="323850"/>
                <wp:effectExtent l="0" t="0" r="28575" b="19050"/>
                <wp:wrapNone/>
                <wp:docPr id="1171247070" name="Zone de texte 1171247070"/>
                <wp:cNvGraphicFramePr/>
                <a:graphic xmlns:a="http://schemas.openxmlformats.org/drawingml/2006/main">
                  <a:graphicData uri="http://schemas.microsoft.com/office/word/2010/wordprocessingShape">
                    <wps:wsp>
                      <wps:cNvSpPr txBox="1"/>
                      <wps:spPr>
                        <a:xfrm>
                          <a:off x="0" y="0"/>
                          <a:ext cx="1666875" cy="323850"/>
                        </a:xfrm>
                        <a:prstGeom prst="rect">
                          <a:avLst/>
                        </a:prstGeom>
                        <a:solidFill>
                          <a:schemeClr val="lt1"/>
                        </a:solidFill>
                        <a:ln w="6350">
                          <a:solidFill>
                            <a:prstClr val="black"/>
                          </a:solidFill>
                        </a:ln>
                      </wps:spPr>
                      <wps:txbx>
                        <w:txbxContent>
                          <w:p w14:paraId="60059FC4" w14:textId="77777777" w:rsidR="00774ADF" w:rsidRPr="00695C8D" w:rsidRDefault="00774ADF" w:rsidP="00D255AD">
                            <w:pPr>
                              <w:jc w:val="cente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938D8D" id="Zone de texte 1171247070" o:spid="_x0000_s1028" type="#_x0000_t202" style="position:absolute;margin-left:86.05pt;margin-top:10.9pt;width:131.2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gbOQIAAIM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" fillcolor="white [3201]" strokeweight=".5pt">
                <v:textbox>
                  <w:txbxContent>
                    <w:p w14:paraId="60059FC4" w14:textId="77777777" w:rsidR="00774ADF" w:rsidRPr="00695C8D" w:rsidRDefault="00774ADF" w:rsidP="00D255AD">
                      <w:pPr>
                        <w:jc w:val="center"/>
                        <w:rPr>
                          <w:b/>
                          <w:bCs/>
                          <w:color w:val="FF0000"/>
                        </w:rPr>
                      </w:pPr>
                    </w:p>
                  </w:txbxContent>
                </v:textbox>
              </v:shape>
            </w:pict>
          </mc:Fallback>
        </mc:AlternateContent>
      </w:r>
      <w:r w:rsidRPr="00D1382B">
        <w:rPr>
          <w:rFonts w:cs="Arial"/>
          <w:noProof/>
          <w:lang w:eastAsia="fr-FR"/>
        </w:rPr>
        <mc:AlternateContent>
          <mc:Choice Requires="wps">
            <w:drawing>
              <wp:anchor distT="0" distB="0" distL="114300" distR="114300" simplePos="0" relativeHeight="251670528" behindDoc="0" locked="0" layoutInCell="1" allowOverlap="1" wp14:anchorId="3B79A432" wp14:editId="0D1E2071">
                <wp:simplePos x="0" y="0"/>
                <wp:positionH relativeFrom="column">
                  <wp:posOffset>-774700</wp:posOffset>
                </wp:positionH>
                <wp:positionV relativeFrom="paragraph">
                  <wp:posOffset>138430</wp:posOffset>
                </wp:positionV>
                <wp:extent cx="1666875" cy="323850"/>
                <wp:effectExtent l="0" t="0" r="28575" b="19050"/>
                <wp:wrapNone/>
                <wp:docPr id="13" name="Zone de texte 13"/>
                <wp:cNvGraphicFramePr/>
                <a:graphic xmlns:a="http://schemas.openxmlformats.org/drawingml/2006/main">
                  <a:graphicData uri="http://schemas.microsoft.com/office/word/2010/wordprocessingShape">
                    <wps:wsp>
                      <wps:cNvSpPr txBox="1"/>
                      <wps:spPr>
                        <a:xfrm>
                          <a:off x="0" y="0"/>
                          <a:ext cx="1666875" cy="323850"/>
                        </a:xfrm>
                        <a:prstGeom prst="rect">
                          <a:avLst/>
                        </a:prstGeom>
                        <a:solidFill>
                          <a:schemeClr val="lt1"/>
                        </a:solidFill>
                        <a:ln w="6350">
                          <a:solidFill>
                            <a:prstClr val="black"/>
                          </a:solidFill>
                        </a:ln>
                      </wps:spPr>
                      <wps:txbx>
                        <w:txbxContent>
                          <w:p w14:paraId="2B5FB508" w14:textId="4A132C43" w:rsidR="001438D0" w:rsidRPr="00695C8D" w:rsidRDefault="001438D0" w:rsidP="00D255AD">
                            <w:pPr>
                              <w:jc w:val="cente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79A432" id="Zone de texte 13" o:spid="_x0000_s1029" type="#_x0000_t202" style="position:absolute;margin-left:-61pt;margin-top:10.9pt;width:131.2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fOOAIAAIM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" fillcolor="white [3201]" strokeweight=".5pt">
                <v:textbox>
                  <w:txbxContent>
                    <w:p w14:paraId="2B5FB508" w14:textId="4A132C43" w:rsidR="001438D0" w:rsidRPr="00695C8D" w:rsidRDefault="001438D0" w:rsidP="00D255AD">
                      <w:pPr>
                        <w:jc w:val="center"/>
                        <w:rPr>
                          <w:b/>
                          <w:bCs/>
                          <w:color w:val="FF0000"/>
                        </w:rPr>
                      </w:pPr>
                    </w:p>
                  </w:txbxContent>
                </v:textbox>
              </v:shape>
            </w:pict>
          </mc:Fallback>
        </mc:AlternateContent>
      </w:r>
    </w:p>
    <w:p w14:paraId="0494F999" w14:textId="114E3DBE" w:rsidR="000D72FB" w:rsidRPr="00D1382B" w:rsidRDefault="000D72FB" w:rsidP="00895681">
      <w:pPr>
        <w:rPr>
          <w:rFonts w:cs="Arial"/>
        </w:rPr>
      </w:pPr>
    </w:p>
    <w:p w14:paraId="1AF5832B" w14:textId="246BA61F" w:rsidR="000D72FB" w:rsidRPr="00D1382B" w:rsidRDefault="00774ADF" w:rsidP="00895681">
      <w:pPr>
        <w:rPr>
          <w:rFonts w:cs="Arial"/>
        </w:rPr>
      </w:pPr>
      <w:r w:rsidRPr="00D1382B">
        <w:rPr>
          <w:rFonts w:cs="Arial"/>
          <w:noProof/>
          <w:lang w:eastAsia="fr-FR"/>
        </w:rPr>
        <w:drawing>
          <wp:anchor distT="0" distB="0" distL="114300" distR="114300" simplePos="0" relativeHeight="251665408" behindDoc="1" locked="0" layoutInCell="1" allowOverlap="1" wp14:anchorId="1493E422" wp14:editId="74EED4E6">
            <wp:simplePos x="0" y="0"/>
            <wp:positionH relativeFrom="margin">
              <wp:posOffset>3576320</wp:posOffset>
            </wp:positionH>
            <wp:positionV relativeFrom="paragraph">
              <wp:posOffset>173355</wp:posOffset>
            </wp:positionV>
            <wp:extent cx="444500" cy="444500"/>
            <wp:effectExtent l="0" t="0" r="0" b="0"/>
            <wp:wrapNone/>
            <wp:docPr id="8" name="Image 8" descr="Résultat de recherche d'images pour &quot;CAISSE D'ALLOC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CAISSE D'ALLOCATION&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82B">
        <w:rPr>
          <w:rFonts w:cs="Arial"/>
          <w:noProof/>
          <w:lang w:eastAsia="fr-FR"/>
        </w:rPr>
        <w:drawing>
          <wp:anchor distT="0" distB="0" distL="114300" distR="114300" simplePos="0" relativeHeight="251661312" behindDoc="1" locked="0" layoutInCell="1" allowOverlap="1" wp14:anchorId="13687509" wp14:editId="111BEC92">
            <wp:simplePos x="0" y="0"/>
            <wp:positionH relativeFrom="margin">
              <wp:posOffset>1671320</wp:posOffset>
            </wp:positionH>
            <wp:positionV relativeFrom="paragraph">
              <wp:posOffset>116205</wp:posOffset>
            </wp:positionV>
            <wp:extent cx="561975" cy="518747"/>
            <wp:effectExtent l="0" t="0" r="0" b="0"/>
            <wp:wrapNone/>
            <wp:docPr id="2" name="Image 2" descr="Résultat de recherche d'images pour &quot;UNICE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UNICEF&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75" cy="5187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82B">
        <w:rPr>
          <w:rFonts w:cs="Arial"/>
          <w:noProof/>
          <w:lang w:eastAsia="fr-FR"/>
        </w:rPr>
        <w:drawing>
          <wp:anchor distT="0" distB="0" distL="114300" distR="114300" simplePos="0" relativeHeight="251662336" behindDoc="1" locked="0" layoutInCell="1" allowOverlap="1" wp14:anchorId="487C8255" wp14:editId="5B6FDA01">
            <wp:simplePos x="0" y="0"/>
            <wp:positionH relativeFrom="column">
              <wp:posOffset>-386080</wp:posOffset>
            </wp:positionH>
            <wp:positionV relativeFrom="paragraph">
              <wp:posOffset>169545</wp:posOffset>
            </wp:positionV>
            <wp:extent cx="853013" cy="422275"/>
            <wp:effectExtent l="0" t="0" r="4445" b="0"/>
            <wp:wrapNone/>
            <wp:docPr id="5" name="Image 5" descr="Résultat de recherche d'images pour &quot;PUMA MAR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PUMA MARQU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3013" cy="42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5D499" w14:textId="0C0FAC11" w:rsidR="000D72FB" w:rsidRPr="00D1382B" w:rsidRDefault="000D72FB" w:rsidP="00895681">
      <w:pPr>
        <w:rPr>
          <w:rFonts w:cs="Arial"/>
        </w:rPr>
      </w:pPr>
    </w:p>
    <w:p w14:paraId="75A9D276" w14:textId="4541DCEC" w:rsidR="000D72FB" w:rsidRPr="00D1382B" w:rsidRDefault="00774ADF" w:rsidP="00895681">
      <w:pPr>
        <w:rPr>
          <w:rFonts w:cs="Arial"/>
        </w:rPr>
      </w:pPr>
      <w:r w:rsidRPr="00D1382B">
        <w:rPr>
          <w:rFonts w:cs="Arial"/>
          <w:noProof/>
          <w:lang w:eastAsia="fr-FR"/>
        </w:rPr>
        <mc:AlternateContent>
          <mc:Choice Requires="wps">
            <w:drawing>
              <wp:anchor distT="0" distB="0" distL="114300" distR="114300" simplePos="0" relativeHeight="251689984" behindDoc="0" locked="0" layoutInCell="1" allowOverlap="1" wp14:anchorId="2CB22B60" wp14:editId="146B04ED">
                <wp:simplePos x="0" y="0"/>
                <wp:positionH relativeFrom="column">
                  <wp:posOffset>2985770</wp:posOffset>
                </wp:positionH>
                <wp:positionV relativeFrom="paragraph">
                  <wp:posOffset>220980</wp:posOffset>
                </wp:positionV>
                <wp:extent cx="1666875" cy="323850"/>
                <wp:effectExtent l="0" t="0" r="28575" b="19050"/>
                <wp:wrapNone/>
                <wp:docPr id="392619656" name="Zone de texte 392619656"/>
                <wp:cNvGraphicFramePr/>
                <a:graphic xmlns:a="http://schemas.openxmlformats.org/drawingml/2006/main">
                  <a:graphicData uri="http://schemas.microsoft.com/office/word/2010/wordprocessingShape">
                    <wps:wsp>
                      <wps:cNvSpPr txBox="1"/>
                      <wps:spPr>
                        <a:xfrm>
                          <a:off x="0" y="0"/>
                          <a:ext cx="1666875" cy="323850"/>
                        </a:xfrm>
                        <a:prstGeom prst="rect">
                          <a:avLst/>
                        </a:prstGeom>
                        <a:solidFill>
                          <a:schemeClr val="lt1"/>
                        </a:solidFill>
                        <a:ln w="6350">
                          <a:solidFill>
                            <a:prstClr val="black"/>
                          </a:solidFill>
                        </a:ln>
                      </wps:spPr>
                      <wps:txbx>
                        <w:txbxContent>
                          <w:p w14:paraId="6F268354" w14:textId="77777777" w:rsidR="00774ADF" w:rsidRDefault="00774ADF" w:rsidP="00D255A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B22B60" id="Zone de texte 392619656" o:spid="_x0000_s1030" type="#_x0000_t202" style="position:absolute;margin-left:235.1pt;margin-top:17.4pt;width:131.2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qJOQIAAIM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" fillcolor="white [3201]" strokeweight=".5pt">
                <v:textbox>
                  <w:txbxContent>
                    <w:p w14:paraId="6F268354" w14:textId="77777777" w:rsidR="00774ADF" w:rsidRDefault="00774ADF" w:rsidP="00D255AD">
                      <w:pPr>
                        <w:jc w:val="center"/>
                      </w:pPr>
                    </w:p>
                  </w:txbxContent>
                </v:textbox>
              </v:shape>
            </w:pict>
          </mc:Fallback>
        </mc:AlternateContent>
      </w:r>
      <w:r w:rsidRPr="00D1382B">
        <w:rPr>
          <w:rFonts w:cs="Arial"/>
          <w:noProof/>
          <w:lang w:eastAsia="fr-FR"/>
        </w:rPr>
        <mc:AlternateContent>
          <mc:Choice Requires="wps">
            <w:drawing>
              <wp:anchor distT="0" distB="0" distL="114300" distR="114300" simplePos="0" relativeHeight="251679744" behindDoc="0" locked="0" layoutInCell="1" allowOverlap="1" wp14:anchorId="0717E6A0" wp14:editId="0089FD04">
                <wp:simplePos x="0" y="0"/>
                <wp:positionH relativeFrom="column">
                  <wp:posOffset>1118870</wp:posOffset>
                </wp:positionH>
                <wp:positionV relativeFrom="paragraph">
                  <wp:posOffset>220980</wp:posOffset>
                </wp:positionV>
                <wp:extent cx="1666875" cy="323850"/>
                <wp:effectExtent l="0" t="0" r="28575" b="19050"/>
                <wp:wrapNone/>
                <wp:docPr id="18" name="Zone de texte 18"/>
                <wp:cNvGraphicFramePr/>
                <a:graphic xmlns:a="http://schemas.openxmlformats.org/drawingml/2006/main">
                  <a:graphicData uri="http://schemas.microsoft.com/office/word/2010/wordprocessingShape">
                    <wps:wsp>
                      <wps:cNvSpPr txBox="1"/>
                      <wps:spPr>
                        <a:xfrm>
                          <a:off x="0" y="0"/>
                          <a:ext cx="1666875" cy="323850"/>
                        </a:xfrm>
                        <a:prstGeom prst="rect">
                          <a:avLst/>
                        </a:prstGeom>
                        <a:solidFill>
                          <a:schemeClr val="lt1"/>
                        </a:solidFill>
                        <a:ln w="6350">
                          <a:solidFill>
                            <a:prstClr val="black"/>
                          </a:solidFill>
                        </a:ln>
                      </wps:spPr>
                      <wps:txbx>
                        <w:txbxContent>
                          <w:p w14:paraId="4671840B" w14:textId="19A69776" w:rsidR="001438D0" w:rsidRDefault="001438D0" w:rsidP="00D255A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17E6A0" id="Zone de texte 18" o:spid="_x0000_s1031" type="#_x0000_t202" style="position:absolute;margin-left:88.1pt;margin-top:17.4pt;width:131.2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VcOQIAAIM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" fillcolor="white [3201]" strokeweight=".5pt">
                <v:textbox>
                  <w:txbxContent>
                    <w:p w14:paraId="4671840B" w14:textId="19A69776" w:rsidR="001438D0" w:rsidRDefault="001438D0" w:rsidP="00D255AD">
                      <w:pPr>
                        <w:jc w:val="center"/>
                      </w:pPr>
                    </w:p>
                  </w:txbxContent>
                </v:textbox>
              </v:shape>
            </w:pict>
          </mc:Fallback>
        </mc:AlternateContent>
      </w:r>
      <w:r w:rsidRPr="00D1382B">
        <w:rPr>
          <w:rFonts w:cs="Arial"/>
          <w:noProof/>
          <w:lang w:eastAsia="fr-FR"/>
        </w:rPr>
        <mc:AlternateContent>
          <mc:Choice Requires="wps">
            <w:drawing>
              <wp:anchor distT="0" distB="0" distL="114300" distR="114300" simplePos="0" relativeHeight="251678720" behindDoc="0" locked="0" layoutInCell="1" allowOverlap="1" wp14:anchorId="345C79A1" wp14:editId="78F8071D">
                <wp:simplePos x="0" y="0"/>
                <wp:positionH relativeFrom="column">
                  <wp:posOffset>-719455</wp:posOffset>
                </wp:positionH>
                <wp:positionV relativeFrom="paragraph">
                  <wp:posOffset>221615</wp:posOffset>
                </wp:positionV>
                <wp:extent cx="1666875" cy="323850"/>
                <wp:effectExtent l="0" t="0" r="28575" b="19050"/>
                <wp:wrapNone/>
                <wp:docPr id="17" name="Zone de texte 17"/>
                <wp:cNvGraphicFramePr/>
                <a:graphic xmlns:a="http://schemas.openxmlformats.org/drawingml/2006/main">
                  <a:graphicData uri="http://schemas.microsoft.com/office/word/2010/wordprocessingShape">
                    <wps:wsp>
                      <wps:cNvSpPr txBox="1"/>
                      <wps:spPr>
                        <a:xfrm>
                          <a:off x="0" y="0"/>
                          <a:ext cx="1666875" cy="323850"/>
                        </a:xfrm>
                        <a:prstGeom prst="rect">
                          <a:avLst/>
                        </a:prstGeom>
                        <a:solidFill>
                          <a:schemeClr val="lt1"/>
                        </a:solidFill>
                        <a:ln w="6350">
                          <a:solidFill>
                            <a:prstClr val="black"/>
                          </a:solidFill>
                        </a:ln>
                      </wps:spPr>
                      <wps:txbx>
                        <w:txbxContent>
                          <w:p w14:paraId="1EB75CEC" w14:textId="68A04F67" w:rsidR="001438D0" w:rsidRDefault="001438D0" w:rsidP="00D255A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5C79A1" id="Zone de texte 17" o:spid="_x0000_s1032" type="#_x0000_t202" style="position:absolute;margin-left:-56.65pt;margin-top:17.45pt;width:131.2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T4OAIAAIM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" fillcolor="white [3201]" strokeweight=".5pt">
                <v:textbox>
                  <w:txbxContent>
                    <w:p w14:paraId="1EB75CEC" w14:textId="68A04F67" w:rsidR="001438D0" w:rsidRDefault="001438D0" w:rsidP="00D255AD">
                      <w:pPr>
                        <w:jc w:val="center"/>
                      </w:pPr>
                    </w:p>
                  </w:txbxContent>
                </v:textbox>
              </v:shape>
            </w:pict>
          </mc:Fallback>
        </mc:AlternateContent>
      </w:r>
    </w:p>
    <w:p w14:paraId="0EFBF3C1" w14:textId="7C2AE1C5" w:rsidR="000D72FB" w:rsidRPr="00D1382B" w:rsidRDefault="000D72FB" w:rsidP="00895681">
      <w:pPr>
        <w:rPr>
          <w:rFonts w:cs="Arial"/>
        </w:rPr>
      </w:pPr>
    </w:p>
    <w:p w14:paraId="2BEFFF60" w14:textId="77777777" w:rsidR="00774ADF" w:rsidRDefault="00774ADF" w:rsidP="00774ADF">
      <w:pPr>
        <w:spacing w:after="0" w:line="240" w:lineRule="auto"/>
        <w:rPr>
          <w:rFonts w:eastAsia="Times New Roman" w:cs="Arial"/>
          <w:b/>
          <w:bCs/>
          <w:color w:val="0070C0"/>
          <w:sz w:val="28"/>
          <w:szCs w:val="28"/>
          <w:lang w:eastAsia="fr-FR"/>
        </w:rPr>
      </w:pPr>
    </w:p>
    <w:p w14:paraId="1BD80D29" w14:textId="24F9EE5F" w:rsidR="00895681" w:rsidRPr="00DA268E" w:rsidRDefault="00622D14" w:rsidP="00774ADF">
      <w:pPr>
        <w:spacing w:after="0" w:line="240" w:lineRule="auto"/>
        <w:rPr>
          <w:rFonts w:eastAsia="Times New Roman" w:cs="Arial"/>
          <w:b/>
          <w:bCs/>
          <w:color w:val="0070C0"/>
          <w:sz w:val="24"/>
          <w:szCs w:val="24"/>
          <w:lang w:eastAsia="fr-FR"/>
        </w:rPr>
      </w:pPr>
      <w:r>
        <w:rPr>
          <w:rFonts w:eastAsia="Times New Roman" w:cs="Arial"/>
          <w:b/>
          <w:bCs/>
          <w:color w:val="0070C0"/>
          <w:sz w:val="24"/>
          <w:szCs w:val="24"/>
          <w:lang w:eastAsia="fr-FR"/>
        </w:rPr>
        <w:t>PARTIE 4 – VRAI/FAUX</w:t>
      </w:r>
    </w:p>
    <w:p w14:paraId="25D7F836" w14:textId="77777777" w:rsidR="00774ADF" w:rsidRPr="00774ADF" w:rsidRDefault="00774ADF" w:rsidP="00774ADF">
      <w:pPr>
        <w:spacing w:after="0" w:line="240" w:lineRule="auto"/>
        <w:rPr>
          <w:rFonts w:eastAsia="Times New Roman" w:cs="Arial"/>
          <w:b/>
          <w:bCs/>
          <w:color w:val="0070C0"/>
          <w:sz w:val="28"/>
          <w:szCs w:val="28"/>
          <w:lang w:eastAsia="fr-FR"/>
        </w:rPr>
      </w:pPr>
    </w:p>
    <w:p w14:paraId="10F104E5" w14:textId="3C5A460A" w:rsidR="00774ADF" w:rsidRPr="00622D14" w:rsidRDefault="00622D14" w:rsidP="00622D14">
      <w:pPr>
        <w:pStyle w:val="Paragraphedeliste"/>
        <w:numPr>
          <w:ilvl w:val="0"/>
          <w:numId w:val="10"/>
        </w:numPr>
        <w:rPr>
          <w:rFonts w:cs="Arial"/>
        </w:rPr>
      </w:pPr>
      <w:r w:rsidRPr="00622D14">
        <w:rPr>
          <w:rFonts w:cs="Arial"/>
        </w:rPr>
        <w:t>La production non-marchande est une production gratuite ou quasi-gratuite.</w:t>
      </w:r>
    </w:p>
    <w:p w14:paraId="0DFD9102" w14:textId="3EB39E58" w:rsidR="00622D14" w:rsidRPr="00622D14" w:rsidRDefault="00622D14" w:rsidP="00622D14">
      <w:pPr>
        <w:rPr>
          <w:rFonts w:cs="Arial"/>
        </w:rPr>
      </w:pPr>
      <w:r w:rsidRPr="00622D14">
        <w:rPr>
          <w:rFonts w:cs="Arial"/>
        </w:rPr>
        <w:sym w:font="Wingdings" w:char="F071"/>
      </w:r>
      <w:r w:rsidRPr="00622D14">
        <w:rPr>
          <w:rFonts w:cs="Arial"/>
        </w:rPr>
        <w:t xml:space="preserve"> VRAI </w:t>
      </w:r>
      <w:r w:rsidRPr="00622D14">
        <w:rPr>
          <w:rFonts w:cs="Arial"/>
        </w:rPr>
        <w:tab/>
      </w:r>
      <w:r w:rsidRPr="00622D14">
        <w:rPr>
          <w:rFonts w:cs="Arial"/>
        </w:rPr>
        <w:sym w:font="Wingdings" w:char="F071"/>
      </w:r>
      <w:r w:rsidRPr="00622D14">
        <w:rPr>
          <w:rFonts w:cs="Arial"/>
        </w:rPr>
        <w:t xml:space="preserve"> FAUX </w:t>
      </w:r>
    </w:p>
    <w:p w14:paraId="19045E9D" w14:textId="3E29290C" w:rsidR="00622D14" w:rsidRPr="00622D14" w:rsidRDefault="00622D14" w:rsidP="00622D14">
      <w:pPr>
        <w:pStyle w:val="Paragraphedeliste"/>
        <w:numPr>
          <w:ilvl w:val="0"/>
          <w:numId w:val="10"/>
        </w:numPr>
        <w:rPr>
          <w:rFonts w:cs="Arial"/>
        </w:rPr>
      </w:pPr>
      <w:r w:rsidRPr="00622D14">
        <w:rPr>
          <w:rFonts w:cs="Arial"/>
        </w:rPr>
        <w:t>Un service est immatériel.</w:t>
      </w:r>
    </w:p>
    <w:p w14:paraId="3B7CB0FD" w14:textId="1EB5A80E" w:rsidR="00622D14" w:rsidRPr="00622D14" w:rsidRDefault="00622D14">
      <w:pPr>
        <w:rPr>
          <w:rFonts w:cs="Arial"/>
        </w:rPr>
      </w:pPr>
      <w:r w:rsidRPr="00622D14">
        <w:sym w:font="Wingdings" w:char="F071"/>
      </w:r>
      <w:r w:rsidRPr="00622D14">
        <w:rPr>
          <w:rFonts w:cs="Arial"/>
        </w:rPr>
        <w:t xml:space="preserve"> VRAI </w:t>
      </w:r>
      <w:r w:rsidRPr="00622D14">
        <w:rPr>
          <w:rFonts w:cs="Arial"/>
        </w:rPr>
        <w:tab/>
      </w:r>
      <w:r w:rsidRPr="00622D14">
        <w:sym w:font="Wingdings" w:char="F071"/>
      </w:r>
      <w:r w:rsidRPr="00622D14">
        <w:rPr>
          <w:rFonts w:cs="Arial"/>
        </w:rPr>
        <w:t xml:space="preserve"> FAUX </w:t>
      </w:r>
    </w:p>
    <w:p w14:paraId="1ED3CB40" w14:textId="3AEF3F7A" w:rsidR="00622D14" w:rsidRPr="00622D14" w:rsidRDefault="00622D14" w:rsidP="00622D14">
      <w:pPr>
        <w:pStyle w:val="Paragraphedeliste"/>
        <w:numPr>
          <w:ilvl w:val="0"/>
          <w:numId w:val="10"/>
        </w:numPr>
        <w:rPr>
          <w:rFonts w:cs="Arial"/>
        </w:rPr>
      </w:pPr>
      <w:r w:rsidRPr="00622D14">
        <w:rPr>
          <w:rFonts w:cs="Arial"/>
        </w:rPr>
        <w:t>L’ESS est un secteur qui regroupe plus de 2 millions de salariés</w:t>
      </w:r>
      <w:r w:rsidR="0043441D">
        <w:rPr>
          <w:rFonts w:cs="Arial"/>
        </w:rPr>
        <w:t>.</w:t>
      </w:r>
    </w:p>
    <w:p w14:paraId="2246F2BB" w14:textId="586983C0" w:rsidR="00622D14" w:rsidRPr="00622D14" w:rsidRDefault="00622D14" w:rsidP="00622D14">
      <w:pPr>
        <w:rPr>
          <w:rFonts w:cs="Arial"/>
        </w:rPr>
      </w:pPr>
      <w:r w:rsidRPr="00622D14">
        <w:sym w:font="Wingdings" w:char="F071"/>
      </w:r>
      <w:r w:rsidRPr="00622D14">
        <w:rPr>
          <w:rFonts w:cs="Arial"/>
        </w:rPr>
        <w:t xml:space="preserve"> VRAI </w:t>
      </w:r>
      <w:r w:rsidRPr="00622D14">
        <w:rPr>
          <w:rFonts w:cs="Arial"/>
        </w:rPr>
        <w:tab/>
      </w:r>
      <w:r w:rsidRPr="00622D14">
        <w:sym w:font="Wingdings" w:char="F071"/>
      </w:r>
      <w:r w:rsidRPr="00622D14">
        <w:rPr>
          <w:rFonts w:cs="Arial"/>
        </w:rPr>
        <w:t xml:space="preserve"> FAUX </w:t>
      </w:r>
    </w:p>
    <w:p w14:paraId="68FF5F2C" w14:textId="0762FC2C" w:rsidR="00622D14" w:rsidRPr="00622D14" w:rsidRDefault="00622D14" w:rsidP="00622D14">
      <w:pPr>
        <w:pStyle w:val="Paragraphedeliste"/>
        <w:numPr>
          <w:ilvl w:val="0"/>
          <w:numId w:val="10"/>
        </w:numPr>
        <w:rPr>
          <w:rFonts w:cs="Arial"/>
        </w:rPr>
      </w:pPr>
      <w:r w:rsidRPr="00622D14">
        <w:rPr>
          <w:rFonts w:cs="Arial"/>
        </w:rPr>
        <w:t>Les mutuelles sont des organisations de l’ESS</w:t>
      </w:r>
      <w:r w:rsidR="0043441D">
        <w:rPr>
          <w:rFonts w:cs="Arial"/>
        </w:rPr>
        <w:t>.</w:t>
      </w:r>
    </w:p>
    <w:p w14:paraId="62F04B91" w14:textId="77777777" w:rsidR="00622D14" w:rsidRPr="00622D14" w:rsidRDefault="00622D14" w:rsidP="00622D14">
      <w:pPr>
        <w:rPr>
          <w:rFonts w:cs="Arial"/>
        </w:rPr>
      </w:pPr>
      <w:r w:rsidRPr="00622D14">
        <w:sym w:font="Wingdings" w:char="F071"/>
      </w:r>
      <w:r w:rsidRPr="00622D14">
        <w:rPr>
          <w:rFonts w:cs="Arial"/>
        </w:rPr>
        <w:t xml:space="preserve"> VRAI </w:t>
      </w:r>
      <w:r w:rsidRPr="00622D14">
        <w:rPr>
          <w:rFonts w:cs="Arial"/>
        </w:rPr>
        <w:tab/>
      </w:r>
      <w:r w:rsidRPr="00622D14">
        <w:sym w:font="Wingdings" w:char="F071"/>
      </w:r>
      <w:r w:rsidRPr="00622D14">
        <w:rPr>
          <w:rFonts w:cs="Arial"/>
        </w:rPr>
        <w:t xml:space="preserve"> FAUX </w:t>
      </w:r>
    </w:p>
    <w:p w14:paraId="29E37A80" w14:textId="2BCAD82F" w:rsidR="004A67BD" w:rsidRPr="00DA268E" w:rsidRDefault="00622D14" w:rsidP="00DA268E">
      <w:pPr>
        <w:spacing w:after="0" w:line="240" w:lineRule="auto"/>
        <w:rPr>
          <w:rFonts w:eastAsia="Times New Roman" w:cs="Arial"/>
          <w:b/>
          <w:bCs/>
          <w:color w:val="0070C0"/>
          <w:sz w:val="24"/>
          <w:szCs w:val="24"/>
          <w:lang w:eastAsia="fr-FR"/>
        </w:rPr>
      </w:pPr>
      <w:r>
        <w:rPr>
          <w:rFonts w:eastAsia="Times New Roman" w:cs="Arial"/>
          <w:b/>
          <w:bCs/>
          <w:color w:val="0070C0"/>
          <w:sz w:val="24"/>
          <w:szCs w:val="24"/>
          <w:lang w:eastAsia="fr-FR"/>
        </w:rPr>
        <w:t>PARTIE</w:t>
      </w:r>
      <w:r w:rsidR="004A67BD" w:rsidRPr="00DA268E">
        <w:rPr>
          <w:rFonts w:eastAsia="Times New Roman" w:cs="Arial"/>
          <w:b/>
          <w:bCs/>
          <w:color w:val="0070C0"/>
          <w:sz w:val="24"/>
          <w:szCs w:val="24"/>
          <w:lang w:eastAsia="fr-FR"/>
        </w:rPr>
        <w:t xml:space="preserve"> 5 – L’économie sociale et solidaire – </w:t>
      </w:r>
      <w:r w:rsidR="00774ADF" w:rsidRPr="00DA268E">
        <w:rPr>
          <w:rFonts w:eastAsia="Times New Roman" w:cs="Arial"/>
          <w:b/>
          <w:bCs/>
          <w:color w:val="0070C0"/>
          <w:sz w:val="24"/>
          <w:szCs w:val="24"/>
          <w:lang w:eastAsia="fr-FR"/>
        </w:rPr>
        <w:t>L’exemple de N’GO SHOES</w:t>
      </w:r>
    </w:p>
    <w:p w14:paraId="244EF866" w14:textId="77777777" w:rsidR="00774ADF" w:rsidRPr="00774ADF" w:rsidRDefault="00774ADF" w:rsidP="00774ADF">
      <w:pPr>
        <w:spacing w:after="0" w:line="240" w:lineRule="auto"/>
        <w:jc w:val="both"/>
        <w:rPr>
          <w:rFonts w:eastAsia="Times New Roman" w:cs="Arial"/>
          <w:b/>
          <w:bCs/>
          <w:color w:val="0070C0"/>
          <w:sz w:val="28"/>
          <w:szCs w:val="28"/>
          <w:lang w:eastAsia="fr-FR"/>
        </w:rPr>
      </w:pPr>
    </w:p>
    <w:p w14:paraId="7F6E763E" w14:textId="115E5078" w:rsidR="00774ADF" w:rsidRPr="00774ADF" w:rsidRDefault="00774ADF" w:rsidP="00774ADF">
      <w:pPr>
        <w:jc w:val="both"/>
        <w:rPr>
          <w:rFonts w:cs="Arial"/>
        </w:rPr>
      </w:pPr>
      <w:r w:rsidRPr="00774ADF">
        <w:rPr>
          <w:rFonts w:cs="Arial"/>
        </w:rPr>
        <w:t xml:space="preserve">Votre responsable vous confie </w:t>
      </w:r>
      <w:r w:rsidR="00622D14" w:rsidRPr="00774ADF">
        <w:rPr>
          <w:rFonts w:cs="Arial"/>
        </w:rPr>
        <w:t>un article issu</w:t>
      </w:r>
      <w:r w:rsidRPr="00774ADF">
        <w:rPr>
          <w:rFonts w:cs="Arial"/>
        </w:rPr>
        <w:t xml:space="preserve"> du blog de l’entreprise. Il présente la démarch</w:t>
      </w:r>
      <w:r w:rsidR="00661A54">
        <w:rPr>
          <w:rFonts w:cs="Arial"/>
        </w:rPr>
        <w:t>e</w:t>
      </w:r>
      <w:r w:rsidRPr="00774ADF">
        <w:rPr>
          <w:rFonts w:cs="Arial"/>
        </w:rPr>
        <w:t xml:space="preserve"> d’économie sociale et solidaire adoptée.</w:t>
      </w:r>
    </w:p>
    <w:p w14:paraId="293FA757" w14:textId="5D93CDD9" w:rsidR="00774ADF" w:rsidRPr="00774ADF" w:rsidRDefault="00774ADF" w:rsidP="00DA268E">
      <w:pPr>
        <w:pStyle w:val="Paragraphedeliste"/>
        <w:numPr>
          <w:ilvl w:val="0"/>
          <w:numId w:val="7"/>
        </w:numPr>
        <w:jc w:val="both"/>
        <w:rPr>
          <w:rFonts w:cs="Arial"/>
        </w:rPr>
      </w:pPr>
      <w:r w:rsidRPr="00774ADF">
        <w:rPr>
          <w:rFonts w:cs="Arial"/>
        </w:rPr>
        <w:t>Définissez le concept d’économie sociale et solidaire.</w:t>
      </w:r>
    </w:p>
    <w:p w14:paraId="3BB2AEB2" w14:textId="77777777" w:rsidR="00774ADF" w:rsidRPr="00774ADF" w:rsidRDefault="00774ADF" w:rsidP="00DA268E">
      <w:pPr>
        <w:pStyle w:val="Paragraphedeliste"/>
        <w:jc w:val="both"/>
        <w:rPr>
          <w:rFonts w:cs="Arial"/>
        </w:rPr>
      </w:pPr>
    </w:p>
    <w:p w14:paraId="74E31F05" w14:textId="77777777" w:rsidR="00774ADF" w:rsidRPr="00774ADF" w:rsidRDefault="00774ADF" w:rsidP="00DA268E">
      <w:pPr>
        <w:pStyle w:val="Paragraphedeliste"/>
        <w:jc w:val="both"/>
        <w:rPr>
          <w:rFonts w:cs="Arial"/>
        </w:rPr>
      </w:pPr>
    </w:p>
    <w:p w14:paraId="0ECE280D" w14:textId="77777777" w:rsidR="00774ADF" w:rsidRPr="00774ADF" w:rsidRDefault="00774ADF" w:rsidP="00DA268E">
      <w:pPr>
        <w:pStyle w:val="Paragraphedeliste"/>
        <w:jc w:val="both"/>
        <w:rPr>
          <w:rFonts w:cs="Arial"/>
        </w:rPr>
      </w:pPr>
    </w:p>
    <w:p w14:paraId="2E98AE94" w14:textId="77777777" w:rsidR="00774ADF" w:rsidRPr="00774ADF" w:rsidRDefault="00774ADF" w:rsidP="00DA268E">
      <w:pPr>
        <w:pStyle w:val="Paragraphedeliste"/>
        <w:jc w:val="both"/>
        <w:rPr>
          <w:rFonts w:cs="Arial"/>
        </w:rPr>
      </w:pPr>
    </w:p>
    <w:p w14:paraId="537EC6F5" w14:textId="03AB4C1E" w:rsidR="00774ADF" w:rsidRPr="00774ADF" w:rsidRDefault="00774ADF" w:rsidP="00DA268E">
      <w:pPr>
        <w:pStyle w:val="Paragraphedeliste"/>
        <w:numPr>
          <w:ilvl w:val="0"/>
          <w:numId w:val="7"/>
        </w:numPr>
        <w:jc w:val="both"/>
        <w:rPr>
          <w:rFonts w:cs="Arial"/>
        </w:rPr>
      </w:pPr>
      <w:r w:rsidRPr="00774ADF">
        <w:rPr>
          <w:rFonts w:cs="Arial"/>
        </w:rPr>
        <w:t>Expliquez ce qu’est la mode sociale et solidaire en prenant l’exemple de N’GO SHOES.</w:t>
      </w:r>
    </w:p>
    <w:p w14:paraId="43F19104" w14:textId="77777777" w:rsidR="00774ADF" w:rsidRPr="00774ADF" w:rsidRDefault="00774ADF" w:rsidP="00774ADF">
      <w:pPr>
        <w:ind w:left="360"/>
        <w:rPr>
          <w:rFonts w:cs="Arial"/>
        </w:rPr>
      </w:pPr>
    </w:p>
    <w:p w14:paraId="1C9F92D2" w14:textId="77777777" w:rsidR="004A67BD" w:rsidRDefault="004A67BD">
      <w:pPr>
        <w:rPr>
          <w:rFonts w:cs="Arial"/>
        </w:rPr>
      </w:pPr>
    </w:p>
    <w:p w14:paraId="40C7D990" w14:textId="77777777" w:rsidR="004A67BD" w:rsidRDefault="004A67BD">
      <w:pPr>
        <w:rPr>
          <w:rFonts w:cs="Arial"/>
        </w:rPr>
      </w:pPr>
    </w:p>
    <w:p w14:paraId="60D64E8C" w14:textId="77777777" w:rsidR="004A67BD" w:rsidRDefault="004A67BD">
      <w:pPr>
        <w:rPr>
          <w:rFonts w:cs="Arial"/>
        </w:rPr>
      </w:pPr>
    </w:p>
    <w:p w14:paraId="6FEACDDE" w14:textId="77777777" w:rsidR="004A67BD" w:rsidRDefault="004A67BD">
      <w:pPr>
        <w:rPr>
          <w:rFonts w:cs="Arial"/>
        </w:rPr>
      </w:pPr>
    </w:p>
    <w:p w14:paraId="7680C71D" w14:textId="77777777" w:rsidR="00DA268E" w:rsidRPr="00DA268E" w:rsidRDefault="00DA268E" w:rsidP="00DA268E">
      <w:pPr>
        <w:pStyle w:val="Titre1"/>
        <w:spacing w:before="0" w:beforeAutospacing="0" w:after="0" w:afterAutospacing="0"/>
        <w:rPr>
          <w:rFonts w:ascii="Arial" w:hAnsi="Arial" w:cs="Arial"/>
          <w:color w:val="FF0000"/>
          <w:sz w:val="22"/>
          <w:szCs w:val="22"/>
        </w:rPr>
      </w:pPr>
      <w:r w:rsidRPr="00DA268E">
        <w:rPr>
          <w:rFonts w:ascii="Arial" w:hAnsi="Arial" w:cs="Arial"/>
          <w:color w:val="FF0000"/>
          <w:sz w:val="22"/>
          <w:szCs w:val="22"/>
        </w:rPr>
        <w:lastRenderedPageBreak/>
        <w:t>DOCUMENT - La mode sociale et solidaire c’est quoi ?</w:t>
      </w:r>
    </w:p>
    <w:p w14:paraId="7CEBF97E" w14:textId="77777777" w:rsidR="00DA268E" w:rsidRPr="00DA268E" w:rsidRDefault="00DA268E" w:rsidP="00DA268E">
      <w:pPr>
        <w:pStyle w:val="Titre1"/>
        <w:spacing w:before="0" w:beforeAutospacing="0" w:after="0" w:afterAutospacing="0"/>
        <w:rPr>
          <w:rFonts w:ascii="Arial" w:hAnsi="Arial" w:cs="Arial"/>
          <w:sz w:val="22"/>
          <w:szCs w:val="22"/>
        </w:rPr>
      </w:pPr>
    </w:p>
    <w:p w14:paraId="0E6BF877" w14:textId="05CA95B4" w:rsidR="004A67BD" w:rsidRPr="00C66DD7" w:rsidRDefault="004A67BD" w:rsidP="00DA268E">
      <w:pPr>
        <w:spacing w:after="0"/>
        <w:jc w:val="both"/>
        <w:rPr>
          <w:rFonts w:cs="Arial"/>
        </w:rPr>
      </w:pPr>
      <w:r w:rsidRPr="00C66DD7">
        <w:rPr>
          <w:rFonts w:cs="Arial"/>
        </w:rPr>
        <w:t>De nos jours, de nombreux secteurs d’activité adoptent les codes et l’approche sociale et solidaire. Y compris l’univers du textile, avec de plus en plus de marques proposant des collections engagées, affichant une vraie volonté de replacer la solidarité au cœur de leurs projets.</w:t>
      </w:r>
      <w:r w:rsidR="00622D14">
        <w:rPr>
          <w:rFonts w:cs="Arial"/>
        </w:rPr>
        <w:t xml:space="preserve"> </w:t>
      </w:r>
      <w:r w:rsidRPr="00C66DD7">
        <w:rPr>
          <w:rFonts w:cs="Arial"/>
        </w:rPr>
        <w:t xml:space="preserve">Mais justement, </w:t>
      </w:r>
      <w:r w:rsidRPr="00C66DD7">
        <w:t>la mode sociale et solidaire</w:t>
      </w:r>
      <w:r w:rsidRPr="00C66DD7">
        <w:rPr>
          <w:rFonts w:cs="Arial"/>
        </w:rPr>
        <w:t xml:space="preserve"> </w:t>
      </w:r>
      <w:r w:rsidRPr="00C66DD7">
        <w:t>c’est quoi</w:t>
      </w:r>
      <w:r w:rsidRPr="00C66DD7">
        <w:rPr>
          <w:rFonts w:cs="Arial"/>
        </w:rPr>
        <w:t xml:space="preserve"> exactement ?</w:t>
      </w:r>
    </w:p>
    <w:p w14:paraId="367FE91D" w14:textId="77777777" w:rsidR="00DA268E" w:rsidRPr="00C66DD7" w:rsidRDefault="00DA268E" w:rsidP="00DA268E">
      <w:pPr>
        <w:spacing w:after="0"/>
        <w:jc w:val="both"/>
        <w:rPr>
          <w:rFonts w:cs="Arial"/>
        </w:rPr>
      </w:pPr>
    </w:p>
    <w:p w14:paraId="78E8038A" w14:textId="77777777" w:rsidR="004A67BD" w:rsidRPr="00C66DD7" w:rsidRDefault="004A67BD" w:rsidP="00C66DD7">
      <w:pPr>
        <w:spacing w:after="0"/>
        <w:jc w:val="both"/>
        <w:rPr>
          <w:rFonts w:cs="Arial"/>
        </w:rPr>
      </w:pPr>
      <w:r w:rsidRPr="00C66DD7">
        <w:rPr>
          <w:rFonts w:cs="Arial"/>
        </w:rPr>
        <w:t>Avant toute chose, il est indispensable de comprendre à quoi correspond l’économie dite sociale et solidaire. Prônant une autre vision du développement économique, elle se base sur des valeurs différentes.</w:t>
      </w:r>
    </w:p>
    <w:p w14:paraId="0A1A5F03" w14:textId="77777777" w:rsidR="00DA268E" w:rsidRPr="00C66DD7" w:rsidRDefault="00DA268E" w:rsidP="00C66DD7">
      <w:pPr>
        <w:spacing w:after="0"/>
        <w:jc w:val="both"/>
        <w:rPr>
          <w:rFonts w:cs="Arial"/>
        </w:rPr>
      </w:pPr>
    </w:p>
    <w:p w14:paraId="77DCB227" w14:textId="77777777" w:rsidR="004A67BD" w:rsidRPr="00C66DD7" w:rsidRDefault="004A67BD" w:rsidP="00C66DD7">
      <w:pPr>
        <w:spacing w:after="0"/>
        <w:jc w:val="both"/>
        <w:rPr>
          <w:rFonts w:cs="Arial"/>
        </w:rPr>
      </w:pPr>
      <w:r w:rsidRPr="00C66DD7">
        <w:rPr>
          <w:rFonts w:cs="Arial"/>
        </w:rPr>
        <w:t>Plutôt que de se concentrer seulement sur la simple notion de profit</w:t>
      </w:r>
      <w:r w:rsidRPr="00C66DD7">
        <w:t xml:space="preserve">, l’économie sociale et solidaire </w:t>
      </w:r>
      <w:r w:rsidRPr="00C66DD7">
        <w:rPr>
          <w:rFonts w:cs="Arial"/>
        </w:rPr>
        <w:t>va replacer l’humain, la solidarité et l’engagement social au cœur de son projet.  Apparu dans les années 80, ce concept s’est posé comme une réponse à la crise économique de l’époque.</w:t>
      </w:r>
    </w:p>
    <w:p w14:paraId="2CC37610" w14:textId="77777777" w:rsidR="00DA268E" w:rsidRPr="00C66DD7" w:rsidRDefault="00DA268E" w:rsidP="00C66DD7">
      <w:pPr>
        <w:spacing w:after="0"/>
        <w:jc w:val="both"/>
        <w:rPr>
          <w:rFonts w:cs="Arial"/>
        </w:rPr>
      </w:pPr>
    </w:p>
    <w:p w14:paraId="79404EB5" w14:textId="25B8AC0D" w:rsidR="004A67BD" w:rsidRPr="00C66DD7" w:rsidRDefault="004A67BD" w:rsidP="00DA268E">
      <w:pPr>
        <w:spacing w:after="0"/>
        <w:jc w:val="both"/>
        <w:rPr>
          <w:rFonts w:cs="Arial"/>
        </w:rPr>
      </w:pPr>
      <w:r w:rsidRPr="00C66DD7">
        <w:rPr>
          <w:rFonts w:cs="Arial"/>
        </w:rPr>
        <w:t xml:space="preserve">Ainsi, la mode sociale et solidaire reprend ces codes et cette vision et va les replacer au cœur d’un projet en lien avec l’industrie du textile et de la création de vêtements. Le développement économique n’est plus la priorité, </w:t>
      </w:r>
      <w:r w:rsidRPr="00C66DD7">
        <w:t>l’engagement, l’impact social ou encore la solidarité</w:t>
      </w:r>
      <w:r w:rsidRPr="00C66DD7">
        <w:rPr>
          <w:rFonts w:cs="Arial"/>
        </w:rPr>
        <w:t xml:space="preserve"> sont les valeurs qui font l’identité de cette approche.</w:t>
      </w:r>
    </w:p>
    <w:p w14:paraId="2CB9EE38" w14:textId="77777777" w:rsidR="00DA268E" w:rsidRPr="00C66DD7" w:rsidRDefault="00DA268E" w:rsidP="00DA268E">
      <w:pPr>
        <w:spacing w:after="0"/>
        <w:jc w:val="both"/>
        <w:rPr>
          <w:rFonts w:cs="Arial"/>
        </w:rPr>
      </w:pPr>
    </w:p>
    <w:p w14:paraId="705A934A" w14:textId="77777777" w:rsidR="004A67BD" w:rsidRPr="00C66DD7" w:rsidRDefault="004A67BD" w:rsidP="00C66DD7">
      <w:pPr>
        <w:spacing w:after="0"/>
        <w:jc w:val="both"/>
        <w:rPr>
          <w:rFonts w:cs="Arial"/>
        </w:rPr>
      </w:pPr>
      <w:r w:rsidRPr="00C66DD7">
        <w:rPr>
          <w:rFonts w:cs="Arial"/>
        </w:rPr>
        <w:t xml:space="preserve">N’go Shoes ce n’est pas seulement une marque de chaussures « classique ».  Notre entreprise place </w:t>
      </w:r>
      <w:r w:rsidRPr="00C66DD7">
        <w:t>la solidarité au cœur de son développement</w:t>
      </w:r>
      <w:r w:rsidRPr="00C66DD7">
        <w:rPr>
          <w:rFonts w:cs="Arial"/>
        </w:rPr>
        <w:t xml:space="preserve"> et de ses projets. Pour cela, notre activité permet de soutenir :</w:t>
      </w:r>
    </w:p>
    <w:p w14:paraId="09759181" w14:textId="77777777" w:rsidR="00DA268E" w:rsidRPr="00C66DD7" w:rsidRDefault="00DA268E" w:rsidP="00C66DD7">
      <w:pPr>
        <w:spacing w:after="0"/>
        <w:jc w:val="both"/>
        <w:rPr>
          <w:rFonts w:cs="Arial"/>
        </w:rPr>
      </w:pPr>
    </w:p>
    <w:p w14:paraId="5DD1844D" w14:textId="391951AA" w:rsidR="004A67BD" w:rsidRPr="00C66DD7" w:rsidRDefault="004A67BD" w:rsidP="00C66DD7">
      <w:pPr>
        <w:pStyle w:val="Paragraphedeliste"/>
        <w:numPr>
          <w:ilvl w:val="0"/>
          <w:numId w:val="9"/>
        </w:numPr>
        <w:spacing w:after="0"/>
        <w:jc w:val="both"/>
        <w:rPr>
          <w:rFonts w:cs="Arial"/>
        </w:rPr>
      </w:pPr>
      <w:r w:rsidRPr="00C66DD7">
        <w:rPr>
          <w:rFonts w:cs="Arial"/>
        </w:rPr>
        <w:t xml:space="preserve">Les artisanes vietnamiennes qui travaillent, de manière équitable, sur les tissages faits main qui font l’originalité de nos </w:t>
      </w:r>
      <w:hyperlink r:id="rId15" w:tgtFrame="_blank" w:history="1">
        <w:r w:rsidRPr="00C66DD7">
          <w:t>sneakers éthiques</w:t>
        </w:r>
      </w:hyperlink>
      <w:r w:rsidRPr="00C66DD7">
        <w:rPr>
          <w:rFonts w:cs="Arial"/>
        </w:rPr>
        <w:t xml:space="preserve">. Ainsi, nous souhaitons </w:t>
      </w:r>
      <w:r w:rsidRPr="00C66DD7">
        <w:t xml:space="preserve">valoriser le savoir-faire traditionnel </w:t>
      </w:r>
      <w:r w:rsidRPr="00C66DD7">
        <w:rPr>
          <w:rFonts w:cs="Arial"/>
        </w:rPr>
        <w:t>d’une minorité ethnique du Vietnam : les Thaïs Blancs.</w:t>
      </w:r>
    </w:p>
    <w:p w14:paraId="22173BF3" w14:textId="77777777" w:rsidR="00DA268E" w:rsidRPr="00C66DD7" w:rsidRDefault="00DA268E" w:rsidP="00C66DD7">
      <w:pPr>
        <w:spacing w:after="0"/>
        <w:jc w:val="both"/>
        <w:rPr>
          <w:rFonts w:cs="Arial"/>
        </w:rPr>
      </w:pPr>
    </w:p>
    <w:p w14:paraId="49CD7914" w14:textId="1BD34D7B" w:rsidR="004A67BD" w:rsidRPr="00C66DD7" w:rsidRDefault="004A67BD" w:rsidP="00C66DD7">
      <w:pPr>
        <w:pStyle w:val="Paragraphedeliste"/>
        <w:numPr>
          <w:ilvl w:val="0"/>
          <w:numId w:val="9"/>
        </w:numPr>
        <w:spacing w:after="0"/>
        <w:jc w:val="both"/>
        <w:rPr>
          <w:rFonts w:cs="Arial"/>
        </w:rPr>
      </w:pPr>
      <w:r w:rsidRPr="00C66DD7">
        <w:rPr>
          <w:rFonts w:cs="Arial"/>
        </w:rPr>
        <w:t xml:space="preserve">L’accès à l’éducation puisqu’une partie des ventes de chaque paire de sneakers est reversée à l’ONG </w:t>
      </w:r>
      <w:hyperlink r:id="rId16" w:tgtFrame="_blank" w:history="1">
        <w:r w:rsidRPr="00C66DD7">
          <w:t>Sao Bien</w:t>
        </w:r>
      </w:hyperlink>
      <w:r w:rsidRPr="00C66DD7">
        <w:rPr>
          <w:rFonts w:cs="Arial"/>
        </w:rPr>
        <w:t>, qui construit des écoles dans les contrées les plus reculées et marginalisées du Vietnam. Ainsi, N’go Shoes a pu participer à la construction de deux écoles et les travaux d’un troisième établissement ont déjà commencé.</w:t>
      </w:r>
    </w:p>
    <w:p w14:paraId="36DF10FE" w14:textId="77777777" w:rsidR="00DA268E" w:rsidRDefault="00DA268E" w:rsidP="00DA268E">
      <w:pPr>
        <w:pStyle w:val="NormalWeb"/>
        <w:spacing w:before="0" w:beforeAutospacing="0" w:after="0" w:afterAutospacing="0"/>
        <w:jc w:val="both"/>
        <w:rPr>
          <w:rFonts w:ascii="Arial" w:hAnsi="Arial" w:cs="Arial"/>
          <w:sz w:val="22"/>
          <w:szCs w:val="22"/>
        </w:rPr>
      </w:pPr>
    </w:p>
    <w:p w14:paraId="1F21E824" w14:textId="46637F3C" w:rsidR="00DA268E" w:rsidRPr="00DA268E" w:rsidRDefault="00DA268E" w:rsidP="00DA268E">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Source : </w:t>
      </w:r>
      <w:hyperlink r:id="rId17" w:history="1">
        <w:r w:rsidRPr="00990E9B">
          <w:rPr>
            <w:rStyle w:val="Lienhypertexte"/>
            <w:rFonts w:ascii="Arial" w:hAnsi="Arial" w:cs="Arial"/>
            <w:sz w:val="22"/>
            <w:szCs w:val="22"/>
          </w:rPr>
          <w:t>https://ngo-shoes.com/blog/definition-mode-sociale-et-solidaire/</w:t>
        </w:r>
      </w:hyperlink>
      <w:r>
        <w:rPr>
          <w:rFonts w:ascii="Arial" w:hAnsi="Arial" w:cs="Arial"/>
          <w:sz w:val="22"/>
          <w:szCs w:val="22"/>
        </w:rPr>
        <w:t xml:space="preserve"> </w:t>
      </w:r>
    </w:p>
    <w:p w14:paraId="6AAADED0" w14:textId="6EB8C1FA" w:rsidR="004A67BD" w:rsidRDefault="004A67BD" w:rsidP="004A67BD">
      <w:pPr>
        <w:pStyle w:val="NormalWeb"/>
      </w:pPr>
    </w:p>
    <w:p w14:paraId="30B82440" w14:textId="77777777" w:rsidR="004A67BD" w:rsidRDefault="004A67BD">
      <w:pPr>
        <w:rPr>
          <w:rFonts w:cs="Arial"/>
        </w:rPr>
      </w:pPr>
    </w:p>
    <w:p w14:paraId="113A1907" w14:textId="77777777" w:rsidR="004A67BD" w:rsidRDefault="004A67BD">
      <w:pPr>
        <w:rPr>
          <w:rFonts w:cs="Arial"/>
        </w:rPr>
      </w:pPr>
    </w:p>
    <w:p w14:paraId="0E8D30BD" w14:textId="77777777" w:rsidR="004A67BD" w:rsidRDefault="004A67BD">
      <w:pPr>
        <w:rPr>
          <w:rFonts w:cs="Arial"/>
        </w:rPr>
      </w:pPr>
    </w:p>
    <w:p w14:paraId="08E2F17F" w14:textId="77777777" w:rsidR="004A67BD" w:rsidRDefault="004A67BD">
      <w:pPr>
        <w:rPr>
          <w:rFonts w:cs="Arial"/>
        </w:rPr>
      </w:pPr>
    </w:p>
    <w:p w14:paraId="7E0B5D6A" w14:textId="77777777" w:rsidR="004A67BD" w:rsidRDefault="004A67BD">
      <w:pPr>
        <w:rPr>
          <w:rFonts w:cs="Arial"/>
        </w:rPr>
      </w:pPr>
    </w:p>
    <w:p w14:paraId="7AD5C1B9" w14:textId="77777777" w:rsidR="004A67BD" w:rsidRDefault="004A67BD">
      <w:pPr>
        <w:rPr>
          <w:rFonts w:cs="Arial"/>
        </w:rPr>
      </w:pPr>
    </w:p>
    <w:p w14:paraId="45CBDF2A" w14:textId="77777777" w:rsidR="004A67BD" w:rsidRDefault="004A67BD">
      <w:pPr>
        <w:rPr>
          <w:rFonts w:cs="Arial"/>
        </w:rPr>
      </w:pPr>
    </w:p>
    <w:p w14:paraId="789A2B60" w14:textId="77777777" w:rsidR="004A67BD" w:rsidRPr="00D1382B" w:rsidRDefault="004A67BD">
      <w:pPr>
        <w:rPr>
          <w:rFonts w:cs="Arial"/>
        </w:rPr>
      </w:pPr>
    </w:p>
    <w:sectPr w:rsidR="004A67BD" w:rsidRPr="00D1382B" w:rsidSect="001E4314">
      <w:footerReference w:type="default" r:id="rId18"/>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05415" w14:textId="77777777" w:rsidR="00C8234B" w:rsidRDefault="00C8234B" w:rsidP="00E02333">
      <w:pPr>
        <w:spacing w:after="0" w:line="240" w:lineRule="auto"/>
      </w:pPr>
      <w:r>
        <w:separator/>
      </w:r>
    </w:p>
  </w:endnote>
  <w:endnote w:type="continuationSeparator" w:id="0">
    <w:p w14:paraId="50CDA5BF" w14:textId="77777777" w:rsidR="00C8234B" w:rsidRDefault="00C8234B" w:rsidP="00E02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F5CAF" w14:textId="7A986B93" w:rsidR="00774ADF" w:rsidRDefault="00622D14">
    <w:pPr>
      <w:pStyle w:val="Pieddepage"/>
      <w:jc w:val="right"/>
    </w:pPr>
    <w:r>
      <w:rPr>
        <w:color w:val="4472C4" w:themeColor="accent1"/>
        <w:sz w:val="20"/>
        <w:szCs w:val="20"/>
      </w:rPr>
      <w:t>2M2C – ECONOMIE – GESTION –</w:t>
    </w:r>
    <w:r w:rsidR="00774ADF">
      <w:rPr>
        <w:color w:val="4472C4" w:themeColor="accent1"/>
        <w:sz w:val="20"/>
        <w:szCs w:val="20"/>
      </w:rPr>
      <w:t xml:space="preserve"> </w:t>
    </w:r>
    <w:r>
      <w:rPr>
        <w:color w:val="4472C4" w:themeColor="accent1"/>
        <w:sz w:val="20"/>
        <w:szCs w:val="20"/>
      </w:rPr>
      <w:t>DOSSIERS 1 ET 2</w:t>
    </w:r>
    <w:r w:rsidR="00774ADF">
      <w:rPr>
        <w:color w:val="4472C4" w:themeColor="accent1"/>
        <w:sz w:val="20"/>
        <w:szCs w:val="20"/>
      </w:rPr>
      <w:t xml:space="preserve"> – EVALUATION</w:t>
    </w:r>
    <w:r w:rsidR="00B81C65">
      <w:rPr>
        <w:color w:val="4472C4" w:themeColor="accent1"/>
        <w:sz w:val="20"/>
        <w:szCs w:val="20"/>
      </w:rPr>
      <w:t xml:space="preserve"> – J. SENABRE</w:t>
    </w:r>
    <w:r w:rsidR="00774ADF">
      <w:rPr>
        <w:color w:val="4472C4" w:themeColor="accent1"/>
        <w:sz w:val="20"/>
        <w:szCs w:val="20"/>
      </w:rPr>
      <w:t xml:space="preserve"> p. </w:t>
    </w:r>
    <w:r w:rsidR="00774ADF">
      <w:rPr>
        <w:color w:val="4472C4" w:themeColor="accent1"/>
        <w:sz w:val="20"/>
        <w:szCs w:val="20"/>
      </w:rPr>
      <w:fldChar w:fldCharType="begin"/>
    </w:r>
    <w:r w:rsidR="00774ADF">
      <w:rPr>
        <w:color w:val="4472C4" w:themeColor="accent1"/>
        <w:sz w:val="20"/>
        <w:szCs w:val="20"/>
      </w:rPr>
      <w:instrText>PAGE  \* Arabic</w:instrText>
    </w:r>
    <w:r w:rsidR="00774ADF">
      <w:rPr>
        <w:color w:val="4472C4" w:themeColor="accent1"/>
        <w:sz w:val="20"/>
        <w:szCs w:val="20"/>
      </w:rPr>
      <w:fldChar w:fldCharType="separate"/>
    </w:r>
    <w:r w:rsidR="00774ADF">
      <w:rPr>
        <w:color w:val="4472C4" w:themeColor="accent1"/>
        <w:sz w:val="20"/>
        <w:szCs w:val="20"/>
      </w:rPr>
      <w:t>1</w:t>
    </w:r>
    <w:r w:rsidR="00774ADF">
      <w:rPr>
        <w:color w:val="4472C4" w:themeColor="accent1"/>
        <w:sz w:val="20"/>
        <w:szCs w:val="20"/>
      </w:rPr>
      <w:fldChar w:fldCharType="end"/>
    </w:r>
  </w:p>
  <w:p w14:paraId="50672E5E" w14:textId="77777777" w:rsidR="00774ADF" w:rsidRDefault="00774A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651E3" w14:textId="77777777" w:rsidR="00C8234B" w:rsidRDefault="00C8234B" w:rsidP="00E02333">
      <w:pPr>
        <w:spacing w:after="0" w:line="240" w:lineRule="auto"/>
      </w:pPr>
      <w:r>
        <w:separator/>
      </w:r>
    </w:p>
  </w:footnote>
  <w:footnote w:type="continuationSeparator" w:id="0">
    <w:p w14:paraId="39861E2E" w14:textId="77777777" w:rsidR="00C8234B" w:rsidRDefault="00C8234B" w:rsidP="00E02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27C7D"/>
    <w:multiLevelType w:val="hybridMultilevel"/>
    <w:tmpl w:val="2AD8F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E47A33"/>
    <w:multiLevelType w:val="hybridMultilevel"/>
    <w:tmpl w:val="A6CECE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2C7D2A"/>
    <w:multiLevelType w:val="hybridMultilevel"/>
    <w:tmpl w:val="627CA0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523567"/>
    <w:multiLevelType w:val="hybridMultilevel"/>
    <w:tmpl w:val="D9CAD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235446"/>
    <w:multiLevelType w:val="hybridMultilevel"/>
    <w:tmpl w:val="A264700A"/>
    <w:lvl w:ilvl="0" w:tplc="4468AC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2C50F8"/>
    <w:multiLevelType w:val="hybridMultilevel"/>
    <w:tmpl w:val="DC822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676386"/>
    <w:multiLevelType w:val="hybridMultilevel"/>
    <w:tmpl w:val="8CE6D5B4"/>
    <w:lvl w:ilvl="0" w:tplc="4468AC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573B4C"/>
    <w:multiLevelType w:val="hybridMultilevel"/>
    <w:tmpl w:val="0B9A8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757AC6"/>
    <w:multiLevelType w:val="hybridMultilevel"/>
    <w:tmpl w:val="9FC83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A13421"/>
    <w:multiLevelType w:val="hybridMultilevel"/>
    <w:tmpl w:val="237A8806"/>
    <w:lvl w:ilvl="0" w:tplc="4468AC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87191187">
    <w:abstractNumId w:val="9"/>
  </w:num>
  <w:num w:numId="2" w16cid:durableId="202450159">
    <w:abstractNumId w:val="7"/>
  </w:num>
  <w:num w:numId="3" w16cid:durableId="1268583420">
    <w:abstractNumId w:val="6"/>
  </w:num>
  <w:num w:numId="4" w16cid:durableId="1089694206">
    <w:abstractNumId w:val="2"/>
  </w:num>
  <w:num w:numId="5" w16cid:durableId="1174296539">
    <w:abstractNumId w:val="4"/>
  </w:num>
  <w:num w:numId="6" w16cid:durableId="1347442576">
    <w:abstractNumId w:val="0"/>
  </w:num>
  <w:num w:numId="7" w16cid:durableId="1349411501">
    <w:abstractNumId w:val="1"/>
  </w:num>
  <w:num w:numId="8" w16cid:durableId="1938975955">
    <w:abstractNumId w:val="3"/>
  </w:num>
  <w:num w:numId="9" w16cid:durableId="403335170">
    <w:abstractNumId w:val="8"/>
  </w:num>
  <w:num w:numId="10" w16cid:durableId="81725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7B"/>
    <w:rsid w:val="00000929"/>
    <w:rsid w:val="0003697B"/>
    <w:rsid w:val="000C2C5C"/>
    <w:rsid w:val="000D72FB"/>
    <w:rsid w:val="001438D0"/>
    <w:rsid w:val="00155017"/>
    <w:rsid w:val="001A125C"/>
    <w:rsid w:val="001C7805"/>
    <w:rsid w:val="001E4314"/>
    <w:rsid w:val="001F0B52"/>
    <w:rsid w:val="00225C01"/>
    <w:rsid w:val="0024081E"/>
    <w:rsid w:val="0027261B"/>
    <w:rsid w:val="003428E8"/>
    <w:rsid w:val="003A5C9C"/>
    <w:rsid w:val="003C4EB6"/>
    <w:rsid w:val="0043441D"/>
    <w:rsid w:val="004848A8"/>
    <w:rsid w:val="00496F18"/>
    <w:rsid w:val="004A67BD"/>
    <w:rsid w:val="005406B5"/>
    <w:rsid w:val="0055085B"/>
    <w:rsid w:val="005511E7"/>
    <w:rsid w:val="005C3AD8"/>
    <w:rsid w:val="00622D14"/>
    <w:rsid w:val="00661A54"/>
    <w:rsid w:val="00695C8D"/>
    <w:rsid w:val="006D302B"/>
    <w:rsid w:val="00727D4F"/>
    <w:rsid w:val="00750F00"/>
    <w:rsid w:val="00774ADF"/>
    <w:rsid w:val="00783BA8"/>
    <w:rsid w:val="00840F44"/>
    <w:rsid w:val="00895681"/>
    <w:rsid w:val="008F668F"/>
    <w:rsid w:val="00941615"/>
    <w:rsid w:val="00B26B90"/>
    <w:rsid w:val="00B81C65"/>
    <w:rsid w:val="00BC72A8"/>
    <w:rsid w:val="00C66DD7"/>
    <w:rsid w:val="00C8234B"/>
    <w:rsid w:val="00D1382B"/>
    <w:rsid w:val="00D255AD"/>
    <w:rsid w:val="00D4587D"/>
    <w:rsid w:val="00D80E43"/>
    <w:rsid w:val="00D84EB7"/>
    <w:rsid w:val="00DA268E"/>
    <w:rsid w:val="00DA6262"/>
    <w:rsid w:val="00E02333"/>
    <w:rsid w:val="00F35639"/>
    <w:rsid w:val="00F603FA"/>
    <w:rsid w:val="00F735E4"/>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E0FB"/>
  <w15:chartTrackingRefBased/>
  <w15:docId w15:val="{9ADCE9C7-E5FE-4FC0-8D60-2112C7E7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369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50F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438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697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369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3697B"/>
    <w:rPr>
      <w:i/>
      <w:iCs/>
    </w:rPr>
  </w:style>
  <w:style w:type="character" w:styleId="Lienhypertexte">
    <w:name w:val="Hyperlink"/>
    <w:basedOn w:val="Policepardfaut"/>
    <w:uiPriority w:val="99"/>
    <w:unhideWhenUsed/>
    <w:rsid w:val="00750F00"/>
    <w:rPr>
      <w:color w:val="0000FF"/>
      <w:u w:val="single"/>
    </w:rPr>
  </w:style>
  <w:style w:type="character" w:styleId="lev">
    <w:name w:val="Strong"/>
    <w:basedOn w:val="Policepardfaut"/>
    <w:uiPriority w:val="22"/>
    <w:qFormat/>
    <w:rsid w:val="00750F00"/>
    <w:rPr>
      <w:b/>
      <w:bCs/>
    </w:rPr>
  </w:style>
  <w:style w:type="character" w:customStyle="1" w:styleId="Titre2Car">
    <w:name w:val="Titre 2 Car"/>
    <w:basedOn w:val="Policepardfaut"/>
    <w:link w:val="Titre2"/>
    <w:uiPriority w:val="9"/>
    <w:semiHidden/>
    <w:rsid w:val="00750F00"/>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3C4EB6"/>
    <w:pPr>
      <w:ind w:left="720"/>
      <w:contextualSpacing/>
    </w:pPr>
  </w:style>
  <w:style w:type="table" w:styleId="Grilledutableau">
    <w:name w:val="Table Grid"/>
    <w:basedOn w:val="TableauNormal"/>
    <w:uiPriority w:val="39"/>
    <w:rsid w:val="001438D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1438D0"/>
    <w:rPr>
      <w:rFonts w:asciiTheme="majorHAnsi" w:eastAsiaTheme="majorEastAsia" w:hAnsiTheme="majorHAnsi" w:cstheme="majorBidi"/>
      <w:color w:val="1F3763" w:themeColor="accent1" w:themeShade="7F"/>
      <w:sz w:val="24"/>
      <w:szCs w:val="24"/>
    </w:rPr>
  </w:style>
  <w:style w:type="character" w:customStyle="1" w:styleId="Mentionnonrsolue1">
    <w:name w:val="Mention non résolue1"/>
    <w:basedOn w:val="Policepardfaut"/>
    <w:uiPriority w:val="99"/>
    <w:semiHidden/>
    <w:unhideWhenUsed/>
    <w:rsid w:val="001438D0"/>
    <w:rPr>
      <w:color w:val="605E5C"/>
      <w:shd w:val="clear" w:color="auto" w:fill="E1DFDD"/>
    </w:rPr>
  </w:style>
  <w:style w:type="paragraph" w:styleId="En-tte">
    <w:name w:val="header"/>
    <w:basedOn w:val="Normal"/>
    <w:link w:val="En-tteCar"/>
    <w:uiPriority w:val="99"/>
    <w:unhideWhenUsed/>
    <w:rsid w:val="00E02333"/>
    <w:pPr>
      <w:tabs>
        <w:tab w:val="center" w:pos="4536"/>
        <w:tab w:val="right" w:pos="9072"/>
      </w:tabs>
      <w:spacing w:after="0" w:line="240" w:lineRule="auto"/>
    </w:pPr>
  </w:style>
  <w:style w:type="character" w:customStyle="1" w:styleId="En-tteCar">
    <w:name w:val="En-tête Car"/>
    <w:basedOn w:val="Policepardfaut"/>
    <w:link w:val="En-tte"/>
    <w:uiPriority w:val="99"/>
    <w:rsid w:val="00E02333"/>
  </w:style>
  <w:style w:type="paragraph" w:styleId="Pieddepage">
    <w:name w:val="footer"/>
    <w:basedOn w:val="Normal"/>
    <w:link w:val="PieddepageCar"/>
    <w:uiPriority w:val="99"/>
    <w:unhideWhenUsed/>
    <w:rsid w:val="00E023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2333"/>
  </w:style>
  <w:style w:type="paragraph" w:styleId="Textedebulles">
    <w:name w:val="Balloon Text"/>
    <w:basedOn w:val="Normal"/>
    <w:link w:val="TextedebullesCar"/>
    <w:uiPriority w:val="99"/>
    <w:semiHidden/>
    <w:unhideWhenUsed/>
    <w:rsid w:val="00840F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0F44"/>
    <w:rPr>
      <w:rFonts w:ascii="Segoe UI" w:hAnsi="Segoe UI" w:cs="Segoe UI"/>
      <w:sz w:val="18"/>
      <w:szCs w:val="18"/>
    </w:rPr>
  </w:style>
  <w:style w:type="character" w:styleId="Mentionnonrsolue">
    <w:name w:val="Unresolved Mention"/>
    <w:basedOn w:val="Policepardfaut"/>
    <w:uiPriority w:val="99"/>
    <w:semiHidden/>
    <w:unhideWhenUsed/>
    <w:rsid w:val="00DA2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48540">
      <w:bodyDiv w:val="1"/>
      <w:marLeft w:val="0"/>
      <w:marRight w:val="0"/>
      <w:marTop w:val="0"/>
      <w:marBottom w:val="0"/>
      <w:divBdr>
        <w:top w:val="none" w:sz="0" w:space="0" w:color="auto"/>
        <w:left w:val="none" w:sz="0" w:space="0" w:color="auto"/>
        <w:bottom w:val="none" w:sz="0" w:space="0" w:color="auto"/>
        <w:right w:val="none" w:sz="0" w:space="0" w:color="auto"/>
      </w:divBdr>
      <w:divsChild>
        <w:div w:id="2083092908">
          <w:marLeft w:val="0"/>
          <w:marRight w:val="0"/>
          <w:marTop w:val="0"/>
          <w:marBottom w:val="0"/>
          <w:divBdr>
            <w:top w:val="none" w:sz="0" w:space="0" w:color="auto"/>
            <w:left w:val="none" w:sz="0" w:space="0" w:color="auto"/>
            <w:bottom w:val="none" w:sz="0" w:space="0" w:color="auto"/>
            <w:right w:val="none" w:sz="0" w:space="0" w:color="auto"/>
          </w:divBdr>
        </w:div>
        <w:div w:id="1929656354">
          <w:marLeft w:val="0"/>
          <w:marRight w:val="0"/>
          <w:marTop w:val="0"/>
          <w:marBottom w:val="0"/>
          <w:divBdr>
            <w:top w:val="none" w:sz="0" w:space="0" w:color="auto"/>
            <w:left w:val="none" w:sz="0" w:space="0" w:color="auto"/>
            <w:bottom w:val="none" w:sz="0" w:space="0" w:color="auto"/>
            <w:right w:val="none" w:sz="0" w:space="0" w:color="auto"/>
          </w:divBdr>
        </w:div>
      </w:divsChild>
    </w:div>
    <w:div w:id="552471238">
      <w:bodyDiv w:val="1"/>
      <w:marLeft w:val="0"/>
      <w:marRight w:val="0"/>
      <w:marTop w:val="0"/>
      <w:marBottom w:val="0"/>
      <w:divBdr>
        <w:top w:val="none" w:sz="0" w:space="0" w:color="auto"/>
        <w:left w:val="none" w:sz="0" w:space="0" w:color="auto"/>
        <w:bottom w:val="none" w:sz="0" w:space="0" w:color="auto"/>
        <w:right w:val="none" w:sz="0" w:space="0" w:color="auto"/>
      </w:divBdr>
    </w:div>
    <w:div w:id="760026711">
      <w:bodyDiv w:val="1"/>
      <w:marLeft w:val="0"/>
      <w:marRight w:val="0"/>
      <w:marTop w:val="0"/>
      <w:marBottom w:val="0"/>
      <w:divBdr>
        <w:top w:val="none" w:sz="0" w:space="0" w:color="auto"/>
        <w:left w:val="none" w:sz="0" w:space="0" w:color="auto"/>
        <w:bottom w:val="none" w:sz="0" w:space="0" w:color="auto"/>
        <w:right w:val="none" w:sz="0" w:space="0" w:color="auto"/>
      </w:divBdr>
    </w:div>
    <w:div w:id="859049826">
      <w:bodyDiv w:val="1"/>
      <w:marLeft w:val="0"/>
      <w:marRight w:val="0"/>
      <w:marTop w:val="0"/>
      <w:marBottom w:val="0"/>
      <w:divBdr>
        <w:top w:val="none" w:sz="0" w:space="0" w:color="auto"/>
        <w:left w:val="none" w:sz="0" w:space="0" w:color="auto"/>
        <w:bottom w:val="none" w:sz="0" w:space="0" w:color="auto"/>
        <w:right w:val="none" w:sz="0" w:space="0" w:color="auto"/>
      </w:divBdr>
    </w:div>
    <w:div w:id="1112821675">
      <w:bodyDiv w:val="1"/>
      <w:marLeft w:val="0"/>
      <w:marRight w:val="0"/>
      <w:marTop w:val="0"/>
      <w:marBottom w:val="0"/>
      <w:divBdr>
        <w:top w:val="none" w:sz="0" w:space="0" w:color="auto"/>
        <w:left w:val="none" w:sz="0" w:space="0" w:color="auto"/>
        <w:bottom w:val="none" w:sz="0" w:space="0" w:color="auto"/>
        <w:right w:val="none" w:sz="0" w:space="0" w:color="auto"/>
      </w:divBdr>
    </w:div>
    <w:div w:id="1332027849">
      <w:bodyDiv w:val="1"/>
      <w:marLeft w:val="0"/>
      <w:marRight w:val="0"/>
      <w:marTop w:val="0"/>
      <w:marBottom w:val="0"/>
      <w:divBdr>
        <w:top w:val="none" w:sz="0" w:space="0" w:color="auto"/>
        <w:left w:val="none" w:sz="0" w:space="0" w:color="auto"/>
        <w:bottom w:val="none" w:sz="0" w:space="0" w:color="auto"/>
        <w:right w:val="none" w:sz="0" w:space="0" w:color="auto"/>
      </w:divBdr>
    </w:div>
    <w:div w:id="1547912811">
      <w:bodyDiv w:val="1"/>
      <w:marLeft w:val="0"/>
      <w:marRight w:val="0"/>
      <w:marTop w:val="0"/>
      <w:marBottom w:val="0"/>
      <w:divBdr>
        <w:top w:val="none" w:sz="0" w:space="0" w:color="auto"/>
        <w:left w:val="none" w:sz="0" w:space="0" w:color="auto"/>
        <w:bottom w:val="none" w:sz="0" w:space="0" w:color="auto"/>
        <w:right w:val="none" w:sz="0" w:space="0" w:color="auto"/>
      </w:divBdr>
    </w:div>
    <w:div w:id="201853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ngo-shoes.com/blog/definition-mode-sociale-et-solidaire/" TargetMode="External"/><Relationship Id="rId2" Type="http://schemas.openxmlformats.org/officeDocument/2006/relationships/styles" Target="styles.xml"/><Relationship Id="rId16" Type="http://schemas.openxmlformats.org/officeDocument/2006/relationships/hyperlink" Target="http://www.sao-bien.com/en/hom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ngo-shoes.com/fr/"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735</Words>
  <Characters>4045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2melec – ECONOMIE - GESTION - DOSSIER 1 - EVALUATION</dc:creator>
  <cp:keywords/>
  <dc:description/>
  <cp:lastModifiedBy>JEREMY</cp:lastModifiedBy>
  <cp:revision>4</cp:revision>
  <cp:lastPrinted>2019-06-27T09:22:00Z</cp:lastPrinted>
  <dcterms:created xsi:type="dcterms:W3CDTF">2024-08-14T08:53:00Z</dcterms:created>
  <dcterms:modified xsi:type="dcterms:W3CDTF">2024-08-14T09:04:00Z</dcterms:modified>
</cp:coreProperties>
</file>