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9209" w:type="dxa"/>
        <w:jc w:val="center"/>
        <w:tblLook w:val="04A0" w:firstRow="1" w:lastRow="0" w:firstColumn="1" w:lastColumn="0" w:noHBand="0" w:noVBand="1"/>
      </w:tblPr>
      <w:tblGrid>
        <w:gridCol w:w="4530"/>
        <w:gridCol w:w="4679"/>
      </w:tblGrid>
      <w:tr w:rsidR="00C32E3D" w:rsidRPr="00C32E3D" w14:paraId="3AD4D943" w14:textId="77777777" w:rsidTr="00C32E3D">
        <w:trPr>
          <w:jc w:val="center"/>
        </w:trPr>
        <w:tc>
          <w:tcPr>
            <w:tcW w:w="4530" w:type="dxa"/>
            <w:shd w:val="clear" w:color="auto" w:fill="D9D9D9" w:themeFill="background1" w:themeFillShade="D9"/>
            <w:vAlign w:val="center"/>
          </w:tcPr>
          <w:p w14:paraId="127B6CED" w14:textId="77777777" w:rsidR="00FE2BBA" w:rsidRPr="00C32E3D" w:rsidRDefault="00FE2BBA" w:rsidP="00A5137D">
            <w:pPr>
              <w:tabs>
                <w:tab w:val="left" w:pos="1665"/>
                <w:tab w:val="left" w:pos="1830"/>
              </w:tabs>
              <w:jc w:val="center"/>
              <w:rPr>
                <w:rFonts w:ascii="Arial" w:hAnsi="Arial" w:cs="Arial"/>
                <w:b/>
                <w:color w:val="006666"/>
              </w:rPr>
            </w:pPr>
            <w:r w:rsidRPr="00C32E3D">
              <w:rPr>
                <w:rFonts w:ascii="Arial" w:hAnsi="Arial" w:cs="Arial"/>
                <w:b/>
                <w:color w:val="006666"/>
              </w:rPr>
              <w:t xml:space="preserve">Terminale baccalauréat professionnel </w:t>
            </w:r>
          </w:p>
          <w:p w14:paraId="240E7706" w14:textId="1F4D1EB5" w:rsidR="00FE2BBA" w:rsidRPr="00C32E3D" w:rsidRDefault="00C32E3D" w:rsidP="00A5137D">
            <w:pPr>
              <w:jc w:val="center"/>
              <w:rPr>
                <w:rFonts w:ascii="Arial" w:hAnsi="Arial" w:cs="Arial"/>
                <w:b/>
                <w:color w:val="006666"/>
              </w:rPr>
            </w:pPr>
            <w:r w:rsidRPr="00C32E3D">
              <w:rPr>
                <w:rFonts w:ascii="Arial" w:hAnsi="Arial" w:cs="Arial"/>
                <w:b/>
                <w:color w:val="006666"/>
              </w:rPr>
              <w:t>SN</w:t>
            </w:r>
          </w:p>
        </w:tc>
        <w:tc>
          <w:tcPr>
            <w:tcW w:w="4679" w:type="dxa"/>
            <w:shd w:val="clear" w:color="auto" w:fill="D9D9D9" w:themeFill="background1" w:themeFillShade="D9"/>
            <w:vAlign w:val="center"/>
          </w:tcPr>
          <w:p w14:paraId="4F45946F" w14:textId="49B4ACB4" w:rsidR="00C32E3D" w:rsidRPr="00C32E3D" w:rsidRDefault="00C32E3D" w:rsidP="00A5137D">
            <w:pPr>
              <w:jc w:val="center"/>
              <w:rPr>
                <w:rFonts w:ascii="Arial" w:hAnsi="Arial" w:cs="Arial"/>
                <w:b/>
                <w:color w:val="006666"/>
              </w:rPr>
            </w:pPr>
            <w:r>
              <w:rPr>
                <w:rFonts w:ascii="Arial" w:hAnsi="Arial" w:cs="Arial"/>
                <w:b/>
                <w:color w:val="006666"/>
              </w:rPr>
              <w:t>É</w:t>
            </w:r>
            <w:r w:rsidRPr="00C32E3D">
              <w:rPr>
                <w:rFonts w:ascii="Arial" w:hAnsi="Arial" w:cs="Arial"/>
                <w:b/>
                <w:color w:val="006666"/>
              </w:rPr>
              <w:t xml:space="preserve">conomie – Gestion </w:t>
            </w:r>
          </w:p>
          <w:p w14:paraId="59F8DA20" w14:textId="6643BA0E" w:rsidR="00FE2BBA" w:rsidRPr="00C32E3D" w:rsidRDefault="00C32E3D" w:rsidP="00A5137D">
            <w:pPr>
              <w:jc w:val="center"/>
              <w:rPr>
                <w:rFonts w:ascii="Arial" w:hAnsi="Arial" w:cs="Arial"/>
                <w:b/>
                <w:color w:val="006666"/>
              </w:rPr>
            </w:pPr>
            <w:r w:rsidRPr="00C32E3D">
              <w:rPr>
                <w:rFonts w:ascii="Arial" w:hAnsi="Arial" w:cs="Arial"/>
                <w:b/>
                <w:color w:val="006666"/>
              </w:rPr>
              <w:t>DOSSIER 1</w:t>
            </w:r>
            <w:r w:rsidR="00FE2BBA" w:rsidRPr="00C32E3D">
              <w:rPr>
                <w:rFonts w:ascii="Arial" w:hAnsi="Arial" w:cs="Arial"/>
                <w:b/>
                <w:color w:val="006666"/>
              </w:rPr>
              <w:t xml:space="preserve"> </w:t>
            </w:r>
          </w:p>
        </w:tc>
      </w:tr>
      <w:tr w:rsidR="00FE2BBA" w:rsidRPr="009B737C" w14:paraId="3C3D48B5" w14:textId="77777777" w:rsidTr="00A5137D">
        <w:trPr>
          <w:jc w:val="center"/>
        </w:trPr>
        <w:tc>
          <w:tcPr>
            <w:tcW w:w="9209" w:type="dxa"/>
            <w:gridSpan w:val="2"/>
          </w:tcPr>
          <w:p w14:paraId="129FBECD" w14:textId="026242C6" w:rsidR="00FE2BBA" w:rsidRPr="00EF3081" w:rsidRDefault="00FE2BBA" w:rsidP="00A5137D">
            <w:pPr>
              <w:jc w:val="both"/>
              <w:rPr>
                <w:rFonts w:ascii="Arial" w:hAnsi="Arial" w:cs="Arial"/>
                <w:b/>
              </w:rPr>
            </w:pPr>
            <w:r w:rsidRPr="00EF3081">
              <w:rPr>
                <w:rFonts w:ascii="Arial" w:hAnsi="Arial" w:cs="Arial"/>
                <w:b/>
              </w:rPr>
              <w:t xml:space="preserve">Question : </w:t>
            </w:r>
            <w:r w:rsidRPr="00FE2BBA">
              <w:rPr>
                <w:rFonts w:ascii="Arial" w:hAnsi="Arial" w:cs="Arial"/>
                <w:b/>
              </w:rPr>
              <w:t>En quoi la relation de travail est-elle modifiée par le développement du numérique ?</w:t>
            </w:r>
          </w:p>
          <w:p w14:paraId="26F4643C" w14:textId="77777777" w:rsidR="00FE2BBA" w:rsidRPr="00136184" w:rsidRDefault="00FE2BBA" w:rsidP="00FE2BBA">
            <w:pPr>
              <w:pStyle w:val="Paragraphedeliste"/>
              <w:numPr>
                <w:ilvl w:val="0"/>
                <w:numId w:val="6"/>
              </w:numPr>
              <w:jc w:val="both"/>
              <w:rPr>
                <w:rFonts w:ascii="Arial" w:hAnsi="Arial" w:cs="Arial"/>
                <w:bCs/>
              </w:rPr>
            </w:pPr>
            <w:r w:rsidRPr="00136184">
              <w:rPr>
                <w:rFonts w:ascii="Arial" w:hAnsi="Arial" w:cs="Arial"/>
              </w:rPr>
              <w:t xml:space="preserve">Repérer les conséquences du développement du numérique sur la relation de travail et la flexibilité. </w:t>
            </w:r>
          </w:p>
          <w:p w14:paraId="6EA40D42" w14:textId="77777777" w:rsidR="00FE2BBA" w:rsidRPr="00136184" w:rsidRDefault="00FE2BBA" w:rsidP="00FE2BBA">
            <w:pPr>
              <w:pStyle w:val="Paragraphedeliste"/>
              <w:numPr>
                <w:ilvl w:val="0"/>
                <w:numId w:val="6"/>
              </w:numPr>
              <w:jc w:val="both"/>
              <w:rPr>
                <w:rFonts w:ascii="Arial" w:hAnsi="Arial" w:cs="Arial"/>
                <w:bCs/>
              </w:rPr>
            </w:pPr>
            <w:r w:rsidRPr="00136184">
              <w:rPr>
                <w:rFonts w:ascii="Arial" w:hAnsi="Arial" w:cs="Arial"/>
              </w:rPr>
              <w:t xml:space="preserve">Analyser les évolutions récentes du salariat et des indépendants. </w:t>
            </w:r>
          </w:p>
          <w:p w14:paraId="3EE6EDCB" w14:textId="4F75A0BB" w:rsidR="00FE2BBA" w:rsidRPr="00EF3081" w:rsidRDefault="00FE2BBA" w:rsidP="00FE2BBA">
            <w:pPr>
              <w:pStyle w:val="Paragraphedeliste"/>
              <w:numPr>
                <w:ilvl w:val="0"/>
                <w:numId w:val="6"/>
              </w:numPr>
              <w:jc w:val="both"/>
              <w:rPr>
                <w:rFonts w:ascii="Arial" w:hAnsi="Arial" w:cs="Arial"/>
                <w:bCs/>
              </w:rPr>
            </w:pPr>
            <w:r w:rsidRPr="00136184">
              <w:rPr>
                <w:rFonts w:ascii="Arial" w:hAnsi="Arial" w:cs="Arial"/>
              </w:rPr>
              <w:t>Identifier les enjeux et les risques professionnels de l’usage d’e-communication.</w:t>
            </w:r>
          </w:p>
        </w:tc>
      </w:tr>
    </w:tbl>
    <w:p w14:paraId="2C0F93D8" w14:textId="76E20EE0" w:rsidR="008E25F6" w:rsidRDefault="008E25F6" w:rsidP="000C2E67">
      <w:pPr>
        <w:spacing w:after="0"/>
      </w:pPr>
    </w:p>
    <w:p w14:paraId="1FF05200" w14:textId="656F284E" w:rsidR="00FE2BBA" w:rsidRPr="00C32E3D" w:rsidRDefault="00C32E3D" w:rsidP="00C32E3D">
      <w:pPr>
        <w:spacing w:after="0" w:line="240" w:lineRule="auto"/>
        <w:jc w:val="center"/>
        <w:rPr>
          <w:color w:val="006666"/>
        </w:rPr>
      </w:pPr>
      <w:r w:rsidRPr="00C32E3D">
        <w:rPr>
          <w:rFonts w:cs="Arial"/>
          <w:b/>
          <w:color w:val="006666"/>
          <w:sz w:val="28"/>
          <w:szCs w:val="32"/>
        </w:rPr>
        <w:t>Contexte professionnel</w:t>
      </w:r>
    </w:p>
    <w:p w14:paraId="06DE90BD" w14:textId="3219955F" w:rsidR="00C32E3D" w:rsidRDefault="00C32E3D" w:rsidP="00136184">
      <w:pPr>
        <w:jc w:val="both"/>
      </w:pPr>
      <w:r>
        <w:rPr>
          <w:noProof/>
        </w:rPr>
        <w:drawing>
          <wp:anchor distT="0" distB="0" distL="114300" distR="114300" simplePos="0" relativeHeight="251672576" behindDoc="0" locked="0" layoutInCell="1" allowOverlap="1" wp14:anchorId="36215770" wp14:editId="6FF4892F">
            <wp:simplePos x="0" y="0"/>
            <wp:positionH relativeFrom="column">
              <wp:posOffset>2899162</wp:posOffset>
            </wp:positionH>
            <wp:positionV relativeFrom="paragraph">
              <wp:posOffset>246182</wp:posOffset>
            </wp:positionV>
            <wp:extent cx="2874010" cy="887095"/>
            <wp:effectExtent l="0" t="0" r="2540" b="0"/>
            <wp:wrapSquare wrapText="bothSides"/>
            <wp:docPr id="1751712532" name="Image 2" descr="Maintenance industrielle à Arudy : AMG Indus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tenance industrielle à Arudy : AMG Industr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010"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CC9A9" w14:textId="0A611E77" w:rsidR="00C32E3D" w:rsidRDefault="00136184" w:rsidP="00136184">
      <w:pPr>
        <w:jc w:val="both"/>
      </w:pPr>
      <w:r>
        <w:t xml:space="preserve">Vous effectuez une période de formation au sein de l’entreprise </w:t>
      </w:r>
      <w:r w:rsidR="00C32E3D" w:rsidRPr="00A56FB0">
        <w:rPr>
          <w:b/>
          <w:bCs/>
        </w:rPr>
        <w:t>AMG INDUSTRIE</w:t>
      </w:r>
      <w:r>
        <w:t xml:space="preserve">, entreprise spécialisée </w:t>
      </w:r>
      <w:r w:rsidR="00C32E3D">
        <w:t>dans le m</w:t>
      </w:r>
      <w:r w:rsidR="00C32E3D" w:rsidRPr="00C32E3D">
        <w:t xml:space="preserve">ontage, </w:t>
      </w:r>
      <w:r w:rsidR="00C32E3D">
        <w:t>la</w:t>
      </w:r>
      <w:r w:rsidR="00C32E3D" w:rsidRPr="00C32E3D">
        <w:t xml:space="preserve"> </w:t>
      </w:r>
      <w:r w:rsidR="00C32E3D" w:rsidRPr="00A56FB0">
        <w:t>logistique et la maintenance de machines et des appareils industriels.</w:t>
      </w:r>
      <w:r w:rsidR="00A56FB0">
        <w:t xml:space="preserve"> L’entreprise est basée à </w:t>
      </w:r>
      <w:r w:rsidR="00A56FB0" w:rsidRPr="00AD6B70">
        <w:t>LOUVIE-JUZON (64260).</w:t>
      </w:r>
    </w:p>
    <w:p w14:paraId="677B1FC3" w14:textId="5E513860" w:rsidR="00136184" w:rsidRDefault="00136184" w:rsidP="00136184">
      <w:pPr>
        <w:jc w:val="both"/>
      </w:pPr>
      <w:r>
        <w:t>Vous êtes affecté(e) au sein du service Technique Conception et Développement, sous la responsabilité de Monsieur Pierre-Yves CHARLUTEAU, directeur du service.</w:t>
      </w:r>
    </w:p>
    <w:p w14:paraId="3077C1FF" w14:textId="77777777" w:rsidR="00AD6B70" w:rsidRDefault="00971979" w:rsidP="00136184">
      <w:pPr>
        <w:jc w:val="both"/>
      </w:pPr>
      <w:r w:rsidRPr="00AD6B70">
        <w:rPr>
          <w:b/>
          <w:bCs/>
        </w:rPr>
        <w:t xml:space="preserve">AMG </w:t>
      </w:r>
      <w:r w:rsidR="00AD6B70" w:rsidRPr="00AD6B70">
        <w:rPr>
          <w:b/>
          <w:bCs/>
        </w:rPr>
        <w:t>INDUSTRIE</w:t>
      </w:r>
      <w:r>
        <w:t xml:space="preserve"> est une entreprise à la pointe de la technologie et place le numérique au centre de son activité</w:t>
      </w:r>
      <w:r w:rsidR="00AD6B70">
        <w:t> :</w:t>
      </w:r>
    </w:p>
    <w:p w14:paraId="38FB6ACC" w14:textId="3A201072" w:rsidR="00AD6B70" w:rsidRDefault="00AD6B70" w:rsidP="00AD6B70">
      <w:pPr>
        <w:pStyle w:val="Paragraphedeliste"/>
        <w:numPr>
          <w:ilvl w:val="0"/>
          <w:numId w:val="22"/>
        </w:numPr>
        <w:jc w:val="both"/>
      </w:pPr>
      <w:r>
        <w:t>Dans</w:t>
      </w:r>
      <w:r w:rsidR="002D4AE7">
        <w:t xml:space="preserve"> ses équipements</w:t>
      </w:r>
      <w:r>
        <w:t xml:space="preserve"> productifs</w:t>
      </w:r>
      <w:r w:rsidR="002D4AE7">
        <w:t xml:space="preserve"> (robots, cobots, intelligence artificielle…) </w:t>
      </w:r>
    </w:p>
    <w:p w14:paraId="653D6F6B" w14:textId="224AF65F" w:rsidR="00971979" w:rsidRDefault="00AD6B70" w:rsidP="00AD6B70">
      <w:pPr>
        <w:pStyle w:val="Paragraphedeliste"/>
        <w:numPr>
          <w:ilvl w:val="0"/>
          <w:numId w:val="22"/>
        </w:numPr>
        <w:jc w:val="both"/>
      </w:pPr>
      <w:r>
        <w:t>Dans son</w:t>
      </w:r>
      <w:r w:rsidR="002D4AE7">
        <w:t xml:space="preserve"> organisation du travail (télétravail, recours à des ingénieurs freelance, projets).</w:t>
      </w:r>
    </w:p>
    <w:p w14:paraId="41B5372B" w14:textId="71D03462" w:rsidR="00AD6B70" w:rsidRDefault="00AD6B70" w:rsidP="00AD6B70">
      <w:pPr>
        <w:jc w:val="both"/>
      </w:pPr>
      <w:r>
        <w:t>Avec l’aide de votre responsable, vous décidez de mener une étude sur l’impact du numérique sur les relations de travail. Votre responsable a rassemblé un ensemble documentaire et vous questionne.</w:t>
      </w:r>
    </w:p>
    <w:p w14:paraId="7C837976" w14:textId="7159E782" w:rsidR="00573AD1" w:rsidRDefault="00C32E3D" w:rsidP="00136184">
      <w:pPr>
        <w:jc w:val="both"/>
        <w:rPr>
          <w:b/>
          <w:bCs/>
          <w:color w:val="006666"/>
          <w:sz w:val="24"/>
          <w:szCs w:val="24"/>
        </w:rPr>
      </w:pPr>
      <w:r w:rsidRPr="00C32E3D">
        <w:rPr>
          <w:b/>
          <w:bCs/>
          <w:color w:val="006666"/>
          <w:sz w:val="24"/>
          <w:szCs w:val="24"/>
        </w:rPr>
        <w:t>PARTIE</w:t>
      </w:r>
      <w:r w:rsidR="00573AD1" w:rsidRPr="00C32E3D">
        <w:rPr>
          <w:b/>
          <w:bCs/>
          <w:color w:val="006666"/>
          <w:sz w:val="24"/>
          <w:szCs w:val="24"/>
        </w:rPr>
        <w:t xml:space="preserve"> 1 – Les conséquences du développement du numérique sur la relation de travail et la flexibilité </w:t>
      </w:r>
    </w:p>
    <w:p w14:paraId="21254322" w14:textId="71175415" w:rsidR="00E06C7D" w:rsidRPr="00E06C7D" w:rsidRDefault="00E06C7D" w:rsidP="00136184">
      <w:pPr>
        <w:jc w:val="both"/>
        <w:rPr>
          <w:b/>
          <w:bCs/>
          <w:color w:val="FF0000"/>
          <w:sz w:val="24"/>
          <w:szCs w:val="24"/>
        </w:rPr>
      </w:pPr>
      <w:r w:rsidRPr="00E06C7D">
        <w:rPr>
          <w:b/>
          <w:bCs/>
          <w:color w:val="FF0000"/>
          <w:sz w:val="24"/>
          <w:szCs w:val="24"/>
        </w:rPr>
        <w:t>DOCUMENTS 1 ET 2</w:t>
      </w:r>
    </w:p>
    <w:p w14:paraId="66060B17" w14:textId="5C68A941" w:rsidR="00EC4259" w:rsidRDefault="00E06C7D" w:rsidP="00E06C7D">
      <w:pPr>
        <w:pStyle w:val="Paragraphedeliste"/>
        <w:numPr>
          <w:ilvl w:val="0"/>
          <w:numId w:val="18"/>
        </w:numPr>
      </w:pPr>
      <w:r>
        <w:t>Proposez une définition de l’industrie 4.0</w:t>
      </w:r>
      <w:r w:rsidR="00AD6B70">
        <w:t>.</w:t>
      </w:r>
    </w:p>
    <w:p w14:paraId="2C4048FB" w14:textId="77777777" w:rsidR="00482EE8" w:rsidRDefault="00482EE8" w:rsidP="00482EE8"/>
    <w:p w14:paraId="61846B41" w14:textId="77777777" w:rsidR="00482EE8" w:rsidRDefault="00482EE8" w:rsidP="00482EE8"/>
    <w:p w14:paraId="1BDBBC17" w14:textId="068C9C1C" w:rsidR="00E06C7D" w:rsidRDefault="00E06C7D" w:rsidP="00AD6B70">
      <w:pPr>
        <w:pStyle w:val="Paragraphedeliste"/>
        <w:numPr>
          <w:ilvl w:val="0"/>
          <w:numId w:val="18"/>
        </w:numPr>
        <w:jc w:val="both"/>
      </w:pPr>
      <w:r>
        <w:t xml:space="preserve">Dans le cadre de l’activité de </w:t>
      </w:r>
      <w:r w:rsidR="00AD6B70">
        <w:t>l’entreprise (</w:t>
      </w:r>
      <w:r w:rsidR="00AD6B70" w:rsidRPr="00AD6B70">
        <w:rPr>
          <w:b/>
          <w:bCs/>
          <w:color w:val="FF0000"/>
        </w:rPr>
        <w:t>DOCUMENT 2</w:t>
      </w:r>
      <w:r w:rsidR="00AD6B70">
        <w:t>)</w:t>
      </w:r>
      <w:r>
        <w:t xml:space="preserve">, retrouvez </w:t>
      </w:r>
      <w:r w:rsidR="003E2615">
        <w:t>deux</w:t>
      </w:r>
      <w:r>
        <w:t xml:space="preserve"> avantages</w:t>
      </w:r>
      <w:r w:rsidR="003E2615">
        <w:t xml:space="preserve"> procurés par</w:t>
      </w:r>
      <w:r>
        <w:t xml:space="preserve"> l’industrie 4.0</w:t>
      </w:r>
      <w:r w:rsidR="003E2615">
        <w:t> :</w:t>
      </w:r>
    </w:p>
    <w:p w14:paraId="5778EDA6" w14:textId="77777777" w:rsidR="003E2615" w:rsidRDefault="003E2615" w:rsidP="003E2615">
      <w:pPr>
        <w:pStyle w:val="Paragraphedeliste"/>
      </w:pPr>
    </w:p>
    <w:p w14:paraId="768E9862" w14:textId="7186625B" w:rsidR="003E2615" w:rsidRDefault="0082702C" w:rsidP="003E2615">
      <w:pPr>
        <w:pStyle w:val="Paragraphedeliste"/>
        <w:numPr>
          <w:ilvl w:val="0"/>
          <w:numId w:val="19"/>
        </w:numPr>
      </w:pPr>
      <w:r>
        <w:t xml:space="preserve">Dans l’amélioration de sa production </w:t>
      </w:r>
      <w:r w:rsidR="003E2615">
        <w:t> :</w:t>
      </w:r>
    </w:p>
    <w:p w14:paraId="1E812DC6" w14:textId="77777777" w:rsidR="00482EE8" w:rsidRDefault="00482EE8" w:rsidP="00482EE8"/>
    <w:p w14:paraId="7030CD8F" w14:textId="084D0636" w:rsidR="003E2615" w:rsidRDefault="003E2615" w:rsidP="003E2615">
      <w:pPr>
        <w:pStyle w:val="Paragraphedeliste"/>
        <w:numPr>
          <w:ilvl w:val="0"/>
          <w:numId w:val="19"/>
        </w:numPr>
      </w:pPr>
      <w:r>
        <w:t>Dans la gestion des ressources humaines :</w:t>
      </w:r>
    </w:p>
    <w:p w14:paraId="5B24112A" w14:textId="77777777" w:rsidR="0082702C" w:rsidRDefault="0082702C" w:rsidP="0082702C"/>
    <w:p w14:paraId="573F8915" w14:textId="77777777" w:rsidR="0082702C" w:rsidRDefault="0082702C" w:rsidP="003E2615">
      <w:pPr>
        <w:pStyle w:val="Paragraphedeliste"/>
      </w:pPr>
    </w:p>
    <w:p w14:paraId="6E815E0C" w14:textId="77777777" w:rsidR="00AD6B70" w:rsidRDefault="00AD6B70" w:rsidP="003E2615">
      <w:pPr>
        <w:pStyle w:val="Paragraphedeliste"/>
      </w:pPr>
    </w:p>
    <w:p w14:paraId="071FCE61" w14:textId="77777777" w:rsidR="00AD6B70" w:rsidRDefault="00AD6B70" w:rsidP="003E2615">
      <w:pPr>
        <w:pStyle w:val="Paragraphedeliste"/>
      </w:pPr>
    </w:p>
    <w:p w14:paraId="0D3FEADF" w14:textId="77777777" w:rsidR="00482EE8" w:rsidRDefault="00482EE8" w:rsidP="003E2615">
      <w:pPr>
        <w:pStyle w:val="Paragraphedeliste"/>
      </w:pPr>
    </w:p>
    <w:p w14:paraId="751F9D9A" w14:textId="316DB2F9" w:rsidR="001F7B80" w:rsidRDefault="003E2615" w:rsidP="00136184">
      <w:pPr>
        <w:jc w:val="both"/>
        <w:rPr>
          <w:b/>
          <w:bCs/>
          <w:color w:val="FF0000"/>
        </w:rPr>
      </w:pPr>
      <w:r>
        <w:rPr>
          <w:b/>
          <w:bCs/>
          <w:color w:val="FF0000"/>
        </w:rPr>
        <w:lastRenderedPageBreak/>
        <w:t xml:space="preserve">DOCUMENTS 3 </w:t>
      </w:r>
      <w:r w:rsidR="00E22E16">
        <w:rPr>
          <w:b/>
          <w:bCs/>
          <w:color w:val="FF0000"/>
        </w:rPr>
        <w:t>ET</w:t>
      </w:r>
      <w:r>
        <w:rPr>
          <w:b/>
          <w:bCs/>
          <w:color w:val="FF0000"/>
        </w:rPr>
        <w:t xml:space="preserve"> 4</w:t>
      </w:r>
    </w:p>
    <w:p w14:paraId="52281D50" w14:textId="47D8F55F" w:rsidR="003E2615" w:rsidRDefault="003E2615" w:rsidP="003E2615">
      <w:pPr>
        <w:pStyle w:val="Paragraphedeliste"/>
        <w:numPr>
          <w:ilvl w:val="0"/>
          <w:numId w:val="18"/>
        </w:numPr>
        <w:jc w:val="both"/>
      </w:pPr>
      <w:r w:rsidRPr="003E2615">
        <w:t>Identifiez les acteurs qui sont concernés par le numérique dans le document.</w:t>
      </w:r>
    </w:p>
    <w:p w14:paraId="7F8D355B" w14:textId="77777777" w:rsidR="00482EE8" w:rsidRPr="003E2615" w:rsidRDefault="00482EE8" w:rsidP="00482EE8">
      <w:pPr>
        <w:jc w:val="both"/>
      </w:pPr>
    </w:p>
    <w:p w14:paraId="77403C87" w14:textId="7BBB688F" w:rsidR="003E2615" w:rsidRPr="003E2615" w:rsidRDefault="003E2615" w:rsidP="003E2615">
      <w:pPr>
        <w:pStyle w:val="Paragraphedeliste"/>
        <w:numPr>
          <w:ilvl w:val="0"/>
          <w:numId w:val="18"/>
        </w:numPr>
        <w:jc w:val="both"/>
      </w:pPr>
      <w:r w:rsidRPr="003E2615">
        <w:t>Recensez en les surlignant, les bénéfices du numérique sur les modalités de travail</w:t>
      </w:r>
      <w:r w:rsidR="00AD6B70">
        <w:t>.</w:t>
      </w:r>
      <w:r w:rsidRPr="003E2615">
        <w:t xml:space="preserve"> </w:t>
      </w:r>
    </w:p>
    <w:p w14:paraId="1D1EF898" w14:textId="77777777" w:rsidR="00772D71" w:rsidRDefault="00772D71" w:rsidP="003E2615">
      <w:pPr>
        <w:jc w:val="both"/>
        <w:rPr>
          <w:b/>
          <w:bCs/>
          <w:color w:val="006666"/>
          <w:sz w:val="24"/>
          <w:szCs w:val="24"/>
        </w:rPr>
      </w:pPr>
    </w:p>
    <w:p w14:paraId="2FF0EAD2" w14:textId="00F048A1" w:rsidR="00E22E16" w:rsidRDefault="003E2615" w:rsidP="003E2615">
      <w:pPr>
        <w:jc w:val="both"/>
        <w:rPr>
          <w:b/>
          <w:bCs/>
          <w:color w:val="006666"/>
          <w:sz w:val="24"/>
          <w:szCs w:val="24"/>
        </w:rPr>
      </w:pPr>
      <w:r w:rsidRPr="00C32E3D">
        <w:rPr>
          <w:b/>
          <w:bCs/>
          <w:color w:val="006666"/>
          <w:sz w:val="24"/>
          <w:szCs w:val="24"/>
        </w:rPr>
        <w:t xml:space="preserve">PARTIE </w:t>
      </w:r>
      <w:r>
        <w:rPr>
          <w:b/>
          <w:bCs/>
          <w:color w:val="006666"/>
          <w:sz w:val="24"/>
          <w:szCs w:val="24"/>
        </w:rPr>
        <w:t>2</w:t>
      </w:r>
      <w:r w:rsidRPr="00C32E3D">
        <w:rPr>
          <w:b/>
          <w:bCs/>
          <w:color w:val="006666"/>
          <w:sz w:val="24"/>
          <w:szCs w:val="24"/>
        </w:rPr>
        <w:t xml:space="preserve"> – </w:t>
      </w:r>
      <w:r>
        <w:rPr>
          <w:b/>
          <w:bCs/>
          <w:color w:val="006666"/>
          <w:sz w:val="24"/>
          <w:szCs w:val="24"/>
        </w:rPr>
        <w:t>L</w:t>
      </w:r>
      <w:r w:rsidR="00E22E16">
        <w:rPr>
          <w:b/>
          <w:bCs/>
          <w:color w:val="006666"/>
          <w:sz w:val="24"/>
          <w:szCs w:val="24"/>
        </w:rPr>
        <w:t>’encadrement des usages numériques : le droit à la déconnexion</w:t>
      </w:r>
    </w:p>
    <w:p w14:paraId="4924DB61" w14:textId="5D5A2DFE" w:rsidR="00E22E16" w:rsidRPr="00E22E16" w:rsidRDefault="00E22E16" w:rsidP="003E2615">
      <w:pPr>
        <w:jc w:val="both"/>
        <w:rPr>
          <w:b/>
          <w:bCs/>
          <w:color w:val="FF0000"/>
          <w:sz w:val="24"/>
          <w:szCs w:val="24"/>
        </w:rPr>
      </w:pPr>
      <w:r w:rsidRPr="00E22E16">
        <w:rPr>
          <w:b/>
          <w:bCs/>
          <w:color w:val="FF0000"/>
          <w:sz w:val="24"/>
          <w:szCs w:val="24"/>
        </w:rPr>
        <w:t>DOCUMENTS 5 ET 6</w:t>
      </w:r>
    </w:p>
    <w:p w14:paraId="759FBB99" w14:textId="3062ED81" w:rsidR="003E2615" w:rsidRDefault="00E22E16" w:rsidP="00E22E16">
      <w:pPr>
        <w:pStyle w:val="Paragraphedeliste"/>
        <w:numPr>
          <w:ilvl w:val="0"/>
          <w:numId w:val="18"/>
        </w:numPr>
        <w:jc w:val="both"/>
      </w:pPr>
      <w:r w:rsidRPr="00E22E16">
        <w:t xml:space="preserve">Identifiez la problématique soulevée dans le </w:t>
      </w:r>
      <w:r w:rsidRPr="00E22E16">
        <w:rPr>
          <w:b/>
          <w:bCs/>
          <w:color w:val="FF0000"/>
        </w:rPr>
        <w:t>DOCUMENT 5</w:t>
      </w:r>
      <w:r w:rsidRPr="00E22E16">
        <w:t>.</w:t>
      </w:r>
    </w:p>
    <w:p w14:paraId="42DFDF5F" w14:textId="77777777" w:rsidR="00482EE8" w:rsidRDefault="00482EE8" w:rsidP="00482EE8">
      <w:pPr>
        <w:jc w:val="both"/>
      </w:pPr>
    </w:p>
    <w:p w14:paraId="62D2CE8E" w14:textId="77777777" w:rsidR="00482EE8" w:rsidRPr="00E22E16" w:rsidRDefault="00482EE8" w:rsidP="00482EE8">
      <w:pPr>
        <w:jc w:val="both"/>
      </w:pPr>
    </w:p>
    <w:p w14:paraId="06CADFDC" w14:textId="77777777" w:rsidR="00264906" w:rsidRDefault="00264906" w:rsidP="00264906">
      <w:pPr>
        <w:pStyle w:val="Paragraphedeliste"/>
        <w:numPr>
          <w:ilvl w:val="0"/>
          <w:numId w:val="18"/>
        </w:numPr>
        <w:jc w:val="both"/>
      </w:pPr>
      <w:r>
        <w:t>Expliquez le principe du droit à la déconnexion et précisez les objectifs de cette loi.</w:t>
      </w:r>
    </w:p>
    <w:p w14:paraId="73C3799A" w14:textId="77777777" w:rsidR="00482EE8" w:rsidRDefault="00482EE8" w:rsidP="00482EE8">
      <w:pPr>
        <w:jc w:val="both"/>
      </w:pPr>
    </w:p>
    <w:p w14:paraId="4C9760C0" w14:textId="77777777" w:rsidR="00482EE8" w:rsidRDefault="00482EE8" w:rsidP="00482EE8">
      <w:pPr>
        <w:jc w:val="both"/>
      </w:pPr>
    </w:p>
    <w:p w14:paraId="2CFDE55D" w14:textId="77777777" w:rsidR="00482EE8" w:rsidRDefault="00482EE8" w:rsidP="00482EE8">
      <w:pPr>
        <w:jc w:val="both"/>
      </w:pPr>
    </w:p>
    <w:p w14:paraId="0B98DAE6" w14:textId="77777777" w:rsidR="00482EE8" w:rsidRPr="00036279" w:rsidRDefault="00482EE8" w:rsidP="00482EE8">
      <w:pPr>
        <w:jc w:val="both"/>
      </w:pPr>
    </w:p>
    <w:p w14:paraId="0B1AC815" w14:textId="20083AAE" w:rsidR="00E22E16" w:rsidRDefault="00E22E16" w:rsidP="00E22E16">
      <w:pPr>
        <w:pStyle w:val="Paragraphedeliste"/>
        <w:numPr>
          <w:ilvl w:val="0"/>
          <w:numId w:val="18"/>
        </w:numPr>
        <w:jc w:val="both"/>
      </w:pPr>
      <w:r w:rsidRPr="00E22E16">
        <w:t xml:space="preserve">Proposez deux solutions que l’entreprise pourrait mettre en place dans le cadre du droit à la déconnexion. </w:t>
      </w:r>
    </w:p>
    <w:p w14:paraId="1670A31B" w14:textId="77777777" w:rsidR="00482EE8" w:rsidRDefault="00482EE8" w:rsidP="00482EE8">
      <w:pPr>
        <w:jc w:val="both"/>
      </w:pPr>
    </w:p>
    <w:p w14:paraId="1818A383" w14:textId="77777777" w:rsidR="00482EE8" w:rsidRPr="00E22E16" w:rsidRDefault="00482EE8" w:rsidP="00482EE8">
      <w:pPr>
        <w:jc w:val="both"/>
      </w:pPr>
    </w:p>
    <w:p w14:paraId="3CC85CFE" w14:textId="48159645" w:rsidR="00E22E16" w:rsidRDefault="00E22E16" w:rsidP="00E22E16">
      <w:pPr>
        <w:jc w:val="both"/>
        <w:rPr>
          <w:b/>
          <w:bCs/>
          <w:color w:val="006666"/>
          <w:sz w:val="24"/>
          <w:szCs w:val="24"/>
        </w:rPr>
      </w:pPr>
      <w:r w:rsidRPr="00C32E3D">
        <w:rPr>
          <w:b/>
          <w:bCs/>
          <w:color w:val="006666"/>
          <w:sz w:val="24"/>
          <w:szCs w:val="24"/>
        </w:rPr>
        <w:t xml:space="preserve">PARTIE </w:t>
      </w:r>
      <w:r>
        <w:rPr>
          <w:b/>
          <w:bCs/>
          <w:color w:val="006666"/>
          <w:sz w:val="24"/>
          <w:szCs w:val="24"/>
        </w:rPr>
        <w:t>3</w:t>
      </w:r>
      <w:r w:rsidRPr="00C32E3D">
        <w:rPr>
          <w:b/>
          <w:bCs/>
          <w:color w:val="006666"/>
          <w:sz w:val="24"/>
          <w:szCs w:val="24"/>
        </w:rPr>
        <w:t xml:space="preserve"> – </w:t>
      </w:r>
      <w:r>
        <w:rPr>
          <w:b/>
          <w:bCs/>
          <w:color w:val="006666"/>
          <w:sz w:val="24"/>
          <w:szCs w:val="24"/>
        </w:rPr>
        <w:t>La communication digitale : l’e-communication</w:t>
      </w:r>
    </w:p>
    <w:p w14:paraId="47128B1A" w14:textId="1C8241B3" w:rsidR="00E22E16" w:rsidRPr="009E70B8" w:rsidRDefault="00E22E16" w:rsidP="00E22E16">
      <w:pPr>
        <w:spacing w:after="0"/>
        <w:jc w:val="both"/>
        <w:rPr>
          <w:b/>
          <w:bCs/>
          <w:color w:val="FF0000"/>
        </w:rPr>
      </w:pPr>
      <w:r w:rsidRPr="009E70B8">
        <w:rPr>
          <w:b/>
          <w:bCs/>
          <w:color w:val="FF0000"/>
        </w:rPr>
        <w:t xml:space="preserve">DOCUMENTS </w:t>
      </w:r>
      <w:r w:rsidR="00EB1ACB">
        <w:rPr>
          <w:b/>
          <w:bCs/>
          <w:color w:val="FF0000"/>
        </w:rPr>
        <w:t xml:space="preserve">7 </w:t>
      </w:r>
      <w:r w:rsidRPr="009E70B8">
        <w:rPr>
          <w:b/>
          <w:bCs/>
          <w:color w:val="FF0000"/>
        </w:rPr>
        <w:t xml:space="preserve">ET </w:t>
      </w:r>
      <w:r w:rsidR="00EB1ACB">
        <w:rPr>
          <w:b/>
          <w:bCs/>
          <w:color w:val="FF0000"/>
        </w:rPr>
        <w:t>8</w:t>
      </w:r>
    </w:p>
    <w:p w14:paraId="2D6F2DCD" w14:textId="77777777" w:rsidR="00E22E16" w:rsidRPr="00573AD1" w:rsidRDefault="00E22E16" w:rsidP="00E22E16">
      <w:pPr>
        <w:spacing w:after="0"/>
        <w:jc w:val="both"/>
        <w:rPr>
          <w:b/>
          <w:bCs/>
          <w:sz w:val="24"/>
          <w:szCs w:val="24"/>
        </w:rPr>
      </w:pPr>
    </w:p>
    <w:p w14:paraId="1D3CE4A5" w14:textId="341DFC04" w:rsidR="00E22E16" w:rsidRDefault="00E22E16" w:rsidP="00E22E16">
      <w:pPr>
        <w:pStyle w:val="Paragraphedeliste"/>
        <w:numPr>
          <w:ilvl w:val="0"/>
          <w:numId w:val="18"/>
        </w:numPr>
        <w:spacing w:after="0"/>
        <w:jc w:val="both"/>
      </w:pPr>
      <w:r>
        <w:t>Expliquez le terme « e-communication ».</w:t>
      </w:r>
    </w:p>
    <w:p w14:paraId="441C593F" w14:textId="77777777" w:rsidR="00E22E16" w:rsidRDefault="00E22E16" w:rsidP="00E22E16">
      <w:pPr>
        <w:spacing w:after="0"/>
      </w:pPr>
    </w:p>
    <w:p w14:paraId="4815115B" w14:textId="77777777" w:rsidR="00551098" w:rsidRDefault="00551098" w:rsidP="00551098">
      <w:pPr>
        <w:spacing w:after="0"/>
        <w:jc w:val="both"/>
        <w:rPr>
          <w:b/>
          <w:bCs/>
          <w:color w:val="FF0000"/>
        </w:rPr>
      </w:pPr>
    </w:p>
    <w:p w14:paraId="7C4BEC23" w14:textId="77777777" w:rsidR="00482EE8" w:rsidRDefault="00482EE8" w:rsidP="00551098">
      <w:pPr>
        <w:spacing w:after="0"/>
        <w:jc w:val="both"/>
        <w:rPr>
          <w:b/>
          <w:bCs/>
          <w:color w:val="FF0000"/>
        </w:rPr>
      </w:pPr>
    </w:p>
    <w:p w14:paraId="5C927580" w14:textId="77777777" w:rsidR="00482EE8" w:rsidRPr="00B6140E" w:rsidRDefault="00482EE8" w:rsidP="00551098">
      <w:pPr>
        <w:spacing w:after="0"/>
        <w:jc w:val="both"/>
        <w:rPr>
          <w:b/>
          <w:bCs/>
          <w:color w:val="FF0000"/>
        </w:rPr>
      </w:pPr>
    </w:p>
    <w:p w14:paraId="6B47B8E2" w14:textId="77777777" w:rsidR="00551098" w:rsidRDefault="00551098" w:rsidP="00551098">
      <w:pPr>
        <w:pStyle w:val="Paragraphedeliste"/>
        <w:numPr>
          <w:ilvl w:val="0"/>
          <w:numId w:val="18"/>
        </w:numPr>
        <w:spacing w:after="0"/>
        <w:jc w:val="both"/>
      </w:pPr>
      <w:r>
        <w:t>Précisez les enjeux pour une entreprise de la mise en place d’une stratégie de communication digitale.</w:t>
      </w:r>
    </w:p>
    <w:p w14:paraId="464A0CA1" w14:textId="77777777" w:rsidR="00551098" w:rsidRDefault="00551098" w:rsidP="00551098">
      <w:pPr>
        <w:spacing w:after="0"/>
        <w:jc w:val="both"/>
        <w:rPr>
          <w:b/>
          <w:bCs/>
          <w:color w:val="FF0000"/>
        </w:rPr>
      </w:pPr>
    </w:p>
    <w:p w14:paraId="51C73AB7" w14:textId="77777777" w:rsidR="00482EE8" w:rsidRDefault="00482EE8" w:rsidP="00551098">
      <w:pPr>
        <w:spacing w:after="0"/>
        <w:jc w:val="both"/>
      </w:pPr>
    </w:p>
    <w:p w14:paraId="21D34D57" w14:textId="77777777" w:rsidR="00551098" w:rsidRDefault="00551098" w:rsidP="00551098">
      <w:pPr>
        <w:pStyle w:val="Paragraphedeliste"/>
        <w:spacing w:after="0"/>
        <w:jc w:val="both"/>
      </w:pPr>
    </w:p>
    <w:p w14:paraId="6206D914" w14:textId="77777777" w:rsidR="00A00F92" w:rsidRDefault="00A00F92" w:rsidP="00E22E16">
      <w:pPr>
        <w:jc w:val="both"/>
        <w:rPr>
          <w:b/>
          <w:bCs/>
          <w:color w:val="FF0000"/>
        </w:rPr>
      </w:pPr>
    </w:p>
    <w:p w14:paraId="3A4A0931" w14:textId="77777777" w:rsidR="00A00F92" w:rsidRDefault="00A00F92" w:rsidP="00E22E16">
      <w:pPr>
        <w:jc w:val="both"/>
        <w:rPr>
          <w:b/>
          <w:bCs/>
          <w:color w:val="FF0000"/>
        </w:rPr>
      </w:pPr>
    </w:p>
    <w:p w14:paraId="067F3AE5" w14:textId="77777777" w:rsidR="00482EE8" w:rsidRDefault="00482EE8" w:rsidP="00E22E16">
      <w:pPr>
        <w:jc w:val="both"/>
        <w:rPr>
          <w:b/>
          <w:bCs/>
          <w:color w:val="FF0000"/>
        </w:rPr>
      </w:pPr>
    </w:p>
    <w:p w14:paraId="411C8BBA" w14:textId="77777777" w:rsidR="00482EE8" w:rsidRDefault="00482EE8" w:rsidP="00E22E16">
      <w:pPr>
        <w:jc w:val="both"/>
        <w:rPr>
          <w:b/>
          <w:bCs/>
          <w:color w:val="FF0000"/>
        </w:rPr>
      </w:pPr>
    </w:p>
    <w:p w14:paraId="6C7F9924" w14:textId="77777777" w:rsidR="00482EE8" w:rsidRDefault="00482EE8" w:rsidP="00E22E16">
      <w:pPr>
        <w:jc w:val="both"/>
        <w:rPr>
          <w:b/>
          <w:bCs/>
          <w:color w:val="FF0000"/>
        </w:rPr>
      </w:pPr>
    </w:p>
    <w:p w14:paraId="33CF1199" w14:textId="77777777" w:rsidR="00482EE8" w:rsidRDefault="00482EE8" w:rsidP="00E22E16">
      <w:pPr>
        <w:jc w:val="both"/>
        <w:rPr>
          <w:b/>
          <w:bCs/>
          <w:color w:val="FF0000"/>
        </w:rPr>
      </w:pPr>
    </w:p>
    <w:p w14:paraId="1628AC7A" w14:textId="77777777" w:rsidR="00A00F92" w:rsidRDefault="00A00F92" w:rsidP="00E22E16">
      <w:pPr>
        <w:jc w:val="both"/>
        <w:rPr>
          <w:b/>
          <w:bCs/>
          <w:color w:val="FF0000"/>
        </w:rPr>
      </w:pPr>
    </w:p>
    <w:p w14:paraId="6EC6AE2D" w14:textId="7784C2E7" w:rsidR="00971979" w:rsidRPr="00971979" w:rsidRDefault="00971979" w:rsidP="00971979">
      <w:pPr>
        <w:jc w:val="both"/>
        <w:rPr>
          <w:b/>
          <w:bCs/>
          <w:color w:val="FF0000"/>
        </w:rPr>
      </w:pPr>
      <w:r w:rsidRPr="00971979">
        <w:rPr>
          <w:b/>
          <w:bCs/>
          <w:color w:val="FF0000"/>
        </w:rPr>
        <w:lastRenderedPageBreak/>
        <w:t>DOCUMENT 1 - Définition de l'industrie 4.0</w:t>
      </w:r>
    </w:p>
    <w:p w14:paraId="5714F2E7" w14:textId="07618B96" w:rsidR="00971979" w:rsidRPr="00971979" w:rsidRDefault="00971979" w:rsidP="00971979">
      <w:pPr>
        <w:jc w:val="both"/>
      </w:pPr>
      <w:r w:rsidRPr="00971979">
        <w:rPr>
          <w:noProof/>
        </w:rPr>
        <w:drawing>
          <wp:anchor distT="0" distB="0" distL="114300" distR="114300" simplePos="0" relativeHeight="251673600" behindDoc="0" locked="0" layoutInCell="1" allowOverlap="1" wp14:anchorId="1161DDFB" wp14:editId="5414280C">
            <wp:simplePos x="0" y="0"/>
            <wp:positionH relativeFrom="column">
              <wp:posOffset>2045335</wp:posOffset>
            </wp:positionH>
            <wp:positionV relativeFrom="paragraph">
              <wp:posOffset>50800</wp:posOffset>
            </wp:positionV>
            <wp:extent cx="4224020" cy="2114550"/>
            <wp:effectExtent l="0" t="0" r="5080" b="0"/>
            <wp:wrapSquare wrapText="bothSides"/>
            <wp:docPr id="467304948" name="Image 4" descr="L'ERP Open-Prod, un ERP avancé pour l'industrie 4.0 montrant l'automatisation et l'interconnectivité en temps ré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RP Open-Prod, un ERP avancé pour l'industrie 4.0 montrant l'automatisation et l'interconnectivité en temps ré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402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1979">
        <w:t>L’industrie 4.0, souvent désignée comme la quatrième révolution industrielle, représente une nouvelle ère de l'industrie caractérisée par l'intégration de technologies numériques avancées telles que l'Internet des Objets (IoT), l'intelligence artificielle (IA), la robotique, et la fabrication additive.</w:t>
      </w:r>
    </w:p>
    <w:p w14:paraId="59B759D0" w14:textId="7629621B" w:rsidR="00971979" w:rsidRPr="00971979" w:rsidRDefault="00971979" w:rsidP="00971979">
      <w:pPr>
        <w:jc w:val="both"/>
      </w:pPr>
      <w:r w:rsidRPr="00971979">
        <w:t>Elle se distingue des révolutions industrielles précédentes par sa capacité à connecter de manière transparente les machines, les systèmes et les personnes à travers des réseaux intelligents, ce qui permet une communication en temps réel et une prise de décision autonome.</w:t>
      </w:r>
    </w:p>
    <w:p w14:paraId="69FD6EDB" w14:textId="12900C90" w:rsidR="00971979" w:rsidRPr="00971979" w:rsidRDefault="00971979" w:rsidP="00971979">
      <w:pPr>
        <w:jc w:val="both"/>
      </w:pPr>
      <w:r w:rsidRPr="00971979">
        <w:t xml:space="preserve">Contrairement aux révolutions industrielles antérieures, qui ont été principalement marquées par des avancées mécaniques et des progrès dans la production de masse, l'Industrie 4.0 repose sur la convergence des technologies physiques et numériques. </w:t>
      </w:r>
    </w:p>
    <w:p w14:paraId="4D037BF7" w14:textId="39A27BD6" w:rsidR="00971979" w:rsidRDefault="001F7B80" w:rsidP="00136184">
      <w:pPr>
        <w:jc w:val="both"/>
      </w:pPr>
      <w:r>
        <w:t xml:space="preserve">Source : </w:t>
      </w:r>
      <w:hyperlink r:id="rId10" w:history="1">
        <w:r w:rsidR="00502925" w:rsidRPr="00A81799">
          <w:rPr>
            <w:rStyle w:val="Lienhypertexte"/>
          </w:rPr>
          <w:t>https://open-prod.com/lexique/industrie-4-0-definition/</w:t>
        </w:r>
      </w:hyperlink>
      <w:r w:rsidR="00502925">
        <w:t xml:space="preserve"> </w:t>
      </w:r>
    </w:p>
    <w:p w14:paraId="750D1FB6" w14:textId="77777777" w:rsidR="001F7B80" w:rsidRDefault="001F7B80" w:rsidP="00971979">
      <w:pPr>
        <w:jc w:val="both"/>
        <w:rPr>
          <w:b/>
          <w:bCs/>
          <w:color w:val="FF0000"/>
        </w:rPr>
      </w:pPr>
    </w:p>
    <w:p w14:paraId="2B6719D9" w14:textId="251D6DE1" w:rsidR="00971979" w:rsidRPr="00971979" w:rsidRDefault="001F7B80" w:rsidP="00971979">
      <w:pPr>
        <w:jc w:val="both"/>
        <w:rPr>
          <w:b/>
          <w:bCs/>
          <w:color w:val="FF0000"/>
        </w:rPr>
      </w:pPr>
      <w:r>
        <w:rPr>
          <w:noProof/>
        </w:rPr>
        <w:drawing>
          <wp:anchor distT="0" distB="0" distL="114300" distR="114300" simplePos="0" relativeHeight="251675648" behindDoc="0" locked="0" layoutInCell="1" allowOverlap="1" wp14:anchorId="7BE795F1" wp14:editId="787ED841">
            <wp:simplePos x="0" y="0"/>
            <wp:positionH relativeFrom="column">
              <wp:posOffset>-681355</wp:posOffset>
            </wp:positionH>
            <wp:positionV relativeFrom="paragraph">
              <wp:posOffset>303530</wp:posOffset>
            </wp:positionV>
            <wp:extent cx="7180580" cy="4086225"/>
            <wp:effectExtent l="0" t="0" r="1270" b="9525"/>
            <wp:wrapNone/>
            <wp:docPr id="1700579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7925" name=""/>
                    <pic:cNvPicPr/>
                  </pic:nvPicPr>
                  <pic:blipFill>
                    <a:blip r:embed="rId11">
                      <a:extLst>
                        <a:ext uri="{28A0092B-C50C-407E-A947-70E740481C1C}">
                          <a14:useLocalDpi xmlns:a14="http://schemas.microsoft.com/office/drawing/2010/main" val="0"/>
                        </a:ext>
                      </a:extLst>
                    </a:blip>
                    <a:stretch>
                      <a:fillRect/>
                    </a:stretch>
                  </pic:blipFill>
                  <pic:spPr>
                    <a:xfrm>
                      <a:off x="0" y="0"/>
                      <a:ext cx="7180580" cy="4086225"/>
                    </a:xfrm>
                    <a:prstGeom prst="rect">
                      <a:avLst/>
                    </a:prstGeom>
                  </pic:spPr>
                </pic:pic>
              </a:graphicData>
            </a:graphic>
            <wp14:sizeRelH relativeFrom="page">
              <wp14:pctWidth>0</wp14:pctWidth>
            </wp14:sizeRelH>
            <wp14:sizeRelV relativeFrom="page">
              <wp14:pctHeight>0</wp14:pctHeight>
            </wp14:sizeRelV>
          </wp:anchor>
        </w:drawing>
      </w:r>
      <w:r w:rsidR="00971979" w:rsidRPr="00971979">
        <w:rPr>
          <w:b/>
          <w:bCs/>
          <w:color w:val="FF0000"/>
        </w:rPr>
        <w:t>DOCUMENT 2 - Exemples de technologies de l’industrie 4.0</w:t>
      </w:r>
    </w:p>
    <w:p w14:paraId="2FAFE4B3" w14:textId="48FD4A76" w:rsidR="00971979" w:rsidRDefault="00971979" w:rsidP="00136184">
      <w:pPr>
        <w:jc w:val="both"/>
      </w:pPr>
    </w:p>
    <w:p w14:paraId="1D4FB892" w14:textId="6F3E5EFF" w:rsidR="00EC4259" w:rsidRDefault="00EC4259" w:rsidP="00136184">
      <w:pPr>
        <w:jc w:val="both"/>
      </w:pPr>
    </w:p>
    <w:p w14:paraId="41201E38" w14:textId="3F14EDBC" w:rsidR="00EC4259" w:rsidRDefault="00EC4259" w:rsidP="00136184">
      <w:pPr>
        <w:jc w:val="both"/>
      </w:pPr>
    </w:p>
    <w:p w14:paraId="50BF2EE1" w14:textId="2D13721B" w:rsidR="00EC4259" w:rsidRDefault="00EC4259" w:rsidP="00136184">
      <w:pPr>
        <w:jc w:val="both"/>
      </w:pPr>
    </w:p>
    <w:p w14:paraId="41BEA946" w14:textId="375AE49E" w:rsidR="00EC4259" w:rsidRDefault="00EC4259" w:rsidP="00136184">
      <w:pPr>
        <w:jc w:val="both"/>
      </w:pPr>
    </w:p>
    <w:p w14:paraId="62131350" w14:textId="77777777" w:rsidR="00EC4259" w:rsidRDefault="00EC4259" w:rsidP="00136184">
      <w:pPr>
        <w:jc w:val="both"/>
      </w:pPr>
    </w:p>
    <w:p w14:paraId="6A9D432D" w14:textId="77777777" w:rsidR="00EC4259" w:rsidRDefault="00EC4259" w:rsidP="00136184">
      <w:pPr>
        <w:jc w:val="both"/>
      </w:pPr>
    </w:p>
    <w:p w14:paraId="2A47CCDB" w14:textId="77777777" w:rsidR="00EC4259" w:rsidRDefault="00EC4259" w:rsidP="00136184">
      <w:pPr>
        <w:jc w:val="both"/>
      </w:pPr>
    </w:p>
    <w:p w14:paraId="28755839" w14:textId="77777777" w:rsidR="00EC4259" w:rsidRDefault="00EC4259" w:rsidP="00136184">
      <w:pPr>
        <w:jc w:val="both"/>
      </w:pPr>
    </w:p>
    <w:p w14:paraId="31B51B22" w14:textId="77777777" w:rsidR="002D4AE7" w:rsidRDefault="002D4AE7" w:rsidP="00136184">
      <w:pPr>
        <w:jc w:val="both"/>
      </w:pPr>
    </w:p>
    <w:p w14:paraId="6A00AB92" w14:textId="77777777" w:rsidR="002D4AE7" w:rsidRDefault="002D4AE7" w:rsidP="00136184">
      <w:pPr>
        <w:jc w:val="both"/>
      </w:pPr>
    </w:p>
    <w:p w14:paraId="6E9D2258" w14:textId="77777777" w:rsidR="002D4AE7" w:rsidRDefault="002D4AE7" w:rsidP="00136184">
      <w:pPr>
        <w:jc w:val="both"/>
      </w:pPr>
    </w:p>
    <w:p w14:paraId="0E564126" w14:textId="77777777" w:rsidR="002D4AE7" w:rsidRDefault="002D4AE7" w:rsidP="00136184">
      <w:pPr>
        <w:jc w:val="both"/>
      </w:pPr>
    </w:p>
    <w:p w14:paraId="1AEA70C9" w14:textId="77777777" w:rsidR="002D4AE7" w:rsidRDefault="002D4AE7" w:rsidP="00136184">
      <w:pPr>
        <w:jc w:val="both"/>
      </w:pPr>
    </w:p>
    <w:p w14:paraId="2033BEEB" w14:textId="77777777" w:rsidR="002D4AE7" w:rsidRDefault="002D4AE7" w:rsidP="00136184">
      <w:pPr>
        <w:jc w:val="both"/>
      </w:pPr>
    </w:p>
    <w:p w14:paraId="56852303" w14:textId="77777777" w:rsidR="002D4AE7" w:rsidRDefault="002D4AE7" w:rsidP="00136184">
      <w:pPr>
        <w:jc w:val="both"/>
      </w:pPr>
    </w:p>
    <w:p w14:paraId="3F30CD2F" w14:textId="26F52042" w:rsidR="002D4AE7" w:rsidRDefault="001F7B80" w:rsidP="00136184">
      <w:pPr>
        <w:jc w:val="both"/>
      </w:pPr>
      <w:r>
        <w:t xml:space="preserve">Source : </w:t>
      </w:r>
      <w:hyperlink r:id="rId12" w:history="1">
        <w:r w:rsidRPr="00A81799">
          <w:rPr>
            <w:rStyle w:val="Lienhypertexte"/>
          </w:rPr>
          <w:t>https://www.citwell.com/citwell-met-son-expertise-au-service-de-lindustrie-4-0/</w:t>
        </w:r>
      </w:hyperlink>
      <w:r>
        <w:t xml:space="preserve"> </w:t>
      </w:r>
    </w:p>
    <w:p w14:paraId="3D36D79B" w14:textId="77777777" w:rsidR="003E2615" w:rsidRDefault="003E2615" w:rsidP="00502925">
      <w:pPr>
        <w:jc w:val="both"/>
        <w:rPr>
          <w:b/>
          <w:bCs/>
          <w:color w:val="FF0000"/>
        </w:rPr>
      </w:pPr>
    </w:p>
    <w:p w14:paraId="01E708AC" w14:textId="7CCF7134" w:rsidR="00502925" w:rsidRPr="00502925" w:rsidRDefault="00502925" w:rsidP="00502925">
      <w:pPr>
        <w:jc w:val="both"/>
        <w:rPr>
          <w:b/>
          <w:bCs/>
          <w:color w:val="FF0000"/>
        </w:rPr>
      </w:pPr>
      <w:r w:rsidRPr="004D0A9C">
        <w:rPr>
          <w:b/>
          <w:bCs/>
          <w:color w:val="FF0000"/>
        </w:rPr>
        <w:lastRenderedPageBreak/>
        <w:t xml:space="preserve">DOCUMENT 3 - </w:t>
      </w:r>
      <w:r w:rsidRPr="00502925">
        <w:rPr>
          <w:b/>
          <w:bCs/>
          <w:color w:val="FF0000"/>
        </w:rPr>
        <w:t>Comment le numérique change-t-il l’environnement de travail ?</w:t>
      </w:r>
    </w:p>
    <w:p w14:paraId="5BBCC7EF" w14:textId="2538F566" w:rsidR="00502925" w:rsidRPr="00482EE8" w:rsidRDefault="00502925" w:rsidP="00502925">
      <w:pPr>
        <w:jc w:val="both"/>
      </w:pPr>
      <w:r w:rsidRPr="00482EE8">
        <w:t xml:space="preserve">L’impact des nouvelles technologies sur toutes les dimensions de nos vies est indiscutable. Nous en utilisons de plus en plus, tant dans notre vie personnelle que professionnelle. Plus particulièrement sur le lieu de travail, la technologie a considérablement évolué au cours des dernières décennies : l’environnement de travail d’antan n’existe plus. </w:t>
      </w:r>
    </w:p>
    <w:p w14:paraId="744EFCB4" w14:textId="77777777" w:rsidR="00502925" w:rsidRPr="00482EE8" w:rsidRDefault="00502925" w:rsidP="00502925">
      <w:pPr>
        <w:jc w:val="both"/>
      </w:pPr>
      <w:r w:rsidRPr="00482EE8">
        <w:t xml:space="preserve">À l’heure où </w:t>
      </w:r>
      <w:hyperlink r:id="rId13" w:tgtFrame="_blank" w:history="1">
        <w:r w:rsidRPr="00482EE8">
          <w:t>presque la moitié des actifs français et deux tiers des salariés dans le monde</w:t>
        </w:r>
      </w:hyperlink>
      <w:r w:rsidRPr="00482EE8">
        <w:t xml:space="preserve"> travaillent parfois hors de leur entreprise, où le télétravail et le </w:t>
      </w:r>
      <w:hyperlink r:id="rId14" w:tgtFrame="_blank" w:history="1">
        <w:r w:rsidRPr="00482EE8">
          <w:t>coworking</w:t>
        </w:r>
      </w:hyperlink>
      <w:r w:rsidRPr="00482EE8">
        <w:t xml:space="preserve"> se répandent, une question se pose alors. Comment la transformation numérique affecte notre espace de travail ? Voici quelques pistes de réponse.</w:t>
      </w:r>
    </w:p>
    <w:p w14:paraId="0CE2D313" w14:textId="2EA60C8F" w:rsidR="00502925" w:rsidRPr="00482EE8" w:rsidRDefault="00502925" w:rsidP="00502925">
      <w:pPr>
        <w:jc w:val="both"/>
      </w:pPr>
      <w:r w:rsidRPr="00482EE8">
        <w:t>Le premier grand changement concerne la communication. Le numérique a changé la façon dont les gens communiquent sur le lieu de travail. Des ordinateurs et systèmes d’information aux smartphones et réseaux sociaux, l’interaction entre les salariés et les processus internes d’une entreprise ont été propulsés à un autre niveau. Le travail et sa gestion sont devenus non seulement plus rapides et plus fluides, mais aussi plus responsables et collaboratifs.</w:t>
      </w:r>
    </w:p>
    <w:p w14:paraId="42F1592C" w14:textId="333CA789" w:rsidR="00502925" w:rsidRPr="00482EE8" w:rsidRDefault="00502925" w:rsidP="00502925">
      <w:pPr>
        <w:jc w:val="both"/>
      </w:pPr>
      <w:r w:rsidRPr="00482EE8">
        <w:t xml:space="preserve">Cette simplicité à communiquer a une conséquence logique et profonde au quotidien : il est plus simple de travailler ensemble. Comme les salariés peuvent désormais se parler facilement indépendamment de l’endroit où ils se trouvent, le travail d’équipe est encouragé et le lien entre les employés est renforcé. </w:t>
      </w:r>
    </w:p>
    <w:p w14:paraId="7A16943C" w14:textId="04D3F703" w:rsidR="00502925" w:rsidRPr="00482EE8" w:rsidRDefault="00502925" w:rsidP="00502925">
      <w:pPr>
        <w:jc w:val="both"/>
      </w:pPr>
      <w:r w:rsidRPr="00482EE8">
        <w:t>L’environnement de travail actuel a également été chamboulé. Le numérique a modifié la façon dont nous passons notre temps au bureau, nos comportements, activités et pratiques. Avec les nombreux nouveaux outils professionnels disponibles, la gestion du temps a été optimisée, et les efforts consacrés aux tâches quotidiennes ont été, dans la plupart de cas, allégés. De nouvelles méthodes de travail apparaissent également, telle que </w:t>
      </w:r>
      <w:hyperlink r:id="rId15" w:tgtFrame="_blank" w:history="1">
        <w:r w:rsidRPr="00482EE8">
          <w:t>la méthode agile pour augmenter en productivité</w:t>
        </w:r>
      </w:hyperlink>
      <w:r w:rsidRPr="00482EE8">
        <w:t>.</w:t>
      </w:r>
    </w:p>
    <w:p w14:paraId="6D0C5D2C" w14:textId="039CC7EA" w:rsidR="004D0A9C" w:rsidRPr="00482EE8" w:rsidRDefault="00502925" w:rsidP="004D0A9C">
      <w:pPr>
        <w:jc w:val="both"/>
      </w:pPr>
      <w:r w:rsidRPr="00482EE8">
        <w:t xml:space="preserve">Ces changements touchent aussi les espaces. </w:t>
      </w:r>
      <w:r w:rsidR="004D0A9C" w:rsidRPr="00482EE8">
        <w:t xml:space="preserve">Le coworking, espace de travail partagé, permet de partager bien plus que des locaux. On partage son quotidien, sa cuisine, ses expériences mais aussi ses conseil et savoir-faire. </w:t>
      </w:r>
    </w:p>
    <w:p w14:paraId="6BE8CBD4" w14:textId="5C111465" w:rsidR="00AF121E" w:rsidRDefault="00AF121E" w:rsidP="004D0A9C">
      <w:pPr>
        <w:jc w:val="both"/>
      </w:pPr>
      <w:r w:rsidRPr="00482EE8">
        <w:t>Pour les travailleurs indépendants (notamment les Freelance), les plateformes et outils numériques offrent de nouvelles opportunités de projets et permettent de faciliter les relations avec leurs clients.</w:t>
      </w:r>
    </w:p>
    <w:p w14:paraId="634B27F9" w14:textId="4CD4D303" w:rsidR="00502925" w:rsidRPr="00E06C7D" w:rsidRDefault="004D0A9C" w:rsidP="00136184">
      <w:pPr>
        <w:jc w:val="both"/>
      </w:pPr>
      <w:r w:rsidRPr="00E06C7D">
        <w:t xml:space="preserve">Source : </w:t>
      </w:r>
      <w:hyperlink r:id="rId16" w:history="1">
        <w:r w:rsidRPr="00E06C7D">
          <w:rPr>
            <w:rStyle w:val="Lienhypertexte"/>
          </w:rPr>
          <w:t>https://solutions.lesechos.fr/bureau-coworking/c/comment-le-numerique-change-t-il-lenvironnement-de-travail-20232/</w:t>
        </w:r>
      </w:hyperlink>
      <w:r w:rsidRPr="00E06C7D">
        <w:t xml:space="preserve"> </w:t>
      </w:r>
      <w:r w:rsidR="00E06C7D">
        <w:t>18/03/2020</w:t>
      </w:r>
    </w:p>
    <w:p w14:paraId="757E277D" w14:textId="2A7275AE" w:rsidR="004D0A9C" w:rsidRPr="00F43AF9" w:rsidRDefault="00F43AF9" w:rsidP="00136184">
      <w:pPr>
        <w:jc w:val="both"/>
        <w:rPr>
          <w:b/>
          <w:bCs/>
          <w:color w:val="FF0000"/>
        </w:rPr>
      </w:pPr>
      <w:r w:rsidRPr="00F43AF9">
        <w:rPr>
          <w:b/>
          <w:bCs/>
          <w:color w:val="FF0000"/>
        </w:rPr>
        <w:t>DOCUMENT 4 – Les nouvelles modalités de travail</w:t>
      </w:r>
    </w:p>
    <w:tbl>
      <w:tblPr>
        <w:tblStyle w:val="Grilledutableau"/>
        <w:tblW w:w="9924" w:type="dxa"/>
        <w:jc w:val="center"/>
        <w:tblLook w:val="04A0" w:firstRow="1" w:lastRow="0" w:firstColumn="1" w:lastColumn="0" w:noHBand="0" w:noVBand="1"/>
      </w:tblPr>
      <w:tblGrid>
        <w:gridCol w:w="2405"/>
        <w:gridCol w:w="2268"/>
        <w:gridCol w:w="2835"/>
        <w:gridCol w:w="2416"/>
      </w:tblGrid>
      <w:tr w:rsidR="00F43AF9" w:rsidRPr="0016393E" w14:paraId="1949A343" w14:textId="77777777" w:rsidTr="00E06C7D">
        <w:trPr>
          <w:jc w:val="center"/>
        </w:trPr>
        <w:tc>
          <w:tcPr>
            <w:tcW w:w="2405" w:type="dxa"/>
            <w:shd w:val="clear" w:color="auto" w:fill="D9D9D9" w:themeFill="background1" w:themeFillShade="D9"/>
            <w:vAlign w:val="center"/>
          </w:tcPr>
          <w:p w14:paraId="7CE7B7FC" w14:textId="716FFE3B" w:rsidR="00F43AF9" w:rsidRPr="00E06C7D" w:rsidRDefault="00F43AF9" w:rsidP="00F43AF9">
            <w:pPr>
              <w:jc w:val="center"/>
              <w:rPr>
                <w:rFonts w:ascii="Arial" w:hAnsi="Arial" w:cs="Arial"/>
                <w:b/>
                <w:bCs/>
                <w:color w:val="006666"/>
              </w:rPr>
            </w:pPr>
            <w:r w:rsidRPr="00E06C7D">
              <w:rPr>
                <w:rFonts w:ascii="Arial" w:hAnsi="Arial" w:cs="Arial"/>
                <w:b/>
                <w:bCs/>
                <w:color w:val="006666"/>
              </w:rPr>
              <w:t>Télétravail</w:t>
            </w:r>
          </w:p>
        </w:tc>
        <w:tc>
          <w:tcPr>
            <w:tcW w:w="2268" w:type="dxa"/>
            <w:shd w:val="clear" w:color="auto" w:fill="D9D9D9" w:themeFill="background1" w:themeFillShade="D9"/>
            <w:vAlign w:val="center"/>
          </w:tcPr>
          <w:p w14:paraId="608A3468" w14:textId="42C1043D" w:rsidR="00F43AF9" w:rsidRPr="00E06C7D" w:rsidRDefault="00F43AF9" w:rsidP="00F43AF9">
            <w:pPr>
              <w:jc w:val="center"/>
              <w:rPr>
                <w:rFonts w:ascii="Arial" w:hAnsi="Arial" w:cs="Arial"/>
                <w:b/>
                <w:bCs/>
                <w:color w:val="006666"/>
              </w:rPr>
            </w:pPr>
            <w:r w:rsidRPr="00E06C7D">
              <w:rPr>
                <w:rFonts w:ascii="Arial" w:hAnsi="Arial" w:cs="Arial"/>
                <w:b/>
                <w:bCs/>
                <w:color w:val="006666"/>
              </w:rPr>
              <w:t>Coworking</w:t>
            </w:r>
          </w:p>
        </w:tc>
        <w:tc>
          <w:tcPr>
            <w:tcW w:w="2835" w:type="dxa"/>
            <w:shd w:val="clear" w:color="auto" w:fill="D9D9D9" w:themeFill="background1" w:themeFillShade="D9"/>
            <w:vAlign w:val="center"/>
          </w:tcPr>
          <w:p w14:paraId="31096F58" w14:textId="016C65DB" w:rsidR="00F43AF9" w:rsidRPr="00E06C7D" w:rsidRDefault="00F43AF9" w:rsidP="00F43AF9">
            <w:pPr>
              <w:jc w:val="center"/>
              <w:rPr>
                <w:rFonts w:ascii="Arial" w:hAnsi="Arial" w:cs="Arial"/>
                <w:b/>
                <w:bCs/>
                <w:color w:val="006666"/>
              </w:rPr>
            </w:pPr>
            <w:r w:rsidRPr="00E06C7D">
              <w:rPr>
                <w:rFonts w:ascii="Arial" w:hAnsi="Arial" w:cs="Arial"/>
                <w:b/>
                <w:bCs/>
                <w:color w:val="006666"/>
              </w:rPr>
              <w:t>Travail collaboratif</w:t>
            </w:r>
          </w:p>
        </w:tc>
        <w:tc>
          <w:tcPr>
            <w:tcW w:w="2416" w:type="dxa"/>
            <w:shd w:val="clear" w:color="auto" w:fill="D9D9D9" w:themeFill="background1" w:themeFillShade="D9"/>
            <w:vAlign w:val="center"/>
          </w:tcPr>
          <w:p w14:paraId="52015C95" w14:textId="7AE91B8F" w:rsidR="00F43AF9" w:rsidRPr="00E06C7D" w:rsidRDefault="00F43AF9" w:rsidP="00F43AF9">
            <w:pPr>
              <w:jc w:val="center"/>
              <w:rPr>
                <w:rFonts w:ascii="Arial" w:hAnsi="Arial" w:cs="Arial"/>
                <w:b/>
                <w:bCs/>
                <w:color w:val="006666"/>
              </w:rPr>
            </w:pPr>
            <w:r w:rsidRPr="00E06C7D">
              <w:rPr>
                <w:rFonts w:ascii="Arial" w:hAnsi="Arial" w:cs="Arial"/>
                <w:b/>
                <w:bCs/>
                <w:color w:val="006666"/>
              </w:rPr>
              <w:t>Les plateformes numériques</w:t>
            </w:r>
          </w:p>
        </w:tc>
      </w:tr>
      <w:tr w:rsidR="00F43AF9" w:rsidRPr="0016393E" w14:paraId="03AA0813" w14:textId="77777777" w:rsidTr="00E06C7D">
        <w:trPr>
          <w:jc w:val="center"/>
        </w:trPr>
        <w:tc>
          <w:tcPr>
            <w:tcW w:w="2405" w:type="dxa"/>
          </w:tcPr>
          <w:p w14:paraId="390900BB" w14:textId="1CA45054" w:rsidR="00F43AF9" w:rsidRPr="0016393E" w:rsidRDefault="00F43AF9" w:rsidP="00136184">
            <w:pPr>
              <w:jc w:val="both"/>
              <w:rPr>
                <w:rFonts w:ascii="Arial" w:hAnsi="Arial" w:cs="Arial"/>
              </w:rPr>
            </w:pPr>
            <w:r w:rsidRPr="0016393E">
              <w:rPr>
                <w:rFonts w:ascii="Arial" w:hAnsi="Arial" w:cs="Arial"/>
              </w:rPr>
              <w:t>Le télétravail est l'exercice d'une activité professionnelle effectuée en tout ou partie à distance du lieu où le résultat du travail est attendu. Il s'oppose au travail sur site, à savoir le travail effectué dans les locaux de son employeur.</w:t>
            </w:r>
          </w:p>
        </w:tc>
        <w:tc>
          <w:tcPr>
            <w:tcW w:w="2268" w:type="dxa"/>
          </w:tcPr>
          <w:p w14:paraId="296DD309" w14:textId="74950408" w:rsidR="00F43AF9" w:rsidRPr="0016393E" w:rsidRDefault="00F43AF9" w:rsidP="00136184">
            <w:pPr>
              <w:jc w:val="both"/>
              <w:rPr>
                <w:rFonts w:ascii="Arial" w:hAnsi="Arial" w:cs="Arial"/>
              </w:rPr>
            </w:pPr>
            <w:r w:rsidRPr="0016393E">
              <w:rPr>
                <w:rFonts w:ascii="Arial" w:hAnsi="Arial" w:cs="Arial"/>
              </w:rPr>
              <w:t>Le coworking, ou cotravail, est une méthode d'organisation du travail qui regroupe dans un espace de travail partagé un réseau de travailleurs pratiquant l'échange et l'ouverture</w:t>
            </w:r>
            <w:r w:rsidR="00E06C7D">
              <w:rPr>
                <w:rFonts w:ascii="Arial" w:hAnsi="Arial" w:cs="Arial"/>
              </w:rPr>
              <w:t>.</w:t>
            </w:r>
          </w:p>
        </w:tc>
        <w:tc>
          <w:tcPr>
            <w:tcW w:w="2835" w:type="dxa"/>
          </w:tcPr>
          <w:p w14:paraId="7545D696" w14:textId="0C4CFA77" w:rsidR="00F43AF9" w:rsidRPr="0016393E" w:rsidRDefault="00F43AF9" w:rsidP="00136184">
            <w:pPr>
              <w:jc w:val="both"/>
              <w:rPr>
                <w:rFonts w:ascii="Arial" w:hAnsi="Arial" w:cs="Arial"/>
              </w:rPr>
            </w:pPr>
            <w:r w:rsidRPr="0016393E">
              <w:rPr>
                <w:rFonts w:ascii="Arial" w:hAnsi="Arial" w:cs="Arial"/>
              </w:rPr>
              <w:t>Un travail collaboratif est un travail qui n'est plus fondé sur l'organisation hiérarchisée traditionnelle, et est plus spécifiquement un mode de travail où collaborent de nombreuses personnes grâce aux technologies de l'information et de la communication, notamment les plateformes sur internet.</w:t>
            </w:r>
          </w:p>
        </w:tc>
        <w:tc>
          <w:tcPr>
            <w:tcW w:w="2416" w:type="dxa"/>
          </w:tcPr>
          <w:p w14:paraId="13461BED" w14:textId="7C696A6E" w:rsidR="00F43AF9" w:rsidRPr="0016393E" w:rsidRDefault="00F43AF9" w:rsidP="00136184">
            <w:pPr>
              <w:jc w:val="both"/>
              <w:rPr>
                <w:rFonts w:ascii="Arial" w:hAnsi="Arial" w:cs="Arial"/>
              </w:rPr>
            </w:pPr>
            <w:r w:rsidRPr="0016393E">
              <w:rPr>
                <w:rFonts w:ascii="Arial" w:hAnsi="Arial" w:cs="Arial"/>
              </w:rPr>
              <w:t>Ouvertes aux indépendants et aux salariés, les plateformes numériques (UBER, Deliveroo, Airbnb…) permettent la mise en relation d’acteurs via une plateforme digitale pour l’exécution d’un service.</w:t>
            </w:r>
          </w:p>
        </w:tc>
      </w:tr>
    </w:tbl>
    <w:p w14:paraId="5B3BA173" w14:textId="2A4FD584" w:rsidR="00F43AF9" w:rsidRDefault="00F43AF9" w:rsidP="00136184">
      <w:pPr>
        <w:jc w:val="both"/>
        <w:rPr>
          <w:i/>
          <w:iCs/>
        </w:rPr>
      </w:pPr>
    </w:p>
    <w:p w14:paraId="71C5B2BF" w14:textId="3333D7AE" w:rsidR="00E06C7D" w:rsidRPr="00E06C7D" w:rsidRDefault="00E06C7D" w:rsidP="00E06C7D">
      <w:pPr>
        <w:jc w:val="both"/>
        <w:rPr>
          <w:b/>
          <w:bCs/>
          <w:color w:val="FF0000"/>
        </w:rPr>
      </w:pPr>
      <w:r>
        <w:rPr>
          <w:b/>
          <w:bCs/>
          <w:color w:val="FF0000"/>
        </w:rPr>
        <w:lastRenderedPageBreak/>
        <w:t xml:space="preserve">DOCUMENT 5 - </w:t>
      </w:r>
      <w:r w:rsidRPr="00E06C7D">
        <w:rPr>
          <w:b/>
          <w:bCs/>
          <w:color w:val="FF0000"/>
        </w:rPr>
        <w:t>Un bureau sans limites ?</w:t>
      </w:r>
    </w:p>
    <w:p w14:paraId="383F47FA" w14:textId="5D5D3F44" w:rsidR="00502925" w:rsidRPr="00E06C7D" w:rsidRDefault="0016393E" w:rsidP="00136184">
      <w:pPr>
        <w:jc w:val="both"/>
      </w:pPr>
      <w:r w:rsidRPr="00E06C7D">
        <w:t>De prime abord, la possibilité de travailler de n’importe où et d’être toujours joignable semble être une aubaine pour les employées et les employés. Mais cette flexibilité n’a pas que des bons côtés. De nos jours, il est essentiel d’apprendre à gérer les effets de la transformation numérique sur sa vie professionnelle.</w:t>
      </w:r>
    </w:p>
    <w:p w14:paraId="4ED9EEE5" w14:textId="17B3531B" w:rsidR="00502925" w:rsidRPr="00E06C7D" w:rsidRDefault="0016393E" w:rsidP="00136184">
      <w:pPr>
        <w:jc w:val="both"/>
      </w:pPr>
      <w:r w:rsidRPr="00E06C7D">
        <w:t>Avec la transformation numérique, la frontière ne cesse de s’estomper entre vie professionnelle et vie privée. Le télétravail s’est aujourd’hui largement imposé dans le monde du travail. S’il offre une manne de possibilités, il peut aussi comporter des risques pour la santé.</w:t>
      </w:r>
    </w:p>
    <w:p w14:paraId="59A415C0" w14:textId="149789EA" w:rsidR="00502925" w:rsidRPr="00E06C7D" w:rsidRDefault="0016393E" w:rsidP="00136184">
      <w:pPr>
        <w:jc w:val="both"/>
      </w:pPr>
      <w:r w:rsidRPr="00E06C7D">
        <w:t>Pour parvenir à garder un bon équilibre dans un monde professionnel toujours plus numérique, il est crucial de fixer et de respecter des limites claires entre la sphère professionnelle et la sphère privée.</w:t>
      </w:r>
    </w:p>
    <w:p w14:paraId="4772ADE2" w14:textId="3E7EADFC" w:rsidR="0016393E" w:rsidRPr="00E06C7D" w:rsidRDefault="0016393E" w:rsidP="00136184">
      <w:pPr>
        <w:jc w:val="both"/>
      </w:pPr>
      <w:r w:rsidRPr="00E06C7D">
        <w:t>Grâce aux évolutions technologiques et culturelles liées à la transformation numérique, il est aujourd’hui possible de travailler n’importe où et n’importe quand. Cette flexibilité a tendance à entraîner un décloisonnement entre la sphère professionnelle et la sphère privée.</w:t>
      </w:r>
    </w:p>
    <w:p w14:paraId="747FF69D" w14:textId="57D1EFD9" w:rsidR="0016393E" w:rsidRDefault="00E06C7D" w:rsidP="00136184">
      <w:pPr>
        <w:jc w:val="both"/>
      </w:pPr>
      <w:r>
        <w:t xml:space="preserve">Source : </w:t>
      </w:r>
      <w:hyperlink r:id="rId17" w:history="1">
        <w:r w:rsidRPr="00282045">
          <w:rPr>
            <w:rStyle w:val="Lienhypertexte"/>
          </w:rPr>
          <w:t>https://www.beinfo.sites.be.ch</w:t>
        </w:r>
      </w:hyperlink>
      <w:r>
        <w:t xml:space="preserve"> 26/03/2024 </w:t>
      </w:r>
    </w:p>
    <w:p w14:paraId="6BE9D5AB" w14:textId="2556BEDB" w:rsidR="00573AD1" w:rsidRDefault="00573AD1" w:rsidP="00136184">
      <w:pPr>
        <w:jc w:val="both"/>
      </w:pPr>
    </w:p>
    <w:p w14:paraId="1E70A1AA" w14:textId="7B0C7CB8" w:rsidR="00E06C7D" w:rsidRPr="00E06C7D" w:rsidRDefault="00E06C7D" w:rsidP="00E06C7D">
      <w:pPr>
        <w:jc w:val="both"/>
        <w:rPr>
          <w:b/>
          <w:bCs/>
          <w:color w:val="FF0000"/>
        </w:rPr>
      </w:pPr>
      <w:r w:rsidRPr="00E06C7D">
        <w:rPr>
          <w:b/>
          <w:bCs/>
          <w:color w:val="FF0000"/>
        </w:rPr>
        <w:t xml:space="preserve">DOCUMENT 6 - Tout savoir sur le droit à la déconnexion </w:t>
      </w:r>
    </w:p>
    <w:p w14:paraId="2F06A9FE" w14:textId="7054E211" w:rsidR="00E06C7D" w:rsidRDefault="00E06C7D" w:rsidP="00E06C7D">
      <w:pPr>
        <w:spacing w:after="0"/>
        <w:jc w:val="both"/>
        <w:rPr>
          <w:rFonts w:cs="Arial"/>
        </w:rPr>
      </w:pPr>
      <w:r w:rsidRPr="00E06C7D">
        <w:rPr>
          <w:noProof/>
        </w:rPr>
        <w:drawing>
          <wp:anchor distT="0" distB="0" distL="114300" distR="114300" simplePos="0" relativeHeight="251678720" behindDoc="0" locked="0" layoutInCell="1" allowOverlap="1" wp14:anchorId="21E19231" wp14:editId="58F4804D">
            <wp:simplePos x="0" y="0"/>
            <wp:positionH relativeFrom="column">
              <wp:posOffset>2178050</wp:posOffset>
            </wp:positionH>
            <wp:positionV relativeFrom="paragraph">
              <wp:posOffset>10160</wp:posOffset>
            </wp:positionV>
            <wp:extent cx="3606165" cy="2076450"/>
            <wp:effectExtent l="0" t="0" r="0" b="0"/>
            <wp:wrapSquare wrapText="bothSides"/>
            <wp:docPr id="1" name="Image 1" descr="Droit à la déconnexion : 3/4 des cadres ne décrochent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it à la déconnexion : 3/4 des cadres ne décrochent p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616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C7D">
        <w:rPr>
          <w:rFonts w:cs="Arial"/>
        </w:rPr>
        <w:t>Par définition, le droit à la déconnexion se traduit par la possibilité pour tout salarié de :</w:t>
      </w:r>
    </w:p>
    <w:p w14:paraId="7D1354A8" w14:textId="77777777" w:rsidR="00E06C7D" w:rsidRPr="00E06C7D" w:rsidRDefault="00E06C7D" w:rsidP="00E06C7D">
      <w:pPr>
        <w:spacing w:after="0"/>
        <w:jc w:val="both"/>
        <w:rPr>
          <w:rFonts w:cs="Arial"/>
        </w:rPr>
      </w:pPr>
    </w:p>
    <w:p w14:paraId="2DB436C3" w14:textId="41C2FC46" w:rsidR="00E06C7D" w:rsidRPr="00E06C7D" w:rsidRDefault="00E06C7D" w:rsidP="00E06C7D">
      <w:pPr>
        <w:pStyle w:val="Paragraphedeliste"/>
        <w:numPr>
          <w:ilvl w:val="0"/>
          <w:numId w:val="16"/>
        </w:numPr>
        <w:spacing w:after="0"/>
        <w:jc w:val="both"/>
        <w:rPr>
          <w:rFonts w:cs="Arial"/>
        </w:rPr>
      </w:pPr>
      <w:r w:rsidRPr="00E06C7D">
        <w:rPr>
          <w:rFonts w:cs="Arial"/>
        </w:rPr>
        <w:t>Ne pas être connecté en continu à un outil numérique (ordinateur, smartphone, tablette, entre autres) ;</w:t>
      </w:r>
    </w:p>
    <w:p w14:paraId="75A5A73C" w14:textId="085447CF" w:rsidR="00E06C7D" w:rsidRPr="00E06C7D" w:rsidRDefault="00E06C7D" w:rsidP="00E06C7D">
      <w:pPr>
        <w:pStyle w:val="Paragraphedeliste"/>
        <w:numPr>
          <w:ilvl w:val="0"/>
          <w:numId w:val="16"/>
        </w:numPr>
        <w:spacing w:after="0"/>
        <w:jc w:val="both"/>
        <w:rPr>
          <w:rFonts w:cs="Arial"/>
        </w:rPr>
      </w:pPr>
      <w:r w:rsidRPr="00E06C7D">
        <w:rPr>
          <w:rFonts w:cs="Arial"/>
        </w:rPr>
        <w:t>Ne pas être contacté par son supérieur hiérarchique en dehors de ses heures de travail, que ce soit au travers de ses outils professionnels ou personnels. </w:t>
      </w:r>
    </w:p>
    <w:p w14:paraId="46210FFF" w14:textId="77777777" w:rsidR="00E06C7D" w:rsidRDefault="00E06C7D" w:rsidP="00E06C7D">
      <w:pPr>
        <w:spacing w:after="0"/>
        <w:jc w:val="both"/>
        <w:rPr>
          <w:rFonts w:cs="Arial"/>
        </w:rPr>
      </w:pPr>
    </w:p>
    <w:p w14:paraId="6F0DA52D" w14:textId="69A3A5EB" w:rsidR="00E06C7D" w:rsidRDefault="00E06C7D" w:rsidP="00E06C7D">
      <w:pPr>
        <w:spacing w:after="0"/>
        <w:jc w:val="both"/>
        <w:rPr>
          <w:rFonts w:cs="Arial"/>
        </w:rPr>
      </w:pPr>
      <w:r w:rsidRPr="00E06C7D">
        <w:rPr>
          <w:rFonts w:cs="Arial"/>
        </w:rPr>
        <w:t xml:space="preserve">Cette notion est devenue centrale avec l’évolution des modes de travail, le recours au télétravail et l’utilisation toujours plus croissante des outils digitaux. Le droit de déconnexion a ainsi pour but de : </w:t>
      </w:r>
    </w:p>
    <w:p w14:paraId="3B474328" w14:textId="77777777" w:rsidR="00E06C7D" w:rsidRPr="00E06C7D" w:rsidRDefault="00E06C7D" w:rsidP="00E06C7D">
      <w:pPr>
        <w:spacing w:after="0"/>
        <w:jc w:val="both"/>
        <w:rPr>
          <w:rFonts w:cs="Arial"/>
        </w:rPr>
      </w:pPr>
    </w:p>
    <w:p w14:paraId="79869D44" w14:textId="79E08B80" w:rsidR="00E06C7D" w:rsidRPr="00E06C7D" w:rsidRDefault="00E06C7D" w:rsidP="00E06C7D">
      <w:pPr>
        <w:numPr>
          <w:ilvl w:val="0"/>
          <w:numId w:val="15"/>
        </w:numPr>
        <w:tabs>
          <w:tab w:val="clear" w:pos="360"/>
          <w:tab w:val="num" w:pos="720"/>
        </w:tabs>
        <w:spacing w:after="0"/>
        <w:jc w:val="both"/>
        <w:rPr>
          <w:rFonts w:cs="Arial"/>
        </w:rPr>
      </w:pPr>
      <w:r w:rsidRPr="00E06C7D">
        <w:rPr>
          <w:rFonts w:cs="Arial"/>
        </w:rPr>
        <w:t>Respecter la vie personnelle et familiale du salarié ;</w:t>
      </w:r>
    </w:p>
    <w:p w14:paraId="3C4C2587" w14:textId="65D3781A" w:rsidR="00E06C7D" w:rsidRPr="00E06C7D" w:rsidRDefault="00E06C7D" w:rsidP="00E06C7D">
      <w:pPr>
        <w:numPr>
          <w:ilvl w:val="0"/>
          <w:numId w:val="15"/>
        </w:numPr>
        <w:tabs>
          <w:tab w:val="clear" w:pos="360"/>
          <w:tab w:val="num" w:pos="720"/>
        </w:tabs>
        <w:spacing w:after="0"/>
        <w:jc w:val="both"/>
        <w:rPr>
          <w:rFonts w:cs="Arial"/>
        </w:rPr>
      </w:pPr>
      <w:r w:rsidRPr="00E06C7D">
        <w:rPr>
          <w:rFonts w:cs="Arial"/>
        </w:rPr>
        <w:t>Protéger ses temps de repos et de congé ;</w:t>
      </w:r>
    </w:p>
    <w:p w14:paraId="50486E34" w14:textId="18861C52" w:rsidR="00E06C7D" w:rsidRDefault="00E06C7D" w:rsidP="00E06C7D">
      <w:pPr>
        <w:numPr>
          <w:ilvl w:val="0"/>
          <w:numId w:val="15"/>
        </w:numPr>
        <w:tabs>
          <w:tab w:val="clear" w:pos="360"/>
          <w:tab w:val="num" w:pos="720"/>
        </w:tabs>
        <w:spacing w:after="0"/>
        <w:jc w:val="both"/>
        <w:rPr>
          <w:rFonts w:cs="Arial"/>
        </w:rPr>
      </w:pPr>
      <w:r w:rsidRPr="00E06C7D">
        <w:rPr>
          <w:rFonts w:cs="Arial"/>
        </w:rPr>
        <w:t xml:space="preserve">Préserver sa santé mentale, afin de prévenir notamment tout risque d’épuisement professionnel. </w:t>
      </w:r>
    </w:p>
    <w:p w14:paraId="5E88828C" w14:textId="77777777" w:rsidR="00E06C7D" w:rsidRPr="00E06C7D" w:rsidRDefault="00E06C7D" w:rsidP="00E06C7D">
      <w:pPr>
        <w:spacing w:after="0"/>
        <w:ind w:left="360"/>
        <w:jc w:val="both"/>
        <w:rPr>
          <w:rFonts w:cs="Arial"/>
        </w:rPr>
      </w:pPr>
    </w:p>
    <w:p w14:paraId="1850CFDF" w14:textId="36EAFEC9" w:rsidR="00E06C7D" w:rsidRDefault="00E06C7D" w:rsidP="00E06C7D">
      <w:pPr>
        <w:pStyle w:val="NormalWeb"/>
        <w:spacing w:before="0" w:beforeAutospacing="0" w:after="0" w:afterAutospacing="0"/>
        <w:jc w:val="both"/>
        <w:rPr>
          <w:rFonts w:ascii="Arial" w:hAnsi="Arial" w:cs="Arial"/>
          <w:sz w:val="22"/>
          <w:szCs w:val="22"/>
        </w:rPr>
      </w:pPr>
      <w:r w:rsidRPr="00E06C7D">
        <w:rPr>
          <w:rStyle w:val="lev"/>
          <w:rFonts w:ascii="Arial" w:hAnsi="Arial" w:cs="Arial"/>
          <w:b w:val="0"/>
          <w:bCs w:val="0"/>
          <w:sz w:val="22"/>
          <w:szCs w:val="22"/>
        </w:rPr>
        <w:t>Tous les salariés</w:t>
      </w:r>
      <w:r w:rsidRPr="00E06C7D">
        <w:rPr>
          <w:rFonts w:ascii="Arial" w:hAnsi="Arial" w:cs="Arial"/>
          <w:sz w:val="22"/>
          <w:szCs w:val="22"/>
        </w:rPr>
        <w:t xml:space="preserve"> sont concernés par le droit à la déconnexion, qu’ils travaillent au sein des locaux de l'entreprise, qu’ils soient en télétravail ou encore nomades. Les </w:t>
      </w:r>
      <w:r w:rsidRPr="00E06C7D">
        <w:rPr>
          <w:rStyle w:val="lev"/>
          <w:rFonts w:ascii="Arial" w:hAnsi="Arial" w:cs="Arial"/>
          <w:b w:val="0"/>
          <w:bCs w:val="0"/>
          <w:sz w:val="22"/>
          <w:szCs w:val="22"/>
        </w:rPr>
        <w:t>postes à responsabilité hiérarchique</w:t>
      </w:r>
      <w:r w:rsidRPr="00E06C7D">
        <w:rPr>
          <w:rFonts w:ascii="Arial" w:hAnsi="Arial" w:cs="Arial"/>
          <w:sz w:val="22"/>
          <w:szCs w:val="22"/>
        </w:rPr>
        <w:t>, comme les cadres de direction et les managers, sont également concernés par cette mesure. De fait, un salarié ne peut pas être sanctionné ou pénalisé s’il ne répond pas à une sollicitation professionnelle en dehors de ses horaires de travail. </w:t>
      </w:r>
    </w:p>
    <w:p w14:paraId="7F1C8C23" w14:textId="77777777" w:rsidR="00E06C7D" w:rsidRPr="00E06C7D" w:rsidRDefault="00E06C7D" w:rsidP="00E06C7D">
      <w:pPr>
        <w:pStyle w:val="NormalWeb"/>
        <w:spacing w:before="0" w:beforeAutospacing="0" w:after="0" w:afterAutospacing="0"/>
        <w:jc w:val="both"/>
        <w:rPr>
          <w:rFonts w:ascii="Arial" w:hAnsi="Arial" w:cs="Arial"/>
          <w:sz w:val="22"/>
          <w:szCs w:val="22"/>
        </w:rPr>
      </w:pPr>
    </w:p>
    <w:p w14:paraId="52318BA7" w14:textId="2283FC7F" w:rsidR="00573AD1" w:rsidRDefault="00E06C7D" w:rsidP="00136184">
      <w:pPr>
        <w:jc w:val="both"/>
      </w:pPr>
      <w:r>
        <w:t xml:space="preserve">Source : </w:t>
      </w:r>
      <w:hyperlink r:id="rId19" w:history="1">
        <w:r w:rsidRPr="00282045">
          <w:rPr>
            <w:rStyle w:val="Lienhypertexte"/>
          </w:rPr>
          <w:t>https://www.cadremploi.fr</w:t>
        </w:r>
      </w:hyperlink>
      <w:r>
        <w:t xml:space="preserve"> 28/09/2022</w:t>
      </w:r>
    </w:p>
    <w:p w14:paraId="684EB3E8" w14:textId="280389B6" w:rsidR="00573AD1" w:rsidRDefault="00573AD1" w:rsidP="00136184">
      <w:pPr>
        <w:jc w:val="both"/>
        <w:rPr>
          <w:noProof/>
        </w:rPr>
      </w:pPr>
    </w:p>
    <w:p w14:paraId="0F7FEE51" w14:textId="0E28D7C8" w:rsidR="00C85976" w:rsidRPr="00036279" w:rsidRDefault="00AD6B70" w:rsidP="00036279">
      <w:pPr>
        <w:jc w:val="both"/>
        <w:rPr>
          <w:b/>
          <w:bCs/>
          <w:color w:val="FF0000"/>
        </w:rPr>
      </w:pPr>
      <w:r w:rsidRPr="00036279">
        <w:rPr>
          <w:b/>
          <w:bCs/>
          <w:noProof/>
          <w:color w:val="FF0000"/>
        </w:rPr>
        <w:lastRenderedPageBreak/>
        <mc:AlternateContent>
          <mc:Choice Requires="wps">
            <w:drawing>
              <wp:anchor distT="0" distB="0" distL="114300" distR="114300" simplePos="0" relativeHeight="251667456" behindDoc="0" locked="0" layoutInCell="1" allowOverlap="1" wp14:anchorId="16D64886" wp14:editId="248B8C54">
                <wp:simplePos x="0" y="0"/>
                <wp:positionH relativeFrom="column">
                  <wp:posOffset>2480945</wp:posOffset>
                </wp:positionH>
                <wp:positionV relativeFrom="paragraph">
                  <wp:posOffset>279400</wp:posOffset>
                </wp:positionV>
                <wp:extent cx="3192780" cy="1819275"/>
                <wp:effectExtent l="0" t="0" r="26670" b="28575"/>
                <wp:wrapNone/>
                <wp:docPr id="8" name="Zone de texte 8"/>
                <wp:cNvGraphicFramePr/>
                <a:graphic xmlns:a="http://schemas.openxmlformats.org/drawingml/2006/main">
                  <a:graphicData uri="http://schemas.microsoft.com/office/word/2010/wordprocessingShape">
                    <wps:wsp>
                      <wps:cNvSpPr txBox="1"/>
                      <wps:spPr>
                        <a:xfrm>
                          <a:off x="0" y="0"/>
                          <a:ext cx="3192780" cy="1819275"/>
                        </a:xfrm>
                        <a:prstGeom prst="rect">
                          <a:avLst/>
                        </a:prstGeom>
                        <a:solidFill>
                          <a:schemeClr val="lt1"/>
                        </a:solidFill>
                        <a:ln w="6350">
                          <a:solidFill>
                            <a:prstClr val="black"/>
                          </a:solidFill>
                        </a:ln>
                      </wps:spPr>
                      <wps:txbx>
                        <w:txbxContent>
                          <w:p w14:paraId="2501031D" w14:textId="4ADF1B5C" w:rsidR="00376B47" w:rsidRDefault="00376B47" w:rsidP="000B5D3F">
                            <w:pPr>
                              <w:jc w:val="both"/>
                            </w:pPr>
                            <w:r>
                              <w:t>La communication digitale, c’est avant tout la numérisation des supports d’information. Mais au-delà, c’est aussi envisager la communication d’entreprise comme un écosystème entier, un environnement global.</w:t>
                            </w:r>
                          </w:p>
                          <w:p w14:paraId="31219EA4" w14:textId="5D00F815" w:rsidR="00376B47" w:rsidRDefault="00376B47" w:rsidP="000B5D3F">
                            <w:pPr>
                              <w:jc w:val="both"/>
                            </w:pPr>
                            <w:r>
                              <w:t xml:space="preserve">Les supports de communication fixes (journaux, affiches, </w:t>
                            </w:r>
                            <w:r w:rsidR="00C77F81">
                              <w:t xml:space="preserve">plaquettes d’information) s’effacent au profit de contenus </w:t>
                            </w:r>
                            <w:r w:rsidR="001F6382">
                              <w:t>interactifs</w:t>
                            </w:r>
                            <w:r w:rsidR="00C77F81">
                              <w:t>, téléchargeables et transférable d’un utilisateur à un autre.</w:t>
                            </w:r>
                          </w:p>
                          <w:p w14:paraId="2E8C4C6A" w14:textId="575C56C6" w:rsidR="00C77F81" w:rsidRDefault="00C77F81"/>
                          <w:p w14:paraId="0C79C2B9" w14:textId="77777777" w:rsidR="00C77F81" w:rsidRDefault="00C77F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D64886" id="_x0000_t202" coordsize="21600,21600" o:spt="202" path="m,l,21600r21600,l21600,xe">
                <v:stroke joinstyle="miter"/>
                <v:path gradientshapeok="t" o:connecttype="rect"/>
              </v:shapetype>
              <v:shape id="Zone de texte 8" o:spid="_x0000_s1026" type="#_x0000_t202" style="position:absolute;left:0;text-align:left;margin-left:195.35pt;margin-top:22pt;width:251.4pt;height:14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" fillcolor="white [3201]" strokeweight=".5pt">
                <v:textbox>
                  <w:txbxContent>
                    <w:p w14:paraId="2501031D" w14:textId="4ADF1B5C" w:rsidR="00376B47" w:rsidRDefault="00376B47" w:rsidP="000B5D3F">
                      <w:pPr>
                        <w:jc w:val="both"/>
                      </w:pPr>
                      <w:r>
                        <w:t>La communication digitale, c’est avant tout la numérisation des supports d’information. Mais au-delà, c’est aussi envisager la communication d’entreprise comme un écosystème entier, un environnement global.</w:t>
                      </w:r>
                    </w:p>
                    <w:p w14:paraId="31219EA4" w14:textId="5D00F815" w:rsidR="00376B47" w:rsidRDefault="00376B47" w:rsidP="000B5D3F">
                      <w:pPr>
                        <w:jc w:val="both"/>
                      </w:pPr>
                      <w:r>
                        <w:t xml:space="preserve">Les supports de communication fixes (journaux, affiches, </w:t>
                      </w:r>
                      <w:r w:rsidR="00C77F81">
                        <w:t xml:space="preserve">plaquettes d’information) s’effacent au profit de contenus </w:t>
                      </w:r>
                      <w:r w:rsidR="001F6382">
                        <w:t>interactifs</w:t>
                      </w:r>
                      <w:r w:rsidR="00C77F81">
                        <w:t>, téléchargeables et transférable d’un utilisateur à un autre.</w:t>
                      </w:r>
                    </w:p>
                    <w:p w14:paraId="2E8C4C6A" w14:textId="575C56C6" w:rsidR="00C77F81" w:rsidRDefault="00C77F81"/>
                    <w:p w14:paraId="0C79C2B9" w14:textId="77777777" w:rsidR="00C77F81" w:rsidRDefault="00C77F81"/>
                  </w:txbxContent>
                </v:textbox>
              </v:shape>
            </w:pict>
          </mc:Fallback>
        </mc:AlternateContent>
      </w:r>
      <w:r w:rsidR="00036279" w:rsidRPr="00036279">
        <w:rPr>
          <w:b/>
          <w:bCs/>
          <w:noProof/>
          <w:color w:val="FF0000"/>
        </w:rPr>
        <w:drawing>
          <wp:anchor distT="0" distB="0" distL="114300" distR="114300" simplePos="0" relativeHeight="251666432" behindDoc="0" locked="0" layoutInCell="1" allowOverlap="1" wp14:anchorId="20FDA840" wp14:editId="0C7E5551">
            <wp:simplePos x="0" y="0"/>
            <wp:positionH relativeFrom="column">
              <wp:posOffset>-436880</wp:posOffset>
            </wp:positionH>
            <wp:positionV relativeFrom="paragraph">
              <wp:posOffset>159385</wp:posOffset>
            </wp:positionV>
            <wp:extent cx="2918162" cy="22860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18162" cy="2286000"/>
                    </a:xfrm>
                    <a:prstGeom prst="rect">
                      <a:avLst/>
                    </a:prstGeom>
                  </pic:spPr>
                </pic:pic>
              </a:graphicData>
            </a:graphic>
            <wp14:sizeRelH relativeFrom="page">
              <wp14:pctWidth>0</wp14:pctWidth>
            </wp14:sizeRelH>
            <wp14:sizeRelV relativeFrom="page">
              <wp14:pctHeight>0</wp14:pctHeight>
            </wp14:sizeRelV>
          </wp:anchor>
        </w:drawing>
      </w:r>
      <w:r w:rsidR="00C85976" w:rsidRPr="00036279">
        <w:rPr>
          <w:b/>
          <w:bCs/>
          <w:color w:val="FF0000"/>
        </w:rPr>
        <w:t xml:space="preserve">DOCUMENT </w:t>
      </w:r>
      <w:r w:rsidR="00E06C7D">
        <w:rPr>
          <w:b/>
          <w:bCs/>
          <w:color w:val="FF0000"/>
        </w:rPr>
        <w:t>7</w:t>
      </w:r>
      <w:r w:rsidR="00E22E16">
        <w:rPr>
          <w:b/>
          <w:bCs/>
          <w:color w:val="FF0000"/>
        </w:rPr>
        <w:t xml:space="preserve"> – La communication DIGITALE</w:t>
      </w:r>
    </w:p>
    <w:p w14:paraId="06B3879E" w14:textId="5CC115D2" w:rsidR="00376B47" w:rsidRPr="00C25089" w:rsidRDefault="00376B47" w:rsidP="000C2E67">
      <w:pPr>
        <w:jc w:val="both"/>
        <w:rPr>
          <w:rFonts w:cs="Arial"/>
          <w:b/>
          <w:bCs/>
          <w:sz w:val="24"/>
          <w:szCs w:val="24"/>
          <w:u w:val="single"/>
        </w:rPr>
      </w:pPr>
    </w:p>
    <w:p w14:paraId="66D7846E" w14:textId="5DBB57A0" w:rsidR="00376B47" w:rsidRPr="00C25089" w:rsidRDefault="00376B47" w:rsidP="000C2E67">
      <w:pPr>
        <w:jc w:val="both"/>
        <w:rPr>
          <w:rFonts w:cs="Arial"/>
          <w:b/>
          <w:bCs/>
          <w:sz w:val="24"/>
          <w:szCs w:val="24"/>
          <w:u w:val="single"/>
        </w:rPr>
      </w:pPr>
    </w:p>
    <w:p w14:paraId="29581569" w14:textId="3F6E8557" w:rsidR="00376B47" w:rsidRPr="00C25089" w:rsidRDefault="00376B47" w:rsidP="000C2E67">
      <w:pPr>
        <w:jc w:val="both"/>
        <w:rPr>
          <w:rFonts w:cs="Arial"/>
          <w:b/>
          <w:bCs/>
          <w:sz w:val="24"/>
          <w:szCs w:val="24"/>
          <w:u w:val="single"/>
        </w:rPr>
      </w:pPr>
    </w:p>
    <w:p w14:paraId="59230CD3" w14:textId="13D36773" w:rsidR="00376B47" w:rsidRPr="00C25089" w:rsidRDefault="00376B47" w:rsidP="000C2E67">
      <w:pPr>
        <w:jc w:val="both"/>
        <w:rPr>
          <w:rFonts w:cs="Arial"/>
          <w:b/>
          <w:bCs/>
          <w:sz w:val="24"/>
          <w:szCs w:val="24"/>
          <w:u w:val="single"/>
        </w:rPr>
      </w:pPr>
    </w:p>
    <w:p w14:paraId="65F3265F" w14:textId="320667C9" w:rsidR="00376B47" w:rsidRPr="00C25089" w:rsidRDefault="00376B47" w:rsidP="000C2E67">
      <w:pPr>
        <w:jc w:val="both"/>
        <w:rPr>
          <w:rFonts w:cs="Arial"/>
          <w:b/>
          <w:bCs/>
          <w:sz w:val="24"/>
          <w:szCs w:val="24"/>
          <w:u w:val="single"/>
        </w:rPr>
      </w:pPr>
    </w:p>
    <w:p w14:paraId="66D22CD3" w14:textId="48AFE81F" w:rsidR="00376B47" w:rsidRPr="00C25089" w:rsidRDefault="00376B47" w:rsidP="000C2E67">
      <w:pPr>
        <w:jc w:val="both"/>
        <w:rPr>
          <w:rFonts w:cs="Arial"/>
          <w:b/>
          <w:bCs/>
          <w:sz w:val="24"/>
          <w:szCs w:val="24"/>
          <w:u w:val="single"/>
        </w:rPr>
      </w:pPr>
    </w:p>
    <w:p w14:paraId="508EB54D" w14:textId="3B15845E" w:rsidR="00376B47" w:rsidRPr="00C25089" w:rsidRDefault="00376B47" w:rsidP="000C2E67">
      <w:pPr>
        <w:jc w:val="both"/>
        <w:rPr>
          <w:rFonts w:cs="Arial"/>
          <w:b/>
          <w:bCs/>
          <w:sz w:val="24"/>
          <w:szCs w:val="24"/>
          <w:u w:val="single"/>
        </w:rPr>
      </w:pPr>
    </w:p>
    <w:p w14:paraId="2A3ECECA" w14:textId="77777777" w:rsidR="00036279" w:rsidRDefault="00036279" w:rsidP="00036279">
      <w:pPr>
        <w:pStyle w:val="Titre1"/>
        <w:spacing w:before="0"/>
        <w:jc w:val="both"/>
        <w:rPr>
          <w:rFonts w:ascii="Arial" w:eastAsia="Times New Roman" w:hAnsi="Arial" w:cs="Arial"/>
          <w:b/>
          <w:bCs/>
          <w:color w:val="FF0000"/>
          <w:sz w:val="22"/>
          <w:szCs w:val="22"/>
          <w:lang w:eastAsia="fr-FR"/>
        </w:rPr>
      </w:pPr>
    </w:p>
    <w:p w14:paraId="02B833F9" w14:textId="65DA63F7" w:rsidR="00C25089" w:rsidRPr="00036279" w:rsidRDefault="00C25089" w:rsidP="00036279">
      <w:pPr>
        <w:pStyle w:val="Titre1"/>
        <w:spacing w:before="0"/>
        <w:jc w:val="both"/>
        <w:rPr>
          <w:rFonts w:ascii="Arial" w:hAnsi="Arial" w:cs="Arial"/>
          <w:b/>
          <w:bCs/>
          <w:color w:val="FF0000"/>
          <w:sz w:val="22"/>
          <w:szCs w:val="22"/>
        </w:rPr>
      </w:pPr>
      <w:r w:rsidRPr="00036279">
        <w:rPr>
          <w:rFonts w:ascii="Arial" w:eastAsia="Times New Roman" w:hAnsi="Arial" w:cs="Arial"/>
          <w:b/>
          <w:bCs/>
          <w:color w:val="FF0000"/>
          <w:sz w:val="22"/>
          <w:szCs w:val="22"/>
          <w:lang w:eastAsia="fr-FR"/>
        </w:rPr>
        <w:t xml:space="preserve">DOCUMENT </w:t>
      </w:r>
      <w:r w:rsidR="00E06C7D">
        <w:rPr>
          <w:rFonts w:ascii="Arial" w:eastAsia="Times New Roman" w:hAnsi="Arial" w:cs="Arial"/>
          <w:b/>
          <w:bCs/>
          <w:color w:val="FF0000"/>
          <w:sz w:val="22"/>
          <w:szCs w:val="22"/>
          <w:lang w:eastAsia="fr-FR"/>
        </w:rPr>
        <w:t>8</w:t>
      </w:r>
      <w:r w:rsidRPr="00036279">
        <w:rPr>
          <w:rFonts w:ascii="Arial" w:eastAsia="Times New Roman" w:hAnsi="Arial" w:cs="Arial"/>
          <w:b/>
          <w:bCs/>
          <w:color w:val="FF0000"/>
          <w:sz w:val="22"/>
          <w:szCs w:val="22"/>
          <w:lang w:eastAsia="fr-FR"/>
        </w:rPr>
        <w:t xml:space="preserve"> </w:t>
      </w:r>
      <w:r w:rsidR="00036279" w:rsidRPr="00036279">
        <w:rPr>
          <w:rFonts w:ascii="Arial" w:eastAsia="Times New Roman" w:hAnsi="Arial" w:cs="Arial"/>
          <w:b/>
          <w:bCs/>
          <w:color w:val="FF0000"/>
          <w:sz w:val="22"/>
          <w:szCs w:val="22"/>
          <w:lang w:eastAsia="fr-FR"/>
        </w:rPr>
        <w:t xml:space="preserve">- </w:t>
      </w:r>
      <w:r w:rsidRPr="00036279">
        <w:rPr>
          <w:rFonts w:ascii="Arial" w:hAnsi="Arial" w:cs="Arial"/>
          <w:b/>
          <w:bCs/>
          <w:color w:val="FF0000"/>
          <w:sz w:val="22"/>
          <w:szCs w:val="22"/>
        </w:rPr>
        <w:t>Les enjeux d’une stratégie de communication digitale</w:t>
      </w:r>
    </w:p>
    <w:p w14:paraId="69D5EA36" w14:textId="77777777" w:rsidR="00036279" w:rsidRPr="009E70B8" w:rsidRDefault="00036279" w:rsidP="00036279">
      <w:pPr>
        <w:spacing w:after="0" w:line="240" w:lineRule="auto"/>
        <w:jc w:val="both"/>
        <w:rPr>
          <w:rFonts w:eastAsia="Times New Roman" w:cs="Arial"/>
          <w:sz w:val="10"/>
          <w:szCs w:val="10"/>
          <w:lang w:eastAsia="fr-FR"/>
        </w:rPr>
      </w:pPr>
    </w:p>
    <w:p w14:paraId="1CEEF23D" w14:textId="5184ED0D" w:rsidR="00E46486" w:rsidRPr="009E70B8" w:rsidRDefault="00E46486" w:rsidP="00036279">
      <w:pPr>
        <w:spacing w:after="0" w:line="240" w:lineRule="auto"/>
        <w:jc w:val="both"/>
        <w:rPr>
          <w:rFonts w:eastAsia="Times New Roman" w:cs="Arial"/>
          <w:lang w:eastAsia="fr-FR"/>
        </w:rPr>
      </w:pPr>
      <w:r w:rsidRPr="009E70B8">
        <w:rPr>
          <w:rFonts w:eastAsia="Times New Roman" w:cs="Arial"/>
          <w:lang w:eastAsia="fr-FR"/>
        </w:rPr>
        <w:t>Internet est devenu la principale source d’information avant un achat : 81</w:t>
      </w:r>
      <w:r w:rsidR="009E70B8">
        <w:rPr>
          <w:rFonts w:eastAsia="Times New Roman" w:cs="Arial"/>
          <w:lang w:eastAsia="fr-FR"/>
        </w:rPr>
        <w:t xml:space="preserve"> </w:t>
      </w:r>
      <w:r w:rsidRPr="009E70B8">
        <w:rPr>
          <w:rFonts w:eastAsia="Times New Roman" w:cs="Arial"/>
          <w:lang w:eastAsia="fr-FR"/>
        </w:rPr>
        <w:t xml:space="preserve">% des consommateurs </w:t>
      </w:r>
      <w:r w:rsidR="009E70B8" w:rsidRPr="009E70B8">
        <w:rPr>
          <w:rFonts w:eastAsia="Times New Roman" w:cs="Arial"/>
          <w:lang w:eastAsia="fr-FR"/>
        </w:rPr>
        <w:t>effectuent</w:t>
      </w:r>
      <w:r w:rsidRPr="009E70B8">
        <w:rPr>
          <w:rFonts w:eastAsia="Times New Roman" w:cs="Arial"/>
          <w:lang w:eastAsia="fr-FR"/>
        </w:rPr>
        <w:t xml:space="preserve"> une recherche sur Internet avant d’effectuer un achat.</w:t>
      </w:r>
    </w:p>
    <w:p w14:paraId="2DA079DD" w14:textId="77777777" w:rsidR="00036279" w:rsidRPr="009E70B8" w:rsidRDefault="00036279" w:rsidP="00036279">
      <w:pPr>
        <w:spacing w:after="0" w:line="240" w:lineRule="auto"/>
        <w:jc w:val="both"/>
        <w:rPr>
          <w:rFonts w:eastAsia="Times New Roman" w:cs="Arial"/>
          <w:lang w:eastAsia="fr-FR"/>
        </w:rPr>
      </w:pPr>
    </w:p>
    <w:p w14:paraId="0D19A370" w14:textId="7386F8E4" w:rsidR="00E46486" w:rsidRPr="009E70B8" w:rsidRDefault="00E46486" w:rsidP="00036279">
      <w:pPr>
        <w:spacing w:after="0" w:line="240" w:lineRule="auto"/>
        <w:jc w:val="both"/>
        <w:rPr>
          <w:rFonts w:eastAsia="Times New Roman" w:cs="Arial"/>
          <w:lang w:eastAsia="fr-FR"/>
        </w:rPr>
      </w:pPr>
      <w:r w:rsidRPr="009E70B8">
        <w:rPr>
          <w:rFonts w:eastAsia="Times New Roman" w:cs="Arial"/>
          <w:lang w:eastAsia="fr-FR"/>
        </w:rPr>
        <w:t>Une marque, une entreprise qui souhaite se développer, accroître sa notoriété ou augmenter ses ventes, doit être présente sur Internet. Cette présence se fait par le biais d’un site Internet, d’un blog ou tout autre “support” permettant de diffuser de l’information mais également par le biais des réseaux sociaux qui vont tisser une relation avec ses publics (notons que 68</w:t>
      </w:r>
      <w:r w:rsidR="009E70B8">
        <w:rPr>
          <w:rFonts w:eastAsia="Times New Roman" w:cs="Arial"/>
          <w:lang w:eastAsia="fr-FR"/>
        </w:rPr>
        <w:t xml:space="preserve"> </w:t>
      </w:r>
      <w:r w:rsidRPr="009E70B8">
        <w:rPr>
          <w:rFonts w:eastAsia="Times New Roman" w:cs="Arial"/>
          <w:lang w:eastAsia="fr-FR"/>
        </w:rPr>
        <w:t>% des français sont présents sur les médias sociaux 2h15 par jour en moyenne.).</w:t>
      </w:r>
    </w:p>
    <w:p w14:paraId="5D11A286" w14:textId="77777777" w:rsidR="00036279" w:rsidRPr="009E70B8" w:rsidRDefault="00036279" w:rsidP="00036279">
      <w:pPr>
        <w:spacing w:after="0" w:line="240" w:lineRule="auto"/>
        <w:jc w:val="both"/>
        <w:rPr>
          <w:rFonts w:eastAsia="Times New Roman" w:cs="Arial"/>
          <w:lang w:eastAsia="fr-FR"/>
        </w:rPr>
      </w:pPr>
    </w:p>
    <w:p w14:paraId="15CFDCEA" w14:textId="2B9FB4E3" w:rsidR="00E46486" w:rsidRPr="009E70B8" w:rsidRDefault="00E46486" w:rsidP="00036279">
      <w:pPr>
        <w:spacing w:after="0" w:line="240" w:lineRule="auto"/>
        <w:jc w:val="both"/>
        <w:rPr>
          <w:rFonts w:eastAsia="Times New Roman" w:cs="Arial"/>
          <w:lang w:eastAsia="fr-FR"/>
        </w:rPr>
      </w:pPr>
      <w:r w:rsidRPr="009E70B8">
        <w:rPr>
          <w:rFonts w:eastAsia="Times New Roman" w:cs="Arial"/>
          <w:lang w:eastAsia="fr-FR"/>
        </w:rPr>
        <w:t>Internet est un </w:t>
      </w:r>
      <w:r w:rsidRPr="009E70B8">
        <w:rPr>
          <w:rFonts w:eastAsia="Times New Roman"/>
          <w:lang w:eastAsia="fr-FR"/>
        </w:rPr>
        <w:t>formidable moyen de tisser des liens avec ses publics</w:t>
      </w:r>
      <w:r w:rsidRPr="009E70B8">
        <w:rPr>
          <w:rFonts w:eastAsia="Times New Roman" w:cs="Arial"/>
          <w:lang w:eastAsia="fr-FR"/>
        </w:rPr>
        <w:t>, d’échanger, et de partager avec eux à condition d’offrir des contenus intéressants et d’avoir un discours sincère. Pour cela, il est nécessaire avant tout de s’ouvrir à ses cibles, de savoir ce qui les intéresse, quelles informations elles recherchent et ce à quoi elles sont sensibles. De cette façon, vous pourrez proposer des </w:t>
      </w:r>
      <w:r w:rsidRPr="009E70B8">
        <w:rPr>
          <w:rFonts w:eastAsia="Times New Roman"/>
          <w:lang w:eastAsia="fr-FR"/>
        </w:rPr>
        <w:t>contenus pertinents qui vont capter vos cibles et les captiver.</w:t>
      </w:r>
    </w:p>
    <w:p w14:paraId="6AA1741E" w14:textId="77777777" w:rsidR="00A00F92" w:rsidRDefault="00A00F92" w:rsidP="009E70B8">
      <w:pPr>
        <w:spacing w:after="0" w:line="240" w:lineRule="auto"/>
        <w:jc w:val="both"/>
        <w:rPr>
          <w:rFonts w:eastAsia="Times New Roman" w:cs="Arial"/>
          <w:lang w:eastAsia="fr-FR"/>
        </w:rPr>
      </w:pPr>
    </w:p>
    <w:p w14:paraId="6E3CF170" w14:textId="530E6765" w:rsidR="00376B47" w:rsidRPr="009E70B8" w:rsidRDefault="00C25089" w:rsidP="009E70B8">
      <w:pPr>
        <w:spacing w:after="0" w:line="240" w:lineRule="auto"/>
        <w:jc w:val="both"/>
        <w:rPr>
          <w:rFonts w:eastAsia="Times New Roman" w:cs="Arial"/>
          <w:lang w:eastAsia="fr-FR"/>
        </w:rPr>
      </w:pPr>
      <w:r w:rsidRPr="009E70B8">
        <w:rPr>
          <w:rFonts w:eastAsia="Times New Roman" w:cs="Arial"/>
          <w:lang w:eastAsia="fr-FR"/>
        </w:rPr>
        <w:t xml:space="preserve">En </w:t>
      </w:r>
      <w:r w:rsidR="00E46486" w:rsidRPr="009E70B8">
        <w:rPr>
          <w:rFonts w:eastAsia="Times New Roman" w:cs="Arial"/>
          <w:lang w:eastAsia="fr-FR"/>
        </w:rPr>
        <w:t>plus d’être pertinents et séduisants, les contenus créés doivent être également bien diffusés, sur les bons médias, au bon moment afin d’être “trouvés” par les cibles.</w:t>
      </w:r>
    </w:p>
    <w:p w14:paraId="530AC358" w14:textId="77777777" w:rsidR="00036279" w:rsidRPr="00036279" w:rsidRDefault="00036279" w:rsidP="00036279">
      <w:pPr>
        <w:spacing w:after="0"/>
        <w:jc w:val="both"/>
        <w:rPr>
          <w:rFonts w:cs="Arial"/>
          <w:b/>
          <w:bCs/>
          <w:u w:val="single"/>
        </w:rPr>
      </w:pPr>
    </w:p>
    <w:p w14:paraId="75F04B0F" w14:textId="799CAA61" w:rsidR="0063184E" w:rsidRDefault="00C25089" w:rsidP="009E70B8">
      <w:pPr>
        <w:spacing w:after="0"/>
        <w:jc w:val="both"/>
        <w:rPr>
          <w:rFonts w:cs="Arial"/>
        </w:rPr>
      </w:pPr>
      <w:r w:rsidRPr="00AD6B70">
        <w:rPr>
          <w:rFonts w:cs="Arial"/>
        </w:rPr>
        <w:t xml:space="preserve">Source : </w:t>
      </w:r>
      <w:hyperlink r:id="rId21" w:history="1">
        <w:r w:rsidRPr="00AD6B70">
          <w:rPr>
            <w:rStyle w:val="Lienhypertexte"/>
            <w:rFonts w:cs="Arial"/>
            <w:u w:val="none"/>
          </w:rPr>
          <w:t>https://agence-digitale-jourj.com</w:t>
        </w:r>
      </w:hyperlink>
      <w:r w:rsidR="00AD6B70">
        <w:rPr>
          <w:rStyle w:val="Lienhypertexte"/>
          <w:rFonts w:cs="Arial"/>
          <w:u w:val="none"/>
        </w:rPr>
        <w:t xml:space="preserve"> </w:t>
      </w:r>
      <w:r w:rsidRPr="00AD6B70">
        <w:rPr>
          <w:rFonts w:cs="Arial"/>
        </w:rPr>
        <w:t xml:space="preserve"> </w:t>
      </w:r>
    </w:p>
    <w:p w14:paraId="7C2E544D" w14:textId="77777777" w:rsidR="00AD6B70" w:rsidRDefault="00AD6B70" w:rsidP="009E70B8">
      <w:pPr>
        <w:spacing w:after="0"/>
        <w:jc w:val="both"/>
        <w:rPr>
          <w:rFonts w:cs="Arial"/>
        </w:rPr>
      </w:pPr>
    </w:p>
    <w:p w14:paraId="112A0952" w14:textId="77777777" w:rsidR="00AD6B70" w:rsidRDefault="00AD6B70" w:rsidP="009E70B8">
      <w:pPr>
        <w:spacing w:after="0"/>
        <w:jc w:val="both"/>
        <w:rPr>
          <w:rFonts w:cs="Arial"/>
        </w:rPr>
      </w:pPr>
    </w:p>
    <w:p w14:paraId="61A9E485" w14:textId="77777777" w:rsidR="00AD6B70" w:rsidRDefault="00AD6B70" w:rsidP="009E70B8">
      <w:pPr>
        <w:spacing w:after="0"/>
        <w:jc w:val="both"/>
        <w:rPr>
          <w:rFonts w:cs="Arial"/>
        </w:rPr>
      </w:pPr>
    </w:p>
    <w:p w14:paraId="0FBBEA28" w14:textId="77777777" w:rsidR="00AD6B70" w:rsidRDefault="00AD6B70" w:rsidP="009E70B8">
      <w:pPr>
        <w:spacing w:after="0"/>
        <w:jc w:val="both"/>
        <w:rPr>
          <w:rFonts w:cs="Arial"/>
        </w:rPr>
      </w:pPr>
    </w:p>
    <w:p w14:paraId="65F4C6DA" w14:textId="77777777" w:rsidR="00AD6B70" w:rsidRDefault="00AD6B70" w:rsidP="009E70B8">
      <w:pPr>
        <w:spacing w:after="0"/>
        <w:jc w:val="both"/>
        <w:rPr>
          <w:rFonts w:cs="Arial"/>
        </w:rPr>
      </w:pPr>
    </w:p>
    <w:p w14:paraId="3A510AD4" w14:textId="77777777" w:rsidR="00AD6B70" w:rsidRDefault="00AD6B70" w:rsidP="009E70B8">
      <w:pPr>
        <w:spacing w:after="0"/>
        <w:jc w:val="both"/>
        <w:rPr>
          <w:rFonts w:cs="Arial"/>
        </w:rPr>
      </w:pPr>
    </w:p>
    <w:p w14:paraId="2E529DCD" w14:textId="77777777" w:rsidR="00AD6B70" w:rsidRDefault="00AD6B70" w:rsidP="009E70B8">
      <w:pPr>
        <w:spacing w:after="0"/>
        <w:jc w:val="both"/>
        <w:rPr>
          <w:rFonts w:cs="Arial"/>
        </w:rPr>
      </w:pPr>
    </w:p>
    <w:p w14:paraId="6E5CC064" w14:textId="77777777" w:rsidR="00AD6B70" w:rsidRDefault="00AD6B70" w:rsidP="009E70B8">
      <w:pPr>
        <w:spacing w:after="0"/>
        <w:jc w:val="both"/>
        <w:rPr>
          <w:rFonts w:cs="Arial"/>
        </w:rPr>
      </w:pPr>
    </w:p>
    <w:p w14:paraId="7AFECDE5" w14:textId="77777777" w:rsidR="00AD6B70" w:rsidRDefault="00AD6B70" w:rsidP="009E70B8">
      <w:pPr>
        <w:spacing w:after="0"/>
        <w:jc w:val="both"/>
        <w:rPr>
          <w:rFonts w:cs="Arial"/>
        </w:rPr>
      </w:pPr>
    </w:p>
    <w:p w14:paraId="2061BCFB" w14:textId="77777777" w:rsidR="00AD6B70" w:rsidRDefault="00AD6B70" w:rsidP="009E70B8">
      <w:pPr>
        <w:spacing w:after="0"/>
        <w:jc w:val="both"/>
        <w:rPr>
          <w:rFonts w:cs="Arial"/>
        </w:rPr>
      </w:pPr>
    </w:p>
    <w:p w14:paraId="4DE1250A" w14:textId="77777777" w:rsidR="00AD6B70" w:rsidRDefault="00AD6B70" w:rsidP="009E70B8">
      <w:pPr>
        <w:spacing w:after="0"/>
        <w:jc w:val="both"/>
        <w:rPr>
          <w:rFonts w:cs="Arial"/>
        </w:rPr>
      </w:pPr>
    </w:p>
    <w:p w14:paraId="099F75C3" w14:textId="77777777" w:rsidR="00AD6B70" w:rsidRDefault="00AD6B70" w:rsidP="009E70B8">
      <w:pPr>
        <w:spacing w:after="0"/>
        <w:jc w:val="both"/>
        <w:rPr>
          <w:rFonts w:cs="Arial"/>
        </w:rPr>
      </w:pPr>
    </w:p>
    <w:p w14:paraId="457C67C3" w14:textId="77777777" w:rsidR="00AD6B70" w:rsidRDefault="00AD6B70" w:rsidP="009E70B8">
      <w:pPr>
        <w:spacing w:after="0"/>
        <w:jc w:val="both"/>
        <w:rPr>
          <w:rFonts w:cs="Arial"/>
        </w:rPr>
      </w:pPr>
    </w:p>
    <w:p w14:paraId="763E001D" w14:textId="77777777" w:rsidR="00AD6B70" w:rsidRDefault="00AD6B70" w:rsidP="009E70B8">
      <w:pPr>
        <w:spacing w:after="0"/>
        <w:jc w:val="both"/>
        <w:rPr>
          <w:rFonts w:cs="Arial"/>
        </w:rPr>
      </w:pPr>
    </w:p>
    <w:p w14:paraId="20FA7369" w14:textId="77777777" w:rsidR="00AD6B70" w:rsidRDefault="00AD6B70" w:rsidP="009E70B8">
      <w:pPr>
        <w:spacing w:after="0"/>
        <w:jc w:val="both"/>
        <w:rPr>
          <w:rFonts w:cs="Arial"/>
        </w:rPr>
      </w:pPr>
    </w:p>
    <w:p w14:paraId="48CE3D48" w14:textId="77777777" w:rsidR="00AD6B70" w:rsidRDefault="00AD6B70" w:rsidP="009E70B8">
      <w:pPr>
        <w:spacing w:after="0"/>
        <w:jc w:val="both"/>
        <w:rPr>
          <w:rFonts w:cs="Arial"/>
        </w:rPr>
      </w:pPr>
    </w:p>
    <w:p w14:paraId="66A9F085" w14:textId="77777777" w:rsidR="00AD6B70" w:rsidRDefault="00AD6B70" w:rsidP="009E70B8">
      <w:pPr>
        <w:spacing w:after="0"/>
        <w:jc w:val="both"/>
        <w:rPr>
          <w:rFonts w:cs="Arial"/>
        </w:rPr>
      </w:pPr>
    </w:p>
    <w:p w14:paraId="7876639A" w14:textId="77777777" w:rsidR="00AD6B70" w:rsidRDefault="00AD6B70" w:rsidP="009E70B8">
      <w:pPr>
        <w:spacing w:after="0"/>
        <w:jc w:val="both"/>
        <w:rPr>
          <w:rFonts w:cs="Arial"/>
        </w:rPr>
      </w:pPr>
    </w:p>
    <w:p w14:paraId="28D1FDC4" w14:textId="77777777" w:rsidR="00AD6B70" w:rsidRDefault="00AD6B70" w:rsidP="009E70B8">
      <w:pPr>
        <w:spacing w:after="0"/>
        <w:jc w:val="both"/>
        <w:rPr>
          <w:rFonts w:cs="Arial"/>
        </w:rPr>
      </w:pPr>
    </w:p>
    <w:p w14:paraId="1389E86F" w14:textId="77777777" w:rsidR="00AD6B70" w:rsidRDefault="00AD6B70" w:rsidP="009E70B8">
      <w:pPr>
        <w:spacing w:after="0"/>
        <w:jc w:val="both"/>
        <w:rPr>
          <w:rFonts w:cs="Arial"/>
        </w:rPr>
      </w:pPr>
    </w:p>
    <w:p w14:paraId="0E655A22" w14:textId="77777777" w:rsidR="00AD6B70" w:rsidRDefault="00AD6B70" w:rsidP="009E70B8">
      <w:pPr>
        <w:spacing w:after="0"/>
        <w:jc w:val="both"/>
        <w:rPr>
          <w:rFonts w:cs="Arial"/>
        </w:rPr>
      </w:pPr>
    </w:p>
    <w:p w14:paraId="5A948DA7" w14:textId="3EBC6E27" w:rsidR="00AD6B70" w:rsidRPr="007D486A" w:rsidRDefault="00AD6B70" w:rsidP="00AD6B70">
      <w:pPr>
        <w:shd w:val="clear" w:color="auto" w:fill="D9D9D9" w:themeFill="background1" w:themeFillShade="D9"/>
        <w:spacing w:after="0"/>
        <w:jc w:val="center"/>
        <w:rPr>
          <w:rFonts w:cs="Arial"/>
          <w:b/>
          <w:bCs/>
          <w:color w:val="006666"/>
          <w:sz w:val="28"/>
          <w:szCs w:val="28"/>
        </w:rPr>
      </w:pPr>
      <w:r w:rsidRPr="007D486A">
        <w:rPr>
          <w:rFonts w:cs="Arial"/>
          <w:b/>
          <w:bCs/>
          <w:color w:val="006666"/>
          <w:sz w:val="28"/>
          <w:szCs w:val="28"/>
        </w:rPr>
        <w:t>Pour aller plus loin : l’évolution du statut de travailleur indépendant</w:t>
      </w:r>
    </w:p>
    <w:p w14:paraId="5CA8739F" w14:textId="77777777" w:rsidR="00385ABC" w:rsidRDefault="00385ABC" w:rsidP="009E70B8">
      <w:pPr>
        <w:spacing w:after="0"/>
        <w:jc w:val="both"/>
      </w:pPr>
    </w:p>
    <w:p w14:paraId="60726E87" w14:textId="69BA05D4" w:rsidR="007D486A" w:rsidRDefault="007D486A" w:rsidP="007D486A">
      <w:pPr>
        <w:pStyle w:val="Paragraphedeliste"/>
        <w:numPr>
          <w:ilvl w:val="0"/>
          <w:numId w:val="24"/>
        </w:numPr>
        <w:spacing w:after="0"/>
        <w:jc w:val="both"/>
      </w:pPr>
      <w:r>
        <w:t>Surlignez dans le document les principales caractéristiques d’un travailleur indépendant.</w:t>
      </w:r>
    </w:p>
    <w:p w14:paraId="71764AFA" w14:textId="1C7F0448" w:rsidR="007D486A" w:rsidRDefault="007D486A" w:rsidP="007D486A">
      <w:pPr>
        <w:pStyle w:val="Paragraphedeliste"/>
        <w:numPr>
          <w:ilvl w:val="0"/>
          <w:numId w:val="24"/>
        </w:numPr>
        <w:spacing w:after="0"/>
        <w:jc w:val="both"/>
      </w:pPr>
      <w:r>
        <w:t>Identifiez les bénéfices procurés par le statut de travailleur indépendant.</w:t>
      </w:r>
    </w:p>
    <w:p w14:paraId="1430FFC3" w14:textId="157395D3" w:rsidR="007D486A" w:rsidRDefault="007D486A" w:rsidP="007D486A">
      <w:pPr>
        <w:pStyle w:val="Paragraphedeliste"/>
        <w:numPr>
          <w:ilvl w:val="0"/>
          <w:numId w:val="24"/>
        </w:numPr>
        <w:spacing w:after="0"/>
        <w:jc w:val="both"/>
      </w:pPr>
      <w:r>
        <w:t>Repérez les limites à ce statut.</w:t>
      </w:r>
    </w:p>
    <w:p w14:paraId="54BCCAB9" w14:textId="65F60C36" w:rsidR="007D486A" w:rsidRDefault="007D486A" w:rsidP="007D486A">
      <w:pPr>
        <w:pStyle w:val="Paragraphedeliste"/>
        <w:numPr>
          <w:ilvl w:val="0"/>
          <w:numId w:val="24"/>
        </w:numPr>
        <w:spacing w:after="0"/>
        <w:jc w:val="both"/>
      </w:pPr>
      <w:r>
        <w:t>Analysez l’évolution du statut de Freelance.</w:t>
      </w:r>
    </w:p>
    <w:p w14:paraId="7DEB531D" w14:textId="075C6ABC" w:rsidR="007D486A" w:rsidRDefault="007D486A" w:rsidP="007D486A">
      <w:pPr>
        <w:pStyle w:val="Paragraphedeliste"/>
        <w:numPr>
          <w:ilvl w:val="0"/>
          <w:numId w:val="24"/>
        </w:numPr>
        <w:spacing w:after="0"/>
        <w:jc w:val="both"/>
      </w:pPr>
      <w:r>
        <w:t xml:space="preserve">Expliquez en quoi le numérique participe à l’évolution du statut de freelance. </w:t>
      </w:r>
    </w:p>
    <w:p w14:paraId="27CBBFAB" w14:textId="77777777" w:rsidR="007D486A" w:rsidRDefault="007D486A" w:rsidP="009E70B8">
      <w:pPr>
        <w:spacing w:after="0"/>
        <w:jc w:val="both"/>
      </w:pPr>
    </w:p>
    <w:p w14:paraId="079DD04E" w14:textId="0946422D" w:rsidR="00385ABC" w:rsidRPr="00385ABC" w:rsidRDefault="00385ABC" w:rsidP="00385ABC">
      <w:pPr>
        <w:spacing w:after="0"/>
        <w:jc w:val="both"/>
        <w:rPr>
          <w:b/>
          <w:bCs/>
          <w:color w:val="FF0000"/>
          <w:sz w:val="24"/>
          <w:szCs w:val="24"/>
        </w:rPr>
      </w:pPr>
      <w:r w:rsidRPr="00385ABC">
        <w:rPr>
          <w:b/>
          <w:bCs/>
          <w:color w:val="FF0000"/>
          <w:sz w:val="24"/>
          <w:szCs w:val="24"/>
        </w:rPr>
        <w:t>DOCUMENT 1 - Travailleur indépendant c’est quoi ? Tout ce qu’il faut savoir</w:t>
      </w:r>
    </w:p>
    <w:p w14:paraId="08AA8D15" w14:textId="77777777" w:rsidR="00385ABC" w:rsidRDefault="00385ABC" w:rsidP="009E70B8">
      <w:pPr>
        <w:spacing w:after="0"/>
        <w:jc w:val="both"/>
      </w:pPr>
    </w:p>
    <w:p w14:paraId="42FD6D48" w14:textId="5CB9396F" w:rsidR="00385ABC" w:rsidRPr="00482EE8" w:rsidRDefault="00385ABC" w:rsidP="009E70B8">
      <w:pPr>
        <w:spacing w:after="0"/>
        <w:jc w:val="both"/>
      </w:pPr>
      <w:r w:rsidRPr="00482EE8">
        <w:t>Dans un monde où le travail évolue constamment, le statut de travailleur indépendant séduit de plus en plus par sa promesse de liberté et d’autonomie. Mais qu’implique réellement ce choix de carrière ?</w:t>
      </w:r>
    </w:p>
    <w:p w14:paraId="66043E05" w14:textId="77777777" w:rsidR="00AF7C5A" w:rsidRPr="00482EE8" w:rsidRDefault="00AF7C5A" w:rsidP="00385ABC">
      <w:pPr>
        <w:spacing w:after="0"/>
        <w:jc w:val="both"/>
      </w:pPr>
    </w:p>
    <w:p w14:paraId="74FBF0A4" w14:textId="7FE3ECE6" w:rsidR="00385ABC" w:rsidRPr="00482EE8" w:rsidRDefault="00385ABC" w:rsidP="00385ABC">
      <w:pPr>
        <w:spacing w:after="0"/>
        <w:jc w:val="both"/>
      </w:pPr>
      <w:r w:rsidRPr="00482EE8">
        <w:t>Un travailleur indépendant est une personne qui exerce une activité professionnelle de manière autonome, sans être lié par un contrat de travail à un employeur. Contrairement à un employé salarié, le travailleur indépendant travaille pour son propre compte et est responsable de la gestion de son activité, de la recherche de clients, de la fixation de ses tarifs, et de la réalisation de ses missions.</w:t>
      </w:r>
    </w:p>
    <w:p w14:paraId="74C41536" w14:textId="77777777" w:rsidR="00AF7C5A" w:rsidRPr="00482EE8" w:rsidRDefault="00AF7C5A" w:rsidP="00385ABC">
      <w:pPr>
        <w:spacing w:after="0"/>
        <w:jc w:val="both"/>
      </w:pPr>
    </w:p>
    <w:p w14:paraId="780B248D" w14:textId="4BCC396E" w:rsidR="00385ABC" w:rsidRPr="00482EE8" w:rsidRDefault="00385ABC" w:rsidP="00385ABC">
      <w:pPr>
        <w:spacing w:after="0"/>
        <w:jc w:val="both"/>
      </w:pPr>
      <w:r w:rsidRPr="00482EE8">
        <w:t xml:space="preserve">Les termes travailleurs indépendant et freelance renvoient à un même concept et désignent de façon générique un travailleur non salarié. L’appellation « freelance » est un anglicisme très largement répandu aujourd’hui et qui désigne un travailleur indépendant. L’auto-entrepreneur travaille également pour son propre compte mais a choisi un statut juridique bien particulier. </w:t>
      </w:r>
    </w:p>
    <w:p w14:paraId="717A8D63" w14:textId="6EBF108A" w:rsidR="00AD6B70" w:rsidRPr="00482EE8" w:rsidRDefault="00AD6B70" w:rsidP="009E70B8">
      <w:pPr>
        <w:spacing w:after="0"/>
        <w:jc w:val="both"/>
      </w:pPr>
    </w:p>
    <w:p w14:paraId="4628F4E6" w14:textId="77777777" w:rsidR="00385ABC" w:rsidRPr="00482EE8" w:rsidRDefault="00385ABC" w:rsidP="00385ABC">
      <w:pPr>
        <w:spacing w:after="0"/>
        <w:jc w:val="both"/>
        <w:rPr>
          <w:b/>
          <w:bCs/>
        </w:rPr>
      </w:pPr>
      <w:r w:rsidRPr="00482EE8">
        <w:rPr>
          <w:b/>
          <w:bCs/>
        </w:rPr>
        <w:t>Le statut de travailleur indépendant : des avantages attrayants mais aussi des défis</w:t>
      </w:r>
    </w:p>
    <w:p w14:paraId="66288416" w14:textId="77777777" w:rsidR="00385ABC" w:rsidRPr="00482EE8" w:rsidRDefault="00385ABC" w:rsidP="00385ABC">
      <w:pPr>
        <w:spacing w:after="0"/>
        <w:jc w:val="both"/>
        <w:rPr>
          <w:b/>
          <w:bCs/>
        </w:rPr>
      </w:pPr>
    </w:p>
    <w:p w14:paraId="761BF779" w14:textId="059F4405" w:rsidR="00385ABC" w:rsidRPr="00482EE8" w:rsidRDefault="00385ABC" w:rsidP="00385ABC">
      <w:pPr>
        <w:spacing w:after="0"/>
        <w:jc w:val="both"/>
      </w:pPr>
      <w:r w:rsidRPr="00482EE8">
        <w:t>Premier avantage phare, le statut de travailleur indépendant offre une grande flexibilité dans la gestion du temps de travail. En effet, les travailleurs indépendants sont libres de définir leurs propres horaires de travail en fonction de leurs préférences et des besoins de leurs clients. Parallèlement à ce premier avantage, les travailleurs indépendants disposent d’une autonomie totale dans l’organisation de leur travail. Ils sont seuls maîtres de leurs décisions, ce qui peut favoriser un sentiment d’accomplissement et de responsabilités. Autre atout du statut de travailleur indépendant : la possibilité de travailler sur une variété de projets et de missions, ce qui peut rendre leur travail plus diversifié et stimulant.</w:t>
      </w:r>
    </w:p>
    <w:p w14:paraId="5F013A8F" w14:textId="77777777" w:rsidR="00385ABC" w:rsidRPr="00482EE8" w:rsidRDefault="00385ABC" w:rsidP="00385ABC">
      <w:pPr>
        <w:spacing w:after="0"/>
        <w:jc w:val="both"/>
      </w:pPr>
    </w:p>
    <w:p w14:paraId="3DDB29C9" w14:textId="77777777" w:rsidR="00385ABC" w:rsidRPr="00482EE8" w:rsidRDefault="00385ABC" w:rsidP="00385ABC">
      <w:pPr>
        <w:spacing w:after="0"/>
        <w:jc w:val="both"/>
      </w:pPr>
      <w:r w:rsidRPr="00482EE8">
        <w:t>En contrepartie de cette liberté, le travailleur indépendant doit faire face à de nombreux défis et responsabilités en raison notamment de l’incertitude inhérente à ce mode de travail.</w:t>
      </w:r>
    </w:p>
    <w:p w14:paraId="34C2E605" w14:textId="22DD72E0" w:rsidR="00385ABC" w:rsidRPr="00482EE8" w:rsidRDefault="00385ABC" w:rsidP="00385ABC">
      <w:pPr>
        <w:spacing w:after="0"/>
        <w:jc w:val="both"/>
      </w:pPr>
      <w:r w:rsidRPr="00482EE8">
        <w:t xml:space="preserve">Contrairement aux employés salariés, les travailleurs indépendants n’ont pas la garantie d’un emploi à long terme. C’est la raison pour laquelle ils doivent toujours être prêts à trouver de nouveaux clients et maintenir un flux constant de travail. </w:t>
      </w:r>
      <w:r w:rsidR="00AF7C5A" w:rsidRPr="00482EE8">
        <w:t xml:space="preserve"> </w:t>
      </w:r>
      <w:r w:rsidRPr="00482EE8">
        <w:t>Les travailleurs indépendants doivent être polyvalents, maîtrisant à la fois leur domaine d’expertise et des compétences entrepreneuriales telles que la relation commerciale mais aussi la gestion, le marketing et la négociation. Ils doivent constamment adapter leurs compétences aux besoins du marché pour rester compétitifs.</w:t>
      </w:r>
      <w:r w:rsidR="00AF7C5A" w:rsidRPr="00482EE8">
        <w:t xml:space="preserve"> Enfin, l</w:t>
      </w:r>
      <w:r w:rsidRPr="00482EE8">
        <w:t>es travailleurs indépendants peuvent faire face à des fluctuations dans leurs revenus, en particulier lorsqu’ils commencent leur activité. Ils doivent être prêts à gérer des périodes où les projets sont rares ou les paiements retardés.</w:t>
      </w:r>
    </w:p>
    <w:p w14:paraId="3EC24F3F" w14:textId="77777777" w:rsidR="00385ABC" w:rsidRPr="00482EE8" w:rsidRDefault="00385ABC" w:rsidP="00385ABC">
      <w:pPr>
        <w:spacing w:after="0"/>
        <w:jc w:val="both"/>
      </w:pPr>
    </w:p>
    <w:p w14:paraId="644ED0FE" w14:textId="27ABD2AF" w:rsidR="00385ABC" w:rsidRDefault="00385ABC" w:rsidP="009E70B8">
      <w:pPr>
        <w:spacing w:after="0"/>
        <w:jc w:val="both"/>
      </w:pPr>
      <w:r w:rsidRPr="00482EE8">
        <w:t xml:space="preserve">Source : </w:t>
      </w:r>
      <w:hyperlink r:id="rId22" w:history="1">
        <w:r w:rsidRPr="00482EE8">
          <w:rPr>
            <w:rStyle w:val="Lienhypertexte"/>
          </w:rPr>
          <w:t>https://numbr.co/les-conseils-de-numbr/travailleur-independant-cest-quoi-tout-ce-quil-faut-savoir/</w:t>
        </w:r>
      </w:hyperlink>
      <w:r w:rsidRPr="00482EE8">
        <w:t xml:space="preserve"> 19/01/2024</w:t>
      </w:r>
      <w:r>
        <w:t xml:space="preserve"> </w:t>
      </w:r>
    </w:p>
    <w:p w14:paraId="68A793F4" w14:textId="77777777" w:rsidR="00AF7C5A" w:rsidRDefault="00AF7C5A" w:rsidP="009E70B8">
      <w:pPr>
        <w:spacing w:after="0"/>
        <w:jc w:val="both"/>
        <w:rPr>
          <w:b/>
          <w:bCs/>
          <w:color w:val="FF0000"/>
        </w:rPr>
      </w:pPr>
    </w:p>
    <w:p w14:paraId="6EDC8DAD" w14:textId="7B6C6860" w:rsidR="00385ABC" w:rsidRPr="00AF7C5A" w:rsidRDefault="00385ABC" w:rsidP="009E70B8">
      <w:pPr>
        <w:spacing w:after="0"/>
        <w:jc w:val="both"/>
        <w:rPr>
          <w:b/>
          <w:bCs/>
          <w:color w:val="FF0000"/>
        </w:rPr>
      </w:pPr>
      <w:r w:rsidRPr="00AF7C5A">
        <w:rPr>
          <w:b/>
          <w:bCs/>
          <w:color w:val="FF0000"/>
        </w:rPr>
        <w:lastRenderedPageBreak/>
        <w:t xml:space="preserve">DOCUMENT 2 </w:t>
      </w:r>
      <w:r w:rsidR="00AF7C5A" w:rsidRPr="00AF7C5A">
        <w:rPr>
          <w:b/>
          <w:bCs/>
          <w:color w:val="FF0000"/>
        </w:rPr>
        <w:t>– Evolution du nombre de FREELANCES</w:t>
      </w:r>
    </w:p>
    <w:p w14:paraId="0A821840" w14:textId="77777777" w:rsidR="00385ABC" w:rsidRDefault="00385ABC" w:rsidP="009E70B8">
      <w:pPr>
        <w:spacing w:after="0"/>
        <w:jc w:val="both"/>
      </w:pPr>
    </w:p>
    <w:p w14:paraId="6E112641" w14:textId="7F2CB816" w:rsidR="00AF7C5A" w:rsidRDefault="00AF7C5A" w:rsidP="009E70B8">
      <w:pPr>
        <w:spacing w:after="0"/>
        <w:jc w:val="both"/>
      </w:pPr>
      <w:r>
        <w:rPr>
          <w:noProof/>
        </w:rPr>
        <w:drawing>
          <wp:anchor distT="0" distB="0" distL="114300" distR="114300" simplePos="0" relativeHeight="251679744" behindDoc="0" locked="0" layoutInCell="1" allowOverlap="1" wp14:anchorId="3366E272" wp14:editId="714A945C">
            <wp:simplePos x="0" y="0"/>
            <wp:positionH relativeFrom="column">
              <wp:posOffset>-205740</wp:posOffset>
            </wp:positionH>
            <wp:positionV relativeFrom="paragraph">
              <wp:posOffset>142875</wp:posOffset>
            </wp:positionV>
            <wp:extent cx="6366777" cy="3581400"/>
            <wp:effectExtent l="0" t="0" r="0" b="0"/>
            <wp:wrapNone/>
            <wp:docPr id="1699550097" name="Image 5" descr="Evolution du nombre de freelance en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lution du nombre de freelance en fra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6777"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E5ED3" w14:textId="6FF4033A" w:rsidR="00385ABC" w:rsidRDefault="00385ABC" w:rsidP="009E70B8">
      <w:pPr>
        <w:spacing w:after="0"/>
        <w:jc w:val="both"/>
      </w:pPr>
    </w:p>
    <w:p w14:paraId="7EAD0165" w14:textId="77777777" w:rsidR="00AF7C5A" w:rsidRDefault="00AF7C5A" w:rsidP="009E70B8">
      <w:pPr>
        <w:spacing w:after="0"/>
        <w:jc w:val="both"/>
      </w:pPr>
    </w:p>
    <w:p w14:paraId="534F6B78" w14:textId="77777777" w:rsidR="00AF7C5A" w:rsidRDefault="00AF7C5A" w:rsidP="009E70B8">
      <w:pPr>
        <w:spacing w:after="0"/>
        <w:jc w:val="both"/>
      </w:pPr>
    </w:p>
    <w:p w14:paraId="6AB8C771" w14:textId="77777777" w:rsidR="00AF7C5A" w:rsidRDefault="00AF7C5A" w:rsidP="009E70B8">
      <w:pPr>
        <w:spacing w:after="0"/>
        <w:jc w:val="both"/>
      </w:pPr>
    </w:p>
    <w:p w14:paraId="110E93BA" w14:textId="77777777" w:rsidR="00AF7C5A" w:rsidRDefault="00AF7C5A" w:rsidP="009E70B8">
      <w:pPr>
        <w:spacing w:after="0"/>
        <w:jc w:val="both"/>
      </w:pPr>
    </w:p>
    <w:p w14:paraId="51E9F7CA" w14:textId="77777777" w:rsidR="00AF7C5A" w:rsidRDefault="00AF7C5A" w:rsidP="009E70B8">
      <w:pPr>
        <w:spacing w:after="0"/>
        <w:jc w:val="both"/>
      </w:pPr>
    </w:p>
    <w:p w14:paraId="37EB7169" w14:textId="77777777" w:rsidR="00AF7C5A" w:rsidRDefault="00AF7C5A" w:rsidP="009E70B8">
      <w:pPr>
        <w:spacing w:after="0"/>
        <w:jc w:val="both"/>
      </w:pPr>
    </w:p>
    <w:p w14:paraId="3B8E3422" w14:textId="77777777" w:rsidR="00AF7C5A" w:rsidRDefault="00AF7C5A" w:rsidP="009E70B8">
      <w:pPr>
        <w:spacing w:after="0"/>
        <w:jc w:val="both"/>
      </w:pPr>
    </w:p>
    <w:p w14:paraId="25F762D2" w14:textId="77777777" w:rsidR="00AF7C5A" w:rsidRDefault="00AF7C5A" w:rsidP="009E70B8">
      <w:pPr>
        <w:spacing w:after="0"/>
        <w:jc w:val="both"/>
      </w:pPr>
    </w:p>
    <w:p w14:paraId="19DFF9DC" w14:textId="77777777" w:rsidR="00AF7C5A" w:rsidRDefault="00AF7C5A" w:rsidP="009E70B8">
      <w:pPr>
        <w:spacing w:after="0"/>
        <w:jc w:val="both"/>
      </w:pPr>
    </w:p>
    <w:p w14:paraId="36A7A500" w14:textId="77777777" w:rsidR="00AF7C5A" w:rsidRDefault="00AF7C5A" w:rsidP="009E70B8">
      <w:pPr>
        <w:spacing w:after="0"/>
        <w:jc w:val="both"/>
      </w:pPr>
    </w:p>
    <w:p w14:paraId="20292FA9" w14:textId="77777777" w:rsidR="00AF7C5A" w:rsidRDefault="00AF7C5A" w:rsidP="009E70B8">
      <w:pPr>
        <w:spacing w:after="0"/>
        <w:jc w:val="both"/>
      </w:pPr>
    </w:p>
    <w:p w14:paraId="5721C3B7" w14:textId="77777777" w:rsidR="00AF7C5A" w:rsidRDefault="00AF7C5A" w:rsidP="009E70B8">
      <w:pPr>
        <w:spacing w:after="0"/>
        <w:jc w:val="both"/>
      </w:pPr>
    </w:p>
    <w:p w14:paraId="48D0CADB" w14:textId="77777777" w:rsidR="00AF7C5A" w:rsidRDefault="00AF7C5A" w:rsidP="009E70B8">
      <w:pPr>
        <w:spacing w:after="0"/>
        <w:jc w:val="both"/>
      </w:pPr>
    </w:p>
    <w:p w14:paraId="4787E659" w14:textId="77777777" w:rsidR="00AF7C5A" w:rsidRDefault="00AF7C5A" w:rsidP="009E70B8">
      <w:pPr>
        <w:spacing w:after="0"/>
        <w:jc w:val="both"/>
      </w:pPr>
    </w:p>
    <w:p w14:paraId="71D91164" w14:textId="77777777" w:rsidR="00AF7C5A" w:rsidRDefault="00AF7C5A" w:rsidP="009E70B8">
      <w:pPr>
        <w:spacing w:after="0"/>
        <w:jc w:val="both"/>
      </w:pPr>
    </w:p>
    <w:p w14:paraId="6ED4A1FB" w14:textId="77777777" w:rsidR="00AF7C5A" w:rsidRDefault="00AF7C5A" w:rsidP="009E70B8">
      <w:pPr>
        <w:spacing w:after="0"/>
        <w:jc w:val="both"/>
      </w:pPr>
    </w:p>
    <w:p w14:paraId="1AC7E5E4" w14:textId="77777777" w:rsidR="00AF7C5A" w:rsidRDefault="00AF7C5A" w:rsidP="009E70B8">
      <w:pPr>
        <w:spacing w:after="0"/>
        <w:jc w:val="both"/>
      </w:pPr>
    </w:p>
    <w:p w14:paraId="65FFF60A" w14:textId="77777777" w:rsidR="00AF7C5A" w:rsidRDefault="00AF7C5A" w:rsidP="009E70B8">
      <w:pPr>
        <w:spacing w:after="0"/>
        <w:jc w:val="both"/>
      </w:pPr>
    </w:p>
    <w:p w14:paraId="2E010D81" w14:textId="77777777" w:rsidR="00AF7C5A" w:rsidRDefault="00AF7C5A" w:rsidP="009E70B8">
      <w:pPr>
        <w:spacing w:after="0"/>
        <w:jc w:val="both"/>
      </w:pPr>
    </w:p>
    <w:p w14:paraId="55D94D66" w14:textId="77777777" w:rsidR="00AF7C5A" w:rsidRDefault="00AF7C5A" w:rsidP="009E70B8">
      <w:pPr>
        <w:spacing w:after="0"/>
        <w:jc w:val="both"/>
      </w:pPr>
    </w:p>
    <w:p w14:paraId="68B93F92" w14:textId="77777777" w:rsidR="00AF7C5A" w:rsidRDefault="00AF7C5A" w:rsidP="009E70B8">
      <w:pPr>
        <w:spacing w:after="0"/>
        <w:jc w:val="both"/>
      </w:pPr>
    </w:p>
    <w:p w14:paraId="1E857995" w14:textId="77777777" w:rsidR="00AF7C5A" w:rsidRDefault="00AF7C5A" w:rsidP="009E70B8">
      <w:pPr>
        <w:spacing w:after="0"/>
        <w:jc w:val="both"/>
      </w:pPr>
    </w:p>
    <w:p w14:paraId="741F3FEC" w14:textId="462B06AF" w:rsidR="00AF7C5A" w:rsidRPr="00D277A8" w:rsidRDefault="00AF7C5A" w:rsidP="009E70B8">
      <w:pPr>
        <w:spacing w:after="0"/>
        <w:jc w:val="both"/>
        <w:rPr>
          <w:b/>
          <w:bCs/>
          <w:color w:val="FF0000"/>
        </w:rPr>
      </w:pPr>
      <w:r w:rsidRPr="00D277A8">
        <w:rPr>
          <w:b/>
          <w:bCs/>
          <w:color w:val="FF0000"/>
        </w:rPr>
        <w:t xml:space="preserve">DOCUMENT 3 – </w:t>
      </w:r>
      <w:r w:rsidR="007D486A">
        <w:rPr>
          <w:b/>
          <w:bCs/>
          <w:color w:val="FF0000"/>
        </w:rPr>
        <w:t>Freelance et Marketplace, l’exemple de MALT</w:t>
      </w:r>
    </w:p>
    <w:p w14:paraId="27B11B89" w14:textId="77777777" w:rsidR="00AF7C5A" w:rsidRDefault="00AF7C5A" w:rsidP="009E70B8">
      <w:pPr>
        <w:spacing w:after="0"/>
        <w:jc w:val="both"/>
      </w:pPr>
    </w:p>
    <w:p w14:paraId="768B91AD" w14:textId="65A393D0" w:rsidR="00AF7C5A" w:rsidRPr="00AD6B70" w:rsidRDefault="007F321A" w:rsidP="009E70B8">
      <w:pPr>
        <w:spacing w:after="0"/>
        <w:jc w:val="both"/>
      </w:pPr>
      <w:r>
        <w:rPr>
          <w:noProof/>
        </w:rPr>
        <mc:AlternateContent>
          <mc:Choice Requires="wps">
            <w:drawing>
              <wp:anchor distT="0" distB="0" distL="114300" distR="114300" simplePos="0" relativeHeight="251680768" behindDoc="0" locked="0" layoutInCell="1" allowOverlap="1" wp14:anchorId="0533B8E1" wp14:editId="79635E70">
                <wp:simplePos x="0" y="0"/>
                <wp:positionH relativeFrom="column">
                  <wp:posOffset>2787650</wp:posOffset>
                </wp:positionH>
                <wp:positionV relativeFrom="paragraph">
                  <wp:posOffset>84455</wp:posOffset>
                </wp:positionV>
                <wp:extent cx="3505200" cy="4378960"/>
                <wp:effectExtent l="0" t="0" r="19050" b="21590"/>
                <wp:wrapNone/>
                <wp:docPr id="195837313" name="Zone de texte 6"/>
                <wp:cNvGraphicFramePr/>
                <a:graphic xmlns:a="http://schemas.openxmlformats.org/drawingml/2006/main">
                  <a:graphicData uri="http://schemas.microsoft.com/office/word/2010/wordprocessingShape">
                    <wps:wsp>
                      <wps:cNvSpPr txBox="1"/>
                      <wps:spPr>
                        <a:xfrm>
                          <a:off x="0" y="0"/>
                          <a:ext cx="3505200" cy="4378960"/>
                        </a:xfrm>
                        <a:prstGeom prst="rect">
                          <a:avLst/>
                        </a:prstGeom>
                        <a:solidFill>
                          <a:schemeClr val="lt1"/>
                        </a:solidFill>
                        <a:ln w="6350">
                          <a:solidFill>
                            <a:prstClr val="black"/>
                          </a:solidFill>
                        </a:ln>
                      </wps:spPr>
                      <wps:txbx>
                        <w:txbxContent>
                          <w:p w14:paraId="6FFF6F08" w14:textId="405A8FC6" w:rsidR="00AF7C5A" w:rsidRPr="00AF7C5A" w:rsidRDefault="00AF7C5A" w:rsidP="00D277A8">
                            <w:pPr>
                              <w:jc w:val="both"/>
                              <w:rPr>
                                <w:b/>
                                <w:bCs/>
                              </w:rPr>
                            </w:pPr>
                            <w:r w:rsidRPr="00AF7C5A">
                              <w:rPr>
                                <w:b/>
                                <w:bCs/>
                              </w:rPr>
                              <w:t>Freelance : pourquoi vous êtes au cœur de la transformation digitale des entreprises</w:t>
                            </w:r>
                            <w:r w:rsidR="007D486A">
                              <w:rPr>
                                <w:b/>
                                <w:bCs/>
                              </w:rPr>
                              <w:t xml:space="preserve"> - Témoignage</w:t>
                            </w:r>
                          </w:p>
                          <w:p w14:paraId="095A06E5" w14:textId="2320D5E2" w:rsidR="00D277A8" w:rsidRPr="007F321A" w:rsidRDefault="00D277A8" w:rsidP="00D277A8">
                            <w:pPr>
                              <w:jc w:val="both"/>
                            </w:pPr>
                            <w:r w:rsidRPr="007F321A">
                              <w:t>Je m’appelle Samira, j’ai 36 ans et je suis entrepreneure et freelance en gestion de projet digital depuis 5 ans. J’ai commencé ma carrière dans le marketing à la suite d’une école de commerce en alternance. Après une première expérience en tant que développeuse, je me suis orientée vers la gestion de projet digital. </w:t>
                            </w:r>
                          </w:p>
                          <w:p w14:paraId="59BAD542" w14:textId="77777777" w:rsidR="007D486A" w:rsidRPr="007F321A" w:rsidRDefault="00D277A8" w:rsidP="00D277A8">
                            <w:pPr>
                              <w:jc w:val="both"/>
                            </w:pPr>
                            <w:r w:rsidRPr="007F321A">
                              <w:t>Je suis devenue freelance pour pouvoir répartir mon temps entre mes différentes passions, gérer mon propre agenda et pouvoir travailler 4 jours par semaine.  </w:t>
                            </w:r>
                          </w:p>
                          <w:p w14:paraId="5DC742B3" w14:textId="6D4A62BD" w:rsidR="00D277A8" w:rsidRPr="007F321A" w:rsidRDefault="00D277A8" w:rsidP="00D277A8">
                            <w:pPr>
                              <w:jc w:val="both"/>
                            </w:pPr>
                            <w:r w:rsidRPr="007F321A">
                              <w:t xml:space="preserve">À l’époque, j’étais consultante en mission chez L’Oréal USA, et ils ont souhaité continuer à collaborer avec moi en tant qu’indépendante. Ensuite, j’ai effectué une mission avec la branche française du groupe, et ils m’ont parlé de Malt. Je me suis donc inscrite, et j’utilise maintenant la marketplace pour toutes mes missions. </w:t>
                            </w:r>
                          </w:p>
                          <w:p w14:paraId="7A3D0F6A" w14:textId="77777777" w:rsidR="007F321A" w:rsidRDefault="007F321A" w:rsidP="007F321A">
                            <w:pPr>
                              <w:jc w:val="both"/>
                            </w:pPr>
                            <w:r>
                              <w:t xml:space="preserve">Source : </w:t>
                            </w:r>
                            <w:hyperlink r:id="rId24" w:history="1">
                              <w:r w:rsidRPr="00944731">
                                <w:rPr>
                                  <w:rStyle w:val="Lienhypertexte"/>
                                </w:rPr>
                                <w:t>https://www.malt.fr/</w:t>
                              </w:r>
                            </w:hyperlink>
                            <w:r>
                              <w:t xml:space="preserve"> </w:t>
                            </w:r>
                          </w:p>
                          <w:p w14:paraId="47C77B2A" w14:textId="77777777" w:rsidR="00AF7C5A" w:rsidRDefault="00AF7C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B8E1" id="Zone de texte 6" o:spid="_x0000_s1027" type="#_x0000_t202" style="position:absolute;left:0;text-align:left;margin-left:219.5pt;margin-top:6.65pt;width:276pt;height:34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" fillcolor="white [3201]" strokeweight=".5pt">
                <v:textbox>
                  <w:txbxContent>
                    <w:p w14:paraId="6FFF6F08" w14:textId="405A8FC6" w:rsidR="00AF7C5A" w:rsidRPr="00AF7C5A" w:rsidRDefault="00AF7C5A" w:rsidP="00D277A8">
                      <w:pPr>
                        <w:jc w:val="both"/>
                        <w:rPr>
                          <w:b/>
                          <w:bCs/>
                        </w:rPr>
                      </w:pPr>
                      <w:r w:rsidRPr="00AF7C5A">
                        <w:rPr>
                          <w:b/>
                          <w:bCs/>
                        </w:rPr>
                        <w:t>Freelance : pourquoi vous êtes au cœur de la transformation digitale des entreprises</w:t>
                      </w:r>
                      <w:r w:rsidR="007D486A">
                        <w:rPr>
                          <w:b/>
                          <w:bCs/>
                        </w:rPr>
                        <w:t xml:space="preserve"> - Témoignage</w:t>
                      </w:r>
                    </w:p>
                    <w:p w14:paraId="095A06E5" w14:textId="2320D5E2" w:rsidR="00D277A8" w:rsidRPr="007F321A" w:rsidRDefault="00D277A8" w:rsidP="00D277A8">
                      <w:pPr>
                        <w:jc w:val="both"/>
                      </w:pPr>
                      <w:r w:rsidRPr="007F321A">
                        <w:t>Je m’appelle Samira, j’ai 36 ans et je suis entrepreneure et freelance en gestion de projet digital depuis 5 ans. J’ai commencé ma carrière dans le marketing à la suite d’une école de commerce en alternance. Après une première expérience en tant que développeuse, je me suis orientée vers la gestion de projet digital. </w:t>
                      </w:r>
                    </w:p>
                    <w:p w14:paraId="59BAD542" w14:textId="77777777" w:rsidR="007D486A" w:rsidRPr="007F321A" w:rsidRDefault="00D277A8" w:rsidP="00D277A8">
                      <w:pPr>
                        <w:jc w:val="both"/>
                      </w:pPr>
                      <w:r w:rsidRPr="007F321A">
                        <w:t>Je suis devenue freelance pour pouvoir répartir mon temps entre mes différentes passions, gérer mon propre agenda et pouvoir travailler 4 jours par semaine.  </w:t>
                      </w:r>
                    </w:p>
                    <w:p w14:paraId="5DC742B3" w14:textId="6D4A62BD" w:rsidR="00D277A8" w:rsidRPr="007F321A" w:rsidRDefault="00D277A8" w:rsidP="00D277A8">
                      <w:pPr>
                        <w:jc w:val="both"/>
                      </w:pPr>
                      <w:r w:rsidRPr="007F321A">
                        <w:t xml:space="preserve">À l’époque, j’étais consultante en mission chez L’Oréal USA, et ils ont souhaité continuer à collaborer avec moi en tant qu’indépendante. Ensuite, j’ai effectué une mission avec la branche française du groupe, et ils m’ont parlé de Malt. Je me suis donc inscrite, et j’utilise maintenant la marketplace pour toutes mes missions. </w:t>
                      </w:r>
                    </w:p>
                    <w:p w14:paraId="7A3D0F6A" w14:textId="77777777" w:rsidR="007F321A" w:rsidRDefault="007F321A" w:rsidP="007F321A">
                      <w:pPr>
                        <w:jc w:val="both"/>
                      </w:pPr>
                      <w:r>
                        <w:t xml:space="preserve">Source : </w:t>
                      </w:r>
                      <w:hyperlink r:id="rId25" w:history="1">
                        <w:r w:rsidRPr="00944731">
                          <w:rPr>
                            <w:rStyle w:val="Lienhypertexte"/>
                          </w:rPr>
                          <w:t>https://www.malt.fr/</w:t>
                        </w:r>
                      </w:hyperlink>
                      <w:r>
                        <w:t xml:space="preserve"> </w:t>
                      </w:r>
                    </w:p>
                    <w:p w14:paraId="47C77B2A" w14:textId="77777777" w:rsidR="00AF7C5A" w:rsidRDefault="00AF7C5A"/>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A607FAC" wp14:editId="0CA3569C">
                <wp:simplePos x="0" y="0"/>
                <wp:positionH relativeFrom="column">
                  <wp:posOffset>-621030</wp:posOffset>
                </wp:positionH>
                <wp:positionV relativeFrom="paragraph">
                  <wp:posOffset>89535</wp:posOffset>
                </wp:positionV>
                <wp:extent cx="3209925" cy="4368800"/>
                <wp:effectExtent l="0" t="0" r="28575" b="12700"/>
                <wp:wrapNone/>
                <wp:docPr id="1045125973" name="Zone de texte 7"/>
                <wp:cNvGraphicFramePr/>
                <a:graphic xmlns:a="http://schemas.openxmlformats.org/drawingml/2006/main">
                  <a:graphicData uri="http://schemas.microsoft.com/office/word/2010/wordprocessingShape">
                    <wps:wsp>
                      <wps:cNvSpPr txBox="1"/>
                      <wps:spPr>
                        <a:xfrm>
                          <a:off x="0" y="0"/>
                          <a:ext cx="3209925" cy="4368800"/>
                        </a:xfrm>
                        <a:prstGeom prst="rect">
                          <a:avLst/>
                        </a:prstGeom>
                        <a:solidFill>
                          <a:schemeClr val="lt1"/>
                        </a:solidFill>
                        <a:ln w="6350">
                          <a:solidFill>
                            <a:prstClr val="black"/>
                          </a:solidFill>
                        </a:ln>
                      </wps:spPr>
                      <wps:txbx>
                        <w:txbxContent>
                          <w:p w14:paraId="304CC753" w14:textId="50FE799A" w:rsidR="00D277A8" w:rsidRDefault="00D277A8">
                            <w:r>
                              <w:rPr>
                                <w:noProof/>
                              </w:rPr>
                              <w:drawing>
                                <wp:inline distT="0" distB="0" distL="0" distR="0" wp14:anchorId="3A368DFB" wp14:editId="1860B4A2">
                                  <wp:extent cx="1047750" cy="304800"/>
                                  <wp:effectExtent l="0" t="0" r="0" b="0"/>
                                  <wp:docPr id="770978872" name="Image 8" descr="Ma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t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p>
                          <w:p w14:paraId="2C76B4C5" w14:textId="7EA6A28D" w:rsidR="00D277A8" w:rsidRPr="007D486A" w:rsidRDefault="00D277A8" w:rsidP="00D277A8">
                            <w:pPr>
                              <w:jc w:val="both"/>
                            </w:pPr>
                            <w:r w:rsidRPr="007D486A">
                              <w:t xml:space="preserve">Malt est une plateforme </w:t>
                            </w:r>
                            <w:r w:rsidRPr="007D486A">
                              <w:rPr>
                                <w:b/>
                                <w:bCs/>
                              </w:rPr>
                              <w:t>MARKETPLACE</w:t>
                            </w:r>
                            <w:r w:rsidRPr="007D486A">
                              <w:t xml:space="preserve"> (place de marché)</w:t>
                            </w:r>
                            <w:r w:rsidR="007D486A" w:rsidRPr="007D486A">
                              <w:t>.</w:t>
                            </w:r>
                          </w:p>
                          <w:p w14:paraId="5AC93C47" w14:textId="77777777" w:rsidR="007D486A" w:rsidRPr="007D486A" w:rsidRDefault="007D486A" w:rsidP="00D277A8">
                            <w:pPr>
                              <w:jc w:val="both"/>
                            </w:pPr>
                            <w:r w:rsidRPr="007D486A">
                              <w:t xml:space="preserve">En tant que freelance, le site vous met en relation avec des dizaines de milliers d'entreprises potentielles. </w:t>
                            </w:r>
                          </w:p>
                          <w:p w14:paraId="5C66C047" w14:textId="35FFE2F5" w:rsidR="007D486A" w:rsidRPr="007D486A" w:rsidRDefault="007D486A" w:rsidP="00D277A8">
                            <w:pPr>
                              <w:jc w:val="both"/>
                            </w:pPr>
                            <w:r w:rsidRPr="007D486A">
                              <w:t>En tant qu'entreprise, il vous offre la possibilité de trouver un indépendant / expert pour mener à bien des missions dans des domaines variés :</w:t>
                            </w:r>
                          </w:p>
                          <w:p w14:paraId="3DC83B29" w14:textId="14BCA8C2" w:rsidR="00D277A8" w:rsidRPr="007D486A" w:rsidRDefault="00D277A8" w:rsidP="00D277A8">
                            <w:pPr>
                              <w:pStyle w:val="Paragraphedeliste"/>
                              <w:numPr>
                                <w:ilvl w:val="0"/>
                                <w:numId w:val="23"/>
                              </w:numPr>
                              <w:jc w:val="both"/>
                            </w:pPr>
                            <w:r w:rsidRPr="007D486A">
                              <w:t>Informatique (développeurs, chefs de produits et de projets, spécialistes en données et cybersécurité)</w:t>
                            </w:r>
                          </w:p>
                          <w:p w14:paraId="183C135B" w14:textId="0EFA1F35" w:rsidR="00D277A8" w:rsidRPr="007D486A" w:rsidRDefault="00D277A8" w:rsidP="00D277A8">
                            <w:pPr>
                              <w:pStyle w:val="Paragraphedeliste"/>
                              <w:numPr>
                                <w:ilvl w:val="0"/>
                                <w:numId w:val="23"/>
                              </w:numPr>
                              <w:jc w:val="both"/>
                            </w:pPr>
                            <w:r w:rsidRPr="007D486A">
                              <w:t>Commercial : marketing, design, communication</w:t>
                            </w:r>
                          </w:p>
                          <w:p w14:paraId="0F59B632" w14:textId="132C4E77" w:rsidR="00D277A8" w:rsidRPr="007D486A" w:rsidRDefault="00D277A8" w:rsidP="00D277A8">
                            <w:pPr>
                              <w:pStyle w:val="Paragraphedeliste"/>
                              <w:numPr>
                                <w:ilvl w:val="0"/>
                                <w:numId w:val="23"/>
                              </w:numPr>
                              <w:jc w:val="both"/>
                            </w:pPr>
                            <w:r w:rsidRPr="007D486A">
                              <w:t>Ressources Humaines : comptabilité, finances, recrutement</w:t>
                            </w:r>
                          </w:p>
                          <w:p w14:paraId="7241BDC3" w14:textId="1BBD29ED" w:rsidR="00D277A8" w:rsidRPr="007D486A" w:rsidRDefault="007D486A" w:rsidP="00D277A8">
                            <w:pPr>
                              <w:jc w:val="both"/>
                            </w:pPr>
                            <w:r w:rsidRPr="007D486A">
                              <w:t>La plateforme MALT permet la gestion administrative des contrats, la communication, le transfert sécurisé de fichiers...</w:t>
                            </w:r>
                          </w:p>
                          <w:p w14:paraId="2CEAFEED" w14:textId="3B84FE21" w:rsidR="007D486A" w:rsidRDefault="007F321A" w:rsidP="00D277A8">
                            <w:pPr>
                              <w:jc w:val="both"/>
                            </w:pPr>
                            <w:r>
                              <w:t xml:space="preserve">Source : </w:t>
                            </w:r>
                            <w:hyperlink r:id="rId27" w:history="1">
                              <w:r w:rsidRPr="00944731">
                                <w:rPr>
                                  <w:rStyle w:val="Lienhypertexte"/>
                                </w:rPr>
                                <w:t>https://www.malt.fr/</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07FAC" id="Zone de texte 7" o:spid="_x0000_s1028" type="#_x0000_t202" style="position:absolute;left:0;text-align:left;margin-left:-48.9pt;margin-top:7.05pt;width:252.75pt;height:3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" fillcolor="white [3201]" strokeweight=".5pt">
                <v:textbox>
                  <w:txbxContent>
                    <w:p w14:paraId="304CC753" w14:textId="50FE799A" w:rsidR="00D277A8" w:rsidRDefault="00D277A8">
                      <w:r>
                        <w:rPr>
                          <w:noProof/>
                        </w:rPr>
                        <w:drawing>
                          <wp:inline distT="0" distB="0" distL="0" distR="0" wp14:anchorId="3A368DFB" wp14:editId="1860B4A2">
                            <wp:extent cx="1047750" cy="304800"/>
                            <wp:effectExtent l="0" t="0" r="0" b="0"/>
                            <wp:docPr id="770978872" name="Image 8" descr="Ma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lt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304800"/>
                                    </a:xfrm>
                                    <a:prstGeom prst="rect">
                                      <a:avLst/>
                                    </a:prstGeom>
                                    <a:noFill/>
                                    <a:ln>
                                      <a:noFill/>
                                    </a:ln>
                                  </pic:spPr>
                                </pic:pic>
                              </a:graphicData>
                            </a:graphic>
                          </wp:inline>
                        </w:drawing>
                      </w:r>
                    </w:p>
                    <w:p w14:paraId="2C76B4C5" w14:textId="7EA6A28D" w:rsidR="00D277A8" w:rsidRPr="007D486A" w:rsidRDefault="00D277A8" w:rsidP="00D277A8">
                      <w:pPr>
                        <w:jc w:val="both"/>
                      </w:pPr>
                      <w:r w:rsidRPr="007D486A">
                        <w:t xml:space="preserve">Malt est une plateforme </w:t>
                      </w:r>
                      <w:r w:rsidRPr="007D486A">
                        <w:rPr>
                          <w:b/>
                          <w:bCs/>
                        </w:rPr>
                        <w:t>MARKETPLACE</w:t>
                      </w:r>
                      <w:r w:rsidRPr="007D486A">
                        <w:t xml:space="preserve"> (place de marché)</w:t>
                      </w:r>
                      <w:r w:rsidR="007D486A" w:rsidRPr="007D486A">
                        <w:t>.</w:t>
                      </w:r>
                    </w:p>
                    <w:p w14:paraId="5AC93C47" w14:textId="77777777" w:rsidR="007D486A" w:rsidRPr="007D486A" w:rsidRDefault="007D486A" w:rsidP="00D277A8">
                      <w:pPr>
                        <w:jc w:val="both"/>
                      </w:pPr>
                      <w:r w:rsidRPr="007D486A">
                        <w:t xml:space="preserve">En tant que freelance, le site vous met en relation avec des dizaines de milliers d'entreprises potentielles. </w:t>
                      </w:r>
                    </w:p>
                    <w:p w14:paraId="5C66C047" w14:textId="35FFE2F5" w:rsidR="007D486A" w:rsidRPr="007D486A" w:rsidRDefault="007D486A" w:rsidP="00D277A8">
                      <w:pPr>
                        <w:jc w:val="both"/>
                      </w:pPr>
                      <w:r w:rsidRPr="007D486A">
                        <w:t>En tant qu'entreprise, il vous offre la possibilité de trouver un indépendant / expert pour mener à bien des missions dans des domaines variés :</w:t>
                      </w:r>
                    </w:p>
                    <w:p w14:paraId="3DC83B29" w14:textId="14BCA8C2" w:rsidR="00D277A8" w:rsidRPr="007D486A" w:rsidRDefault="00D277A8" w:rsidP="00D277A8">
                      <w:pPr>
                        <w:pStyle w:val="Paragraphedeliste"/>
                        <w:numPr>
                          <w:ilvl w:val="0"/>
                          <w:numId w:val="23"/>
                        </w:numPr>
                        <w:jc w:val="both"/>
                      </w:pPr>
                      <w:r w:rsidRPr="007D486A">
                        <w:t>Informatique (développeurs, chefs de produits et de projets, spécialistes en données et cybersécurité)</w:t>
                      </w:r>
                    </w:p>
                    <w:p w14:paraId="183C135B" w14:textId="0EFA1F35" w:rsidR="00D277A8" w:rsidRPr="007D486A" w:rsidRDefault="00D277A8" w:rsidP="00D277A8">
                      <w:pPr>
                        <w:pStyle w:val="Paragraphedeliste"/>
                        <w:numPr>
                          <w:ilvl w:val="0"/>
                          <w:numId w:val="23"/>
                        </w:numPr>
                        <w:jc w:val="both"/>
                      </w:pPr>
                      <w:r w:rsidRPr="007D486A">
                        <w:t>Commercial : marketing, design, communication</w:t>
                      </w:r>
                    </w:p>
                    <w:p w14:paraId="0F59B632" w14:textId="132C4E77" w:rsidR="00D277A8" w:rsidRPr="007D486A" w:rsidRDefault="00D277A8" w:rsidP="00D277A8">
                      <w:pPr>
                        <w:pStyle w:val="Paragraphedeliste"/>
                        <w:numPr>
                          <w:ilvl w:val="0"/>
                          <w:numId w:val="23"/>
                        </w:numPr>
                        <w:jc w:val="both"/>
                      </w:pPr>
                      <w:r w:rsidRPr="007D486A">
                        <w:t>Ressources Humaines : comptabilité, finances, recrutement</w:t>
                      </w:r>
                    </w:p>
                    <w:p w14:paraId="7241BDC3" w14:textId="1BBD29ED" w:rsidR="00D277A8" w:rsidRPr="007D486A" w:rsidRDefault="007D486A" w:rsidP="00D277A8">
                      <w:pPr>
                        <w:jc w:val="both"/>
                      </w:pPr>
                      <w:r w:rsidRPr="007D486A">
                        <w:t>La plateforme MALT permet la gestion administrative des contrats, la communication, le transfert sécurisé de fichiers...</w:t>
                      </w:r>
                    </w:p>
                    <w:p w14:paraId="2CEAFEED" w14:textId="3B84FE21" w:rsidR="007D486A" w:rsidRDefault="007F321A" w:rsidP="00D277A8">
                      <w:pPr>
                        <w:jc w:val="both"/>
                      </w:pPr>
                      <w:r>
                        <w:t xml:space="preserve">Source : </w:t>
                      </w:r>
                      <w:hyperlink r:id="rId28" w:history="1">
                        <w:r w:rsidRPr="00944731">
                          <w:rPr>
                            <w:rStyle w:val="Lienhypertexte"/>
                          </w:rPr>
                          <w:t>https://www.malt.fr/</w:t>
                        </w:r>
                      </w:hyperlink>
                      <w:r>
                        <w:t xml:space="preserve"> </w:t>
                      </w:r>
                    </w:p>
                  </w:txbxContent>
                </v:textbox>
              </v:shape>
            </w:pict>
          </mc:Fallback>
        </mc:AlternateContent>
      </w:r>
    </w:p>
    <w:sectPr w:rsidR="00AF7C5A" w:rsidRPr="00AD6B70" w:rsidSect="008E25F6">
      <w:footerReference w:type="default" r:id="rId29"/>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7AE219" w14:textId="77777777" w:rsidR="00757F2C" w:rsidRDefault="00757F2C" w:rsidP="00470C2F">
      <w:pPr>
        <w:spacing w:after="0" w:line="240" w:lineRule="auto"/>
      </w:pPr>
      <w:r>
        <w:separator/>
      </w:r>
    </w:p>
  </w:endnote>
  <w:endnote w:type="continuationSeparator" w:id="0">
    <w:p w14:paraId="5E51F328" w14:textId="77777777" w:rsidR="00757F2C" w:rsidRDefault="00757F2C" w:rsidP="00470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861F0" w14:textId="072A838C" w:rsidR="00DB2E4E" w:rsidRDefault="00DB2E4E">
    <w:pPr>
      <w:pStyle w:val="Pieddepage"/>
      <w:jc w:val="right"/>
    </w:pPr>
    <w:r>
      <w:rPr>
        <w:color w:val="4472C4" w:themeColor="accent1"/>
        <w:sz w:val="20"/>
        <w:szCs w:val="20"/>
      </w:rPr>
      <w:t xml:space="preserve">TSN – ECONOMIE – GESTION – DOSSIER 1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025DFD63" w14:textId="77777777" w:rsidR="00DB2E4E" w:rsidRDefault="00DB2E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B5B050" w14:textId="77777777" w:rsidR="00757F2C" w:rsidRDefault="00757F2C" w:rsidP="00470C2F">
      <w:pPr>
        <w:spacing w:after="0" w:line="240" w:lineRule="auto"/>
      </w:pPr>
      <w:r>
        <w:separator/>
      </w:r>
    </w:p>
  </w:footnote>
  <w:footnote w:type="continuationSeparator" w:id="0">
    <w:p w14:paraId="645DFBFF" w14:textId="77777777" w:rsidR="00757F2C" w:rsidRDefault="00757F2C" w:rsidP="00470C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27555"/>
    <w:multiLevelType w:val="hybridMultilevel"/>
    <w:tmpl w:val="122216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AC5ABC"/>
    <w:multiLevelType w:val="hybridMultilevel"/>
    <w:tmpl w:val="520028AE"/>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2" w15:restartNumberingAfterBreak="0">
    <w:nsid w:val="1332227F"/>
    <w:multiLevelType w:val="hybridMultilevel"/>
    <w:tmpl w:val="50C2B5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3C06CDE"/>
    <w:multiLevelType w:val="hybridMultilevel"/>
    <w:tmpl w:val="C082E8E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9033A4E"/>
    <w:multiLevelType w:val="hybridMultilevel"/>
    <w:tmpl w:val="FA10B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571221"/>
    <w:multiLevelType w:val="hybridMultilevel"/>
    <w:tmpl w:val="23BA01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BB70388"/>
    <w:multiLevelType w:val="hybridMultilevel"/>
    <w:tmpl w:val="4E6C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5B1357"/>
    <w:multiLevelType w:val="hybridMultilevel"/>
    <w:tmpl w:val="4A1216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B0E6FEA"/>
    <w:multiLevelType w:val="hybridMultilevel"/>
    <w:tmpl w:val="1DE8D7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36700E"/>
    <w:multiLevelType w:val="multilevel"/>
    <w:tmpl w:val="1F541A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EEC4C9B"/>
    <w:multiLevelType w:val="hybridMultilevel"/>
    <w:tmpl w:val="35BA9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08674C"/>
    <w:multiLevelType w:val="hybridMultilevel"/>
    <w:tmpl w:val="C51C39C0"/>
    <w:lvl w:ilvl="0" w:tplc="63D2C99A">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4420356"/>
    <w:multiLevelType w:val="multilevel"/>
    <w:tmpl w:val="57FE1B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5F06BAD"/>
    <w:multiLevelType w:val="hybridMultilevel"/>
    <w:tmpl w:val="4CF019EC"/>
    <w:lvl w:ilvl="0" w:tplc="63D2C99A">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60106C0"/>
    <w:multiLevelType w:val="multilevel"/>
    <w:tmpl w:val="39A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D21F8D"/>
    <w:multiLevelType w:val="hybridMultilevel"/>
    <w:tmpl w:val="405ED07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15:restartNumberingAfterBreak="0">
    <w:nsid w:val="3C152A43"/>
    <w:multiLevelType w:val="hybridMultilevel"/>
    <w:tmpl w:val="AEB83F40"/>
    <w:lvl w:ilvl="0" w:tplc="9750776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EC2268"/>
    <w:multiLevelType w:val="multilevel"/>
    <w:tmpl w:val="635051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78C0B37"/>
    <w:multiLevelType w:val="multilevel"/>
    <w:tmpl w:val="FD648C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CC26F56"/>
    <w:multiLevelType w:val="hybridMultilevel"/>
    <w:tmpl w:val="ECEE1DDE"/>
    <w:lvl w:ilvl="0" w:tplc="4530C03A">
      <w:start w:val="8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205A36"/>
    <w:multiLevelType w:val="hybridMultilevel"/>
    <w:tmpl w:val="AC5CE37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3407ACC"/>
    <w:multiLevelType w:val="hybridMultilevel"/>
    <w:tmpl w:val="6C7C4638"/>
    <w:lvl w:ilvl="0" w:tplc="FFFFFFFF">
      <w:start w:val="1"/>
      <w:numFmt w:val="decimal"/>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37914CA"/>
    <w:multiLevelType w:val="hybridMultilevel"/>
    <w:tmpl w:val="75EC74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E1F163F"/>
    <w:multiLevelType w:val="hybridMultilevel"/>
    <w:tmpl w:val="270087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6D941294"/>
    <w:multiLevelType w:val="hybridMultilevel"/>
    <w:tmpl w:val="F3C8FC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0BF10DF"/>
    <w:multiLevelType w:val="hybridMultilevel"/>
    <w:tmpl w:val="C79AD232"/>
    <w:lvl w:ilvl="0" w:tplc="232CC2F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6D7801"/>
    <w:multiLevelType w:val="hybridMultilevel"/>
    <w:tmpl w:val="2056E1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046759098">
    <w:abstractNumId w:val="18"/>
  </w:num>
  <w:num w:numId="2" w16cid:durableId="479078827">
    <w:abstractNumId w:val="9"/>
  </w:num>
  <w:num w:numId="3" w16cid:durableId="85228307">
    <w:abstractNumId w:val="17"/>
  </w:num>
  <w:num w:numId="4" w16cid:durableId="1636763319">
    <w:abstractNumId w:val="11"/>
  </w:num>
  <w:num w:numId="5" w16cid:durableId="1261792469">
    <w:abstractNumId w:val="2"/>
  </w:num>
  <w:num w:numId="6" w16cid:durableId="353533105">
    <w:abstractNumId w:val="26"/>
  </w:num>
  <w:num w:numId="7" w16cid:durableId="1486359956">
    <w:abstractNumId w:val="8"/>
  </w:num>
  <w:num w:numId="8" w16cid:durableId="1815292566">
    <w:abstractNumId w:val="0"/>
  </w:num>
  <w:num w:numId="9" w16cid:durableId="806124806">
    <w:abstractNumId w:val="5"/>
  </w:num>
  <w:num w:numId="10" w16cid:durableId="953361473">
    <w:abstractNumId w:val="21"/>
  </w:num>
  <w:num w:numId="11" w16cid:durableId="369889250">
    <w:abstractNumId w:val="25"/>
  </w:num>
  <w:num w:numId="12" w16cid:durableId="1798254742">
    <w:abstractNumId w:val="13"/>
  </w:num>
  <w:num w:numId="13" w16cid:durableId="2146194514">
    <w:abstractNumId w:val="19"/>
  </w:num>
  <w:num w:numId="14" w16cid:durableId="1023287829">
    <w:abstractNumId w:val="14"/>
  </w:num>
  <w:num w:numId="15" w16cid:durableId="1380130716">
    <w:abstractNumId w:val="12"/>
  </w:num>
  <w:num w:numId="16" w16cid:durableId="1550263030">
    <w:abstractNumId w:val="23"/>
  </w:num>
  <w:num w:numId="17" w16cid:durableId="219051486">
    <w:abstractNumId w:val="3"/>
  </w:num>
  <w:num w:numId="18" w16cid:durableId="616717767">
    <w:abstractNumId w:val="22"/>
  </w:num>
  <w:num w:numId="19" w16cid:durableId="1277983859">
    <w:abstractNumId w:val="7"/>
  </w:num>
  <w:num w:numId="20" w16cid:durableId="966159822">
    <w:abstractNumId w:val="20"/>
  </w:num>
  <w:num w:numId="21" w16cid:durableId="1662075935">
    <w:abstractNumId w:val="1"/>
  </w:num>
  <w:num w:numId="22" w16cid:durableId="527254697">
    <w:abstractNumId w:val="15"/>
  </w:num>
  <w:num w:numId="23" w16cid:durableId="1380013827">
    <w:abstractNumId w:val="16"/>
  </w:num>
  <w:num w:numId="24" w16cid:durableId="333607309">
    <w:abstractNumId w:val="24"/>
  </w:num>
  <w:num w:numId="25" w16cid:durableId="1196849180">
    <w:abstractNumId w:val="4"/>
  </w:num>
  <w:num w:numId="26" w16cid:durableId="1407796739">
    <w:abstractNumId w:val="10"/>
  </w:num>
  <w:num w:numId="27" w16cid:durableId="16601130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7EB"/>
    <w:rsid w:val="0001342B"/>
    <w:rsid w:val="0002625D"/>
    <w:rsid w:val="00026700"/>
    <w:rsid w:val="00036279"/>
    <w:rsid w:val="000862D6"/>
    <w:rsid w:val="000B5D3F"/>
    <w:rsid w:val="000C2E67"/>
    <w:rsid w:val="000D02AF"/>
    <w:rsid w:val="00136184"/>
    <w:rsid w:val="00157E5B"/>
    <w:rsid w:val="0016393E"/>
    <w:rsid w:val="001F6382"/>
    <w:rsid w:val="001F7B80"/>
    <w:rsid w:val="00264906"/>
    <w:rsid w:val="00296CB7"/>
    <w:rsid w:val="002D4AE7"/>
    <w:rsid w:val="00304A2C"/>
    <w:rsid w:val="003342DA"/>
    <w:rsid w:val="00366181"/>
    <w:rsid w:val="00376B47"/>
    <w:rsid w:val="00385ABC"/>
    <w:rsid w:val="003B00E1"/>
    <w:rsid w:val="003E2615"/>
    <w:rsid w:val="003E7F87"/>
    <w:rsid w:val="00467098"/>
    <w:rsid w:val="00470C2F"/>
    <w:rsid w:val="004808DC"/>
    <w:rsid w:val="00482EE8"/>
    <w:rsid w:val="004A5AC0"/>
    <w:rsid w:val="004C3168"/>
    <w:rsid w:val="004D0A9C"/>
    <w:rsid w:val="004E5734"/>
    <w:rsid w:val="00502925"/>
    <w:rsid w:val="00516389"/>
    <w:rsid w:val="00522F28"/>
    <w:rsid w:val="00534DA2"/>
    <w:rsid w:val="00551098"/>
    <w:rsid w:val="005562F3"/>
    <w:rsid w:val="00573AD1"/>
    <w:rsid w:val="00584802"/>
    <w:rsid w:val="005B24CD"/>
    <w:rsid w:val="005C160F"/>
    <w:rsid w:val="005E02CA"/>
    <w:rsid w:val="006053E1"/>
    <w:rsid w:val="00617D9A"/>
    <w:rsid w:val="0063184E"/>
    <w:rsid w:val="00656CD6"/>
    <w:rsid w:val="006B51C7"/>
    <w:rsid w:val="00703CE1"/>
    <w:rsid w:val="00725751"/>
    <w:rsid w:val="00757F2C"/>
    <w:rsid w:val="007717EB"/>
    <w:rsid w:val="00772D71"/>
    <w:rsid w:val="00774B47"/>
    <w:rsid w:val="00787E54"/>
    <w:rsid w:val="007C69F5"/>
    <w:rsid w:val="007D486A"/>
    <w:rsid w:val="007F321A"/>
    <w:rsid w:val="0082702C"/>
    <w:rsid w:val="008A7DA0"/>
    <w:rsid w:val="008E25F6"/>
    <w:rsid w:val="008E5763"/>
    <w:rsid w:val="009151AC"/>
    <w:rsid w:val="00917CA0"/>
    <w:rsid w:val="00971979"/>
    <w:rsid w:val="009867FE"/>
    <w:rsid w:val="009E70B8"/>
    <w:rsid w:val="009F3C44"/>
    <w:rsid w:val="00A00F92"/>
    <w:rsid w:val="00A56FB0"/>
    <w:rsid w:val="00AC6AAD"/>
    <w:rsid w:val="00AD6B70"/>
    <w:rsid w:val="00AF121E"/>
    <w:rsid w:val="00AF7C5A"/>
    <w:rsid w:val="00B123DB"/>
    <w:rsid w:val="00B60E33"/>
    <w:rsid w:val="00B6140E"/>
    <w:rsid w:val="00B75000"/>
    <w:rsid w:val="00BC79A6"/>
    <w:rsid w:val="00C25089"/>
    <w:rsid w:val="00C32E3D"/>
    <w:rsid w:val="00C4271E"/>
    <w:rsid w:val="00C57177"/>
    <w:rsid w:val="00C57ECF"/>
    <w:rsid w:val="00C749DE"/>
    <w:rsid w:val="00C77F81"/>
    <w:rsid w:val="00C85976"/>
    <w:rsid w:val="00CB3073"/>
    <w:rsid w:val="00D06F44"/>
    <w:rsid w:val="00D277A8"/>
    <w:rsid w:val="00D556D3"/>
    <w:rsid w:val="00DB0BA8"/>
    <w:rsid w:val="00DB2E4E"/>
    <w:rsid w:val="00E06C7D"/>
    <w:rsid w:val="00E22E16"/>
    <w:rsid w:val="00E41C8F"/>
    <w:rsid w:val="00E452B7"/>
    <w:rsid w:val="00E46486"/>
    <w:rsid w:val="00E650A5"/>
    <w:rsid w:val="00E666F4"/>
    <w:rsid w:val="00E82DC7"/>
    <w:rsid w:val="00E97B1E"/>
    <w:rsid w:val="00EA0174"/>
    <w:rsid w:val="00EB1ACB"/>
    <w:rsid w:val="00EC4259"/>
    <w:rsid w:val="00EF558D"/>
    <w:rsid w:val="00F43AF9"/>
    <w:rsid w:val="00F6434A"/>
    <w:rsid w:val="00F93A9A"/>
    <w:rsid w:val="00FC66BB"/>
    <w:rsid w:val="00FE2B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FFE11"/>
  <w15:chartTrackingRefBased/>
  <w15:docId w15:val="{D3AEB4AD-BE15-4EDA-8012-3EF51B98C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7EB"/>
  </w:style>
  <w:style w:type="paragraph" w:styleId="Titre1">
    <w:name w:val="heading 1"/>
    <w:basedOn w:val="Normal"/>
    <w:next w:val="Normal"/>
    <w:link w:val="Titre1Car"/>
    <w:uiPriority w:val="9"/>
    <w:qFormat/>
    <w:rsid w:val="007717E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E452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7717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7717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semiHidden/>
    <w:rsid w:val="007717EB"/>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7717EB"/>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7717E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7717EB"/>
    <w:rPr>
      <w:color w:val="0000FF"/>
      <w:u w:val="single"/>
    </w:rPr>
  </w:style>
  <w:style w:type="character" w:customStyle="1" w:styleId="Titre1Car">
    <w:name w:val="Titre 1 Car"/>
    <w:basedOn w:val="Policepardfaut"/>
    <w:link w:val="Titre1"/>
    <w:uiPriority w:val="9"/>
    <w:rsid w:val="007717EB"/>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5562F3"/>
    <w:pPr>
      <w:ind w:left="720"/>
      <w:contextualSpacing/>
    </w:pPr>
  </w:style>
  <w:style w:type="character" w:styleId="lev">
    <w:name w:val="Strong"/>
    <w:basedOn w:val="Policepardfaut"/>
    <w:uiPriority w:val="22"/>
    <w:qFormat/>
    <w:rsid w:val="00516389"/>
    <w:rPr>
      <w:b/>
      <w:bCs/>
    </w:rPr>
  </w:style>
  <w:style w:type="character" w:customStyle="1" w:styleId="Titre2Car">
    <w:name w:val="Titre 2 Car"/>
    <w:basedOn w:val="Policepardfaut"/>
    <w:link w:val="Titre2"/>
    <w:uiPriority w:val="9"/>
    <w:semiHidden/>
    <w:rsid w:val="00E452B7"/>
    <w:rPr>
      <w:rFonts w:asciiTheme="majorHAnsi" w:eastAsiaTheme="majorEastAsia" w:hAnsiTheme="majorHAnsi" w:cstheme="majorBidi"/>
      <w:color w:val="2F5496" w:themeColor="accent1" w:themeShade="BF"/>
      <w:sz w:val="26"/>
      <w:szCs w:val="26"/>
    </w:rPr>
  </w:style>
  <w:style w:type="character" w:styleId="Accentuation">
    <w:name w:val="Emphasis"/>
    <w:basedOn w:val="Policepardfaut"/>
    <w:uiPriority w:val="20"/>
    <w:qFormat/>
    <w:rsid w:val="00E452B7"/>
    <w:rPr>
      <w:i/>
      <w:iCs/>
    </w:rPr>
  </w:style>
  <w:style w:type="character" w:styleId="Mentionnonrsolue">
    <w:name w:val="Unresolved Mention"/>
    <w:basedOn w:val="Policepardfaut"/>
    <w:uiPriority w:val="99"/>
    <w:semiHidden/>
    <w:unhideWhenUsed/>
    <w:rsid w:val="008E25F6"/>
    <w:rPr>
      <w:color w:val="605E5C"/>
      <w:shd w:val="clear" w:color="auto" w:fill="E1DFDD"/>
    </w:rPr>
  </w:style>
  <w:style w:type="table" w:styleId="Grilledutableau">
    <w:name w:val="Table Grid"/>
    <w:basedOn w:val="TableauNormal"/>
    <w:rsid w:val="00FE2BBA"/>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70C2F"/>
    <w:pPr>
      <w:tabs>
        <w:tab w:val="center" w:pos="4536"/>
        <w:tab w:val="right" w:pos="9072"/>
      </w:tabs>
      <w:spacing w:after="0" w:line="240" w:lineRule="auto"/>
    </w:pPr>
  </w:style>
  <w:style w:type="character" w:customStyle="1" w:styleId="En-tteCar">
    <w:name w:val="En-tête Car"/>
    <w:basedOn w:val="Policepardfaut"/>
    <w:link w:val="En-tte"/>
    <w:uiPriority w:val="99"/>
    <w:rsid w:val="00470C2F"/>
  </w:style>
  <w:style w:type="paragraph" w:styleId="Pieddepage">
    <w:name w:val="footer"/>
    <w:basedOn w:val="Normal"/>
    <w:link w:val="PieddepageCar"/>
    <w:uiPriority w:val="99"/>
    <w:unhideWhenUsed/>
    <w:rsid w:val="00470C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0C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70886">
      <w:bodyDiv w:val="1"/>
      <w:marLeft w:val="0"/>
      <w:marRight w:val="0"/>
      <w:marTop w:val="0"/>
      <w:marBottom w:val="0"/>
      <w:divBdr>
        <w:top w:val="none" w:sz="0" w:space="0" w:color="auto"/>
        <w:left w:val="none" w:sz="0" w:space="0" w:color="auto"/>
        <w:bottom w:val="none" w:sz="0" w:space="0" w:color="auto"/>
        <w:right w:val="none" w:sz="0" w:space="0" w:color="auto"/>
      </w:divBdr>
    </w:div>
    <w:div w:id="44523063">
      <w:bodyDiv w:val="1"/>
      <w:marLeft w:val="0"/>
      <w:marRight w:val="0"/>
      <w:marTop w:val="0"/>
      <w:marBottom w:val="0"/>
      <w:divBdr>
        <w:top w:val="none" w:sz="0" w:space="0" w:color="auto"/>
        <w:left w:val="none" w:sz="0" w:space="0" w:color="auto"/>
        <w:bottom w:val="none" w:sz="0" w:space="0" w:color="auto"/>
        <w:right w:val="none" w:sz="0" w:space="0" w:color="auto"/>
      </w:divBdr>
    </w:div>
    <w:div w:id="57948248">
      <w:bodyDiv w:val="1"/>
      <w:marLeft w:val="0"/>
      <w:marRight w:val="0"/>
      <w:marTop w:val="0"/>
      <w:marBottom w:val="0"/>
      <w:divBdr>
        <w:top w:val="none" w:sz="0" w:space="0" w:color="auto"/>
        <w:left w:val="none" w:sz="0" w:space="0" w:color="auto"/>
        <w:bottom w:val="none" w:sz="0" w:space="0" w:color="auto"/>
        <w:right w:val="none" w:sz="0" w:space="0" w:color="auto"/>
      </w:divBdr>
    </w:div>
    <w:div w:id="99498704">
      <w:bodyDiv w:val="1"/>
      <w:marLeft w:val="0"/>
      <w:marRight w:val="0"/>
      <w:marTop w:val="0"/>
      <w:marBottom w:val="0"/>
      <w:divBdr>
        <w:top w:val="none" w:sz="0" w:space="0" w:color="auto"/>
        <w:left w:val="none" w:sz="0" w:space="0" w:color="auto"/>
        <w:bottom w:val="none" w:sz="0" w:space="0" w:color="auto"/>
        <w:right w:val="none" w:sz="0" w:space="0" w:color="auto"/>
      </w:divBdr>
      <w:divsChild>
        <w:div w:id="765460820">
          <w:marLeft w:val="0"/>
          <w:marRight w:val="0"/>
          <w:marTop w:val="0"/>
          <w:marBottom w:val="0"/>
          <w:divBdr>
            <w:top w:val="none" w:sz="0" w:space="0" w:color="auto"/>
            <w:left w:val="none" w:sz="0" w:space="0" w:color="auto"/>
            <w:bottom w:val="none" w:sz="0" w:space="0" w:color="auto"/>
            <w:right w:val="none" w:sz="0" w:space="0" w:color="auto"/>
          </w:divBdr>
          <w:divsChild>
            <w:div w:id="1733961472">
              <w:marLeft w:val="0"/>
              <w:marRight w:val="0"/>
              <w:marTop w:val="0"/>
              <w:marBottom w:val="0"/>
              <w:divBdr>
                <w:top w:val="none" w:sz="0" w:space="0" w:color="auto"/>
                <w:left w:val="none" w:sz="0" w:space="0" w:color="auto"/>
                <w:bottom w:val="none" w:sz="0" w:space="0" w:color="auto"/>
                <w:right w:val="none" w:sz="0" w:space="0" w:color="auto"/>
              </w:divBdr>
              <w:divsChild>
                <w:div w:id="1197042755">
                  <w:marLeft w:val="0"/>
                  <w:marRight w:val="0"/>
                  <w:marTop w:val="0"/>
                  <w:marBottom w:val="0"/>
                  <w:divBdr>
                    <w:top w:val="none" w:sz="0" w:space="0" w:color="auto"/>
                    <w:left w:val="none" w:sz="0" w:space="0" w:color="auto"/>
                    <w:bottom w:val="none" w:sz="0" w:space="0" w:color="auto"/>
                    <w:right w:val="none" w:sz="0" w:space="0" w:color="auto"/>
                  </w:divBdr>
                  <w:divsChild>
                    <w:div w:id="1879780720">
                      <w:marLeft w:val="0"/>
                      <w:marRight w:val="0"/>
                      <w:marTop w:val="0"/>
                      <w:marBottom w:val="0"/>
                      <w:divBdr>
                        <w:top w:val="none" w:sz="0" w:space="0" w:color="auto"/>
                        <w:left w:val="none" w:sz="0" w:space="0" w:color="auto"/>
                        <w:bottom w:val="none" w:sz="0" w:space="0" w:color="auto"/>
                        <w:right w:val="none" w:sz="0" w:space="0" w:color="auto"/>
                      </w:divBdr>
                      <w:divsChild>
                        <w:div w:id="1415542378">
                          <w:marLeft w:val="0"/>
                          <w:marRight w:val="0"/>
                          <w:marTop w:val="0"/>
                          <w:marBottom w:val="0"/>
                          <w:divBdr>
                            <w:top w:val="none" w:sz="0" w:space="0" w:color="auto"/>
                            <w:left w:val="none" w:sz="0" w:space="0" w:color="auto"/>
                            <w:bottom w:val="none" w:sz="0" w:space="0" w:color="auto"/>
                            <w:right w:val="none" w:sz="0" w:space="0" w:color="auto"/>
                          </w:divBdr>
                          <w:divsChild>
                            <w:div w:id="1797482245">
                              <w:marLeft w:val="0"/>
                              <w:marRight w:val="0"/>
                              <w:marTop w:val="0"/>
                              <w:marBottom w:val="0"/>
                              <w:divBdr>
                                <w:top w:val="none" w:sz="0" w:space="0" w:color="auto"/>
                                <w:left w:val="none" w:sz="0" w:space="0" w:color="auto"/>
                                <w:bottom w:val="none" w:sz="0" w:space="0" w:color="auto"/>
                                <w:right w:val="none" w:sz="0" w:space="0" w:color="auto"/>
                              </w:divBdr>
                              <w:divsChild>
                                <w:div w:id="806624731">
                                  <w:marLeft w:val="0"/>
                                  <w:marRight w:val="0"/>
                                  <w:marTop w:val="0"/>
                                  <w:marBottom w:val="0"/>
                                  <w:divBdr>
                                    <w:top w:val="none" w:sz="0" w:space="0" w:color="auto"/>
                                    <w:left w:val="none" w:sz="0" w:space="0" w:color="auto"/>
                                    <w:bottom w:val="none" w:sz="0" w:space="0" w:color="auto"/>
                                    <w:right w:val="none" w:sz="0" w:space="0" w:color="auto"/>
                                  </w:divBdr>
                                  <w:divsChild>
                                    <w:div w:id="1567110042">
                                      <w:marLeft w:val="0"/>
                                      <w:marRight w:val="0"/>
                                      <w:marTop w:val="0"/>
                                      <w:marBottom w:val="0"/>
                                      <w:divBdr>
                                        <w:top w:val="none" w:sz="0" w:space="0" w:color="auto"/>
                                        <w:left w:val="none" w:sz="0" w:space="0" w:color="auto"/>
                                        <w:bottom w:val="none" w:sz="0" w:space="0" w:color="auto"/>
                                        <w:right w:val="none" w:sz="0" w:space="0" w:color="auto"/>
                                      </w:divBdr>
                                    </w:div>
                                  </w:divsChild>
                                </w:div>
                                <w:div w:id="1125319560">
                                  <w:marLeft w:val="0"/>
                                  <w:marRight w:val="0"/>
                                  <w:marTop w:val="0"/>
                                  <w:marBottom w:val="0"/>
                                  <w:divBdr>
                                    <w:top w:val="none" w:sz="0" w:space="0" w:color="auto"/>
                                    <w:left w:val="none" w:sz="0" w:space="0" w:color="auto"/>
                                    <w:bottom w:val="none" w:sz="0" w:space="0" w:color="auto"/>
                                    <w:right w:val="none" w:sz="0" w:space="0" w:color="auto"/>
                                  </w:divBdr>
                                  <w:divsChild>
                                    <w:div w:id="2048212271">
                                      <w:marLeft w:val="0"/>
                                      <w:marRight w:val="0"/>
                                      <w:marTop w:val="0"/>
                                      <w:marBottom w:val="0"/>
                                      <w:divBdr>
                                        <w:top w:val="none" w:sz="0" w:space="0" w:color="auto"/>
                                        <w:left w:val="none" w:sz="0" w:space="0" w:color="auto"/>
                                        <w:bottom w:val="none" w:sz="0" w:space="0" w:color="auto"/>
                                        <w:right w:val="none" w:sz="0" w:space="0" w:color="auto"/>
                                      </w:divBdr>
                                    </w:div>
                                  </w:divsChild>
                                </w:div>
                                <w:div w:id="127551695">
                                  <w:marLeft w:val="0"/>
                                  <w:marRight w:val="0"/>
                                  <w:marTop w:val="0"/>
                                  <w:marBottom w:val="0"/>
                                  <w:divBdr>
                                    <w:top w:val="none" w:sz="0" w:space="0" w:color="auto"/>
                                    <w:left w:val="none" w:sz="0" w:space="0" w:color="auto"/>
                                    <w:bottom w:val="none" w:sz="0" w:space="0" w:color="auto"/>
                                    <w:right w:val="none" w:sz="0" w:space="0" w:color="auto"/>
                                  </w:divBdr>
                                  <w:divsChild>
                                    <w:div w:id="173881735">
                                      <w:marLeft w:val="0"/>
                                      <w:marRight w:val="0"/>
                                      <w:marTop w:val="0"/>
                                      <w:marBottom w:val="0"/>
                                      <w:divBdr>
                                        <w:top w:val="none" w:sz="0" w:space="0" w:color="auto"/>
                                        <w:left w:val="none" w:sz="0" w:space="0" w:color="auto"/>
                                        <w:bottom w:val="none" w:sz="0" w:space="0" w:color="auto"/>
                                        <w:right w:val="none" w:sz="0" w:space="0" w:color="auto"/>
                                      </w:divBdr>
                                    </w:div>
                                  </w:divsChild>
                                </w:div>
                                <w:div w:id="597519874">
                                  <w:marLeft w:val="0"/>
                                  <w:marRight w:val="0"/>
                                  <w:marTop w:val="0"/>
                                  <w:marBottom w:val="0"/>
                                  <w:divBdr>
                                    <w:top w:val="none" w:sz="0" w:space="0" w:color="auto"/>
                                    <w:left w:val="none" w:sz="0" w:space="0" w:color="auto"/>
                                    <w:bottom w:val="none" w:sz="0" w:space="0" w:color="auto"/>
                                    <w:right w:val="none" w:sz="0" w:space="0" w:color="auto"/>
                                  </w:divBdr>
                                  <w:divsChild>
                                    <w:div w:id="1525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548012">
      <w:bodyDiv w:val="1"/>
      <w:marLeft w:val="0"/>
      <w:marRight w:val="0"/>
      <w:marTop w:val="0"/>
      <w:marBottom w:val="0"/>
      <w:divBdr>
        <w:top w:val="none" w:sz="0" w:space="0" w:color="auto"/>
        <w:left w:val="none" w:sz="0" w:space="0" w:color="auto"/>
        <w:bottom w:val="none" w:sz="0" w:space="0" w:color="auto"/>
        <w:right w:val="none" w:sz="0" w:space="0" w:color="auto"/>
      </w:divBdr>
    </w:div>
    <w:div w:id="375276305">
      <w:bodyDiv w:val="1"/>
      <w:marLeft w:val="0"/>
      <w:marRight w:val="0"/>
      <w:marTop w:val="0"/>
      <w:marBottom w:val="0"/>
      <w:divBdr>
        <w:top w:val="none" w:sz="0" w:space="0" w:color="auto"/>
        <w:left w:val="none" w:sz="0" w:space="0" w:color="auto"/>
        <w:bottom w:val="none" w:sz="0" w:space="0" w:color="auto"/>
        <w:right w:val="none" w:sz="0" w:space="0" w:color="auto"/>
      </w:divBdr>
    </w:div>
    <w:div w:id="545681752">
      <w:bodyDiv w:val="1"/>
      <w:marLeft w:val="0"/>
      <w:marRight w:val="0"/>
      <w:marTop w:val="0"/>
      <w:marBottom w:val="0"/>
      <w:divBdr>
        <w:top w:val="none" w:sz="0" w:space="0" w:color="auto"/>
        <w:left w:val="none" w:sz="0" w:space="0" w:color="auto"/>
        <w:bottom w:val="none" w:sz="0" w:space="0" w:color="auto"/>
        <w:right w:val="none" w:sz="0" w:space="0" w:color="auto"/>
      </w:divBdr>
    </w:div>
    <w:div w:id="546842277">
      <w:bodyDiv w:val="1"/>
      <w:marLeft w:val="0"/>
      <w:marRight w:val="0"/>
      <w:marTop w:val="0"/>
      <w:marBottom w:val="0"/>
      <w:divBdr>
        <w:top w:val="none" w:sz="0" w:space="0" w:color="auto"/>
        <w:left w:val="none" w:sz="0" w:space="0" w:color="auto"/>
        <w:bottom w:val="none" w:sz="0" w:space="0" w:color="auto"/>
        <w:right w:val="none" w:sz="0" w:space="0" w:color="auto"/>
      </w:divBdr>
    </w:div>
    <w:div w:id="567961615">
      <w:bodyDiv w:val="1"/>
      <w:marLeft w:val="0"/>
      <w:marRight w:val="0"/>
      <w:marTop w:val="0"/>
      <w:marBottom w:val="0"/>
      <w:divBdr>
        <w:top w:val="none" w:sz="0" w:space="0" w:color="auto"/>
        <w:left w:val="none" w:sz="0" w:space="0" w:color="auto"/>
        <w:bottom w:val="none" w:sz="0" w:space="0" w:color="auto"/>
        <w:right w:val="none" w:sz="0" w:space="0" w:color="auto"/>
      </w:divBdr>
      <w:divsChild>
        <w:div w:id="1689215208">
          <w:marLeft w:val="0"/>
          <w:marRight w:val="0"/>
          <w:marTop w:val="0"/>
          <w:marBottom w:val="0"/>
          <w:divBdr>
            <w:top w:val="none" w:sz="0" w:space="0" w:color="auto"/>
            <w:left w:val="none" w:sz="0" w:space="0" w:color="auto"/>
            <w:bottom w:val="none" w:sz="0" w:space="0" w:color="auto"/>
            <w:right w:val="none" w:sz="0" w:space="0" w:color="auto"/>
          </w:divBdr>
          <w:divsChild>
            <w:div w:id="2046514928">
              <w:marLeft w:val="0"/>
              <w:marRight w:val="0"/>
              <w:marTop w:val="0"/>
              <w:marBottom w:val="0"/>
              <w:divBdr>
                <w:top w:val="none" w:sz="0" w:space="0" w:color="auto"/>
                <w:left w:val="none" w:sz="0" w:space="0" w:color="auto"/>
                <w:bottom w:val="none" w:sz="0" w:space="0" w:color="auto"/>
                <w:right w:val="none" w:sz="0" w:space="0" w:color="auto"/>
              </w:divBdr>
            </w:div>
          </w:divsChild>
        </w:div>
        <w:div w:id="1204900717">
          <w:marLeft w:val="0"/>
          <w:marRight w:val="0"/>
          <w:marTop w:val="0"/>
          <w:marBottom w:val="0"/>
          <w:divBdr>
            <w:top w:val="none" w:sz="0" w:space="0" w:color="auto"/>
            <w:left w:val="none" w:sz="0" w:space="0" w:color="auto"/>
            <w:bottom w:val="none" w:sz="0" w:space="0" w:color="auto"/>
            <w:right w:val="none" w:sz="0" w:space="0" w:color="auto"/>
          </w:divBdr>
        </w:div>
      </w:divsChild>
    </w:div>
    <w:div w:id="590118230">
      <w:bodyDiv w:val="1"/>
      <w:marLeft w:val="0"/>
      <w:marRight w:val="0"/>
      <w:marTop w:val="0"/>
      <w:marBottom w:val="0"/>
      <w:divBdr>
        <w:top w:val="none" w:sz="0" w:space="0" w:color="auto"/>
        <w:left w:val="none" w:sz="0" w:space="0" w:color="auto"/>
        <w:bottom w:val="none" w:sz="0" w:space="0" w:color="auto"/>
        <w:right w:val="none" w:sz="0" w:space="0" w:color="auto"/>
      </w:divBdr>
    </w:div>
    <w:div w:id="703216350">
      <w:bodyDiv w:val="1"/>
      <w:marLeft w:val="0"/>
      <w:marRight w:val="0"/>
      <w:marTop w:val="0"/>
      <w:marBottom w:val="0"/>
      <w:divBdr>
        <w:top w:val="none" w:sz="0" w:space="0" w:color="auto"/>
        <w:left w:val="none" w:sz="0" w:space="0" w:color="auto"/>
        <w:bottom w:val="none" w:sz="0" w:space="0" w:color="auto"/>
        <w:right w:val="none" w:sz="0" w:space="0" w:color="auto"/>
      </w:divBdr>
    </w:div>
    <w:div w:id="720134116">
      <w:bodyDiv w:val="1"/>
      <w:marLeft w:val="0"/>
      <w:marRight w:val="0"/>
      <w:marTop w:val="0"/>
      <w:marBottom w:val="0"/>
      <w:divBdr>
        <w:top w:val="none" w:sz="0" w:space="0" w:color="auto"/>
        <w:left w:val="none" w:sz="0" w:space="0" w:color="auto"/>
        <w:bottom w:val="none" w:sz="0" w:space="0" w:color="auto"/>
        <w:right w:val="none" w:sz="0" w:space="0" w:color="auto"/>
      </w:divBdr>
      <w:divsChild>
        <w:div w:id="140973830">
          <w:marLeft w:val="0"/>
          <w:marRight w:val="0"/>
          <w:marTop w:val="0"/>
          <w:marBottom w:val="0"/>
          <w:divBdr>
            <w:top w:val="none" w:sz="0" w:space="0" w:color="auto"/>
            <w:left w:val="none" w:sz="0" w:space="0" w:color="auto"/>
            <w:bottom w:val="none" w:sz="0" w:space="0" w:color="auto"/>
            <w:right w:val="none" w:sz="0" w:space="0" w:color="auto"/>
          </w:divBdr>
        </w:div>
        <w:div w:id="1380931177">
          <w:marLeft w:val="0"/>
          <w:marRight w:val="0"/>
          <w:marTop w:val="0"/>
          <w:marBottom w:val="0"/>
          <w:divBdr>
            <w:top w:val="none" w:sz="0" w:space="0" w:color="auto"/>
            <w:left w:val="none" w:sz="0" w:space="0" w:color="auto"/>
            <w:bottom w:val="none" w:sz="0" w:space="0" w:color="auto"/>
            <w:right w:val="none" w:sz="0" w:space="0" w:color="auto"/>
          </w:divBdr>
        </w:div>
      </w:divsChild>
    </w:div>
    <w:div w:id="763068106">
      <w:bodyDiv w:val="1"/>
      <w:marLeft w:val="0"/>
      <w:marRight w:val="0"/>
      <w:marTop w:val="0"/>
      <w:marBottom w:val="0"/>
      <w:divBdr>
        <w:top w:val="none" w:sz="0" w:space="0" w:color="auto"/>
        <w:left w:val="none" w:sz="0" w:space="0" w:color="auto"/>
        <w:bottom w:val="none" w:sz="0" w:space="0" w:color="auto"/>
        <w:right w:val="none" w:sz="0" w:space="0" w:color="auto"/>
      </w:divBdr>
    </w:div>
    <w:div w:id="779449833">
      <w:bodyDiv w:val="1"/>
      <w:marLeft w:val="0"/>
      <w:marRight w:val="0"/>
      <w:marTop w:val="0"/>
      <w:marBottom w:val="0"/>
      <w:divBdr>
        <w:top w:val="none" w:sz="0" w:space="0" w:color="auto"/>
        <w:left w:val="none" w:sz="0" w:space="0" w:color="auto"/>
        <w:bottom w:val="none" w:sz="0" w:space="0" w:color="auto"/>
        <w:right w:val="none" w:sz="0" w:space="0" w:color="auto"/>
      </w:divBdr>
    </w:div>
    <w:div w:id="808013225">
      <w:bodyDiv w:val="1"/>
      <w:marLeft w:val="0"/>
      <w:marRight w:val="0"/>
      <w:marTop w:val="0"/>
      <w:marBottom w:val="0"/>
      <w:divBdr>
        <w:top w:val="none" w:sz="0" w:space="0" w:color="auto"/>
        <w:left w:val="none" w:sz="0" w:space="0" w:color="auto"/>
        <w:bottom w:val="none" w:sz="0" w:space="0" w:color="auto"/>
        <w:right w:val="none" w:sz="0" w:space="0" w:color="auto"/>
      </w:divBdr>
    </w:div>
    <w:div w:id="812674866">
      <w:bodyDiv w:val="1"/>
      <w:marLeft w:val="0"/>
      <w:marRight w:val="0"/>
      <w:marTop w:val="0"/>
      <w:marBottom w:val="0"/>
      <w:divBdr>
        <w:top w:val="none" w:sz="0" w:space="0" w:color="auto"/>
        <w:left w:val="none" w:sz="0" w:space="0" w:color="auto"/>
        <w:bottom w:val="none" w:sz="0" w:space="0" w:color="auto"/>
        <w:right w:val="none" w:sz="0" w:space="0" w:color="auto"/>
      </w:divBdr>
    </w:div>
    <w:div w:id="820922485">
      <w:bodyDiv w:val="1"/>
      <w:marLeft w:val="0"/>
      <w:marRight w:val="0"/>
      <w:marTop w:val="0"/>
      <w:marBottom w:val="0"/>
      <w:divBdr>
        <w:top w:val="none" w:sz="0" w:space="0" w:color="auto"/>
        <w:left w:val="none" w:sz="0" w:space="0" w:color="auto"/>
        <w:bottom w:val="none" w:sz="0" w:space="0" w:color="auto"/>
        <w:right w:val="none" w:sz="0" w:space="0" w:color="auto"/>
      </w:divBdr>
      <w:divsChild>
        <w:div w:id="1326594840">
          <w:marLeft w:val="0"/>
          <w:marRight w:val="0"/>
          <w:marTop w:val="0"/>
          <w:marBottom w:val="0"/>
          <w:divBdr>
            <w:top w:val="none" w:sz="0" w:space="0" w:color="auto"/>
            <w:left w:val="none" w:sz="0" w:space="0" w:color="auto"/>
            <w:bottom w:val="none" w:sz="0" w:space="0" w:color="auto"/>
            <w:right w:val="none" w:sz="0" w:space="0" w:color="auto"/>
          </w:divBdr>
          <w:divsChild>
            <w:div w:id="1701465381">
              <w:marLeft w:val="0"/>
              <w:marRight w:val="0"/>
              <w:marTop w:val="0"/>
              <w:marBottom w:val="0"/>
              <w:divBdr>
                <w:top w:val="none" w:sz="0" w:space="0" w:color="auto"/>
                <w:left w:val="none" w:sz="0" w:space="0" w:color="auto"/>
                <w:bottom w:val="none" w:sz="0" w:space="0" w:color="auto"/>
                <w:right w:val="none" w:sz="0" w:space="0" w:color="auto"/>
              </w:divBdr>
              <w:divsChild>
                <w:div w:id="125836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2162">
      <w:bodyDiv w:val="1"/>
      <w:marLeft w:val="0"/>
      <w:marRight w:val="0"/>
      <w:marTop w:val="0"/>
      <w:marBottom w:val="0"/>
      <w:divBdr>
        <w:top w:val="none" w:sz="0" w:space="0" w:color="auto"/>
        <w:left w:val="none" w:sz="0" w:space="0" w:color="auto"/>
        <w:bottom w:val="none" w:sz="0" w:space="0" w:color="auto"/>
        <w:right w:val="none" w:sz="0" w:space="0" w:color="auto"/>
      </w:divBdr>
    </w:div>
    <w:div w:id="868447689">
      <w:bodyDiv w:val="1"/>
      <w:marLeft w:val="0"/>
      <w:marRight w:val="0"/>
      <w:marTop w:val="0"/>
      <w:marBottom w:val="0"/>
      <w:divBdr>
        <w:top w:val="none" w:sz="0" w:space="0" w:color="auto"/>
        <w:left w:val="none" w:sz="0" w:space="0" w:color="auto"/>
        <w:bottom w:val="none" w:sz="0" w:space="0" w:color="auto"/>
        <w:right w:val="none" w:sz="0" w:space="0" w:color="auto"/>
      </w:divBdr>
    </w:div>
    <w:div w:id="875191277">
      <w:bodyDiv w:val="1"/>
      <w:marLeft w:val="0"/>
      <w:marRight w:val="0"/>
      <w:marTop w:val="0"/>
      <w:marBottom w:val="0"/>
      <w:divBdr>
        <w:top w:val="none" w:sz="0" w:space="0" w:color="auto"/>
        <w:left w:val="none" w:sz="0" w:space="0" w:color="auto"/>
        <w:bottom w:val="none" w:sz="0" w:space="0" w:color="auto"/>
        <w:right w:val="none" w:sz="0" w:space="0" w:color="auto"/>
      </w:divBdr>
    </w:div>
    <w:div w:id="890268290">
      <w:bodyDiv w:val="1"/>
      <w:marLeft w:val="0"/>
      <w:marRight w:val="0"/>
      <w:marTop w:val="0"/>
      <w:marBottom w:val="0"/>
      <w:divBdr>
        <w:top w:val="none" w:sz="0" w:space="0" w:color="auto"/>
        <w:left w:val="none" w:sz="0" w:space="0" w:color="auto"/>
        <w:bottom w:val="none" w:sz="0" w:space="0" w:color="auto"/>
        <w:right w:val="none" w:sz="0" w:space="0" w:color="auto"/>
      </w:divBdr>
      <w:divsChild>
        <w:div w:id="824509713">
          <w:marLeft w:val="0"/>
          <w:marRight w:val="0"/>
          <w:marTop w:val="0"/>
          <w:marBottom w:val="0"/>
          <w:divBdr>
            <w:top w:val="none" w:sz="0" w:space="0" w:color="auto"/>
            <w:left w:val="none" w:sz="0" w:space="0" w:color="auto"/>
            <w:bottom w:val="none" w:sz="0" w:space="0" w:color="auto"/>
            <w:right w:val="none" w:sz="0" w:space="0" w:color="auto"/>
          </w:divBdr>
        </w:div>
        <w:div w:id="1904290176">
          <w:marLeft w:val="0"/>
          <w:marRight w:val="0"/>
          <w:marTop w:val="0"/>
          <w:marBottom w:val="0"/>
          <w:divBdr>
            <w:top w:val="none" w:sz="0" w:space="0" w:color="auto"/>
            <w:left w:val="none" w:sz="0" w:space="0" w:color="auto"/>
            <w:bottom w:val="none" w:sz="0" w:space="0" w:color="auto"/>
            <w:right w:val="none" w:sz="0" w:space="0" w:color="auto"/>
          </w:divBdr>
        </w:div>
      </w:divsChild>
    </w:div>
    <w:div w:id="992678148">
      <w:bodyDiv w:val="1"/>
      <w:marLeft w:val="0"/>
      <w:marRight w:val="0"/>
      <w:marTop w:val="0"/>
      <w:marBottom w:val="0"/>
      <w:divBdr>
        <w:top w:val="none" w:sz="0" w:space="0" w:color="auto"/>
        <w:left w:val="none" w:sz="0" w:space="0" w:color="auto"/>
        <w:bottom w:val="none" w:sz="0" w:space="0" w:color="auto"/>
        <w:right w:val="none" w:sz="0" w:space="0" w:color="auto"/>
      </w:divBdr>
      <w:divsChild>
        <w:div w:id="532117260">
          <w:marLeft w:val="0"/>
          <w:marRight w:val="0"/>
          <w:marTop w:val="0"/>
          <w:marBottom w:val="0"/>
          <w:divBdr>
            <w:top w:val="none" w:sz="0" w:space="0" w:color="auto"/>
            <w:left w:val="none" w:sz="0" w:space="0" w:color="auto"/>
            <w:bottom w:val="none" w:sz="0" w:space="0" w:color="auto"/>
            <w:right w:val="none" w:sz="0" w:space="0" w:color="auto"/>
          </w:divBdr>
          <w:divsChild>
            <w:div w:id="19168819">
              <w:marLeft w:val="0"/>
              <w:marRight w:val="0"/>
              <w:marTop w:val="0"/>
              <w:marBottom w:val="0"/>
              <w:divBdr>
                <w:top w:val="none" w:sz="0" w:space="0" w:color="auto"/>
                <w:left w:val="none" w:sz="0" w:space="0" w:color="auto"/>
                <w:bottom w:val="none" w:sz="0" w:space="0" w:color="auto"/>
                <w:right w:val="none" w:sz="0" w:space="0" w:color="auto"/>
              </w:divBdr>
              <w:divsChild>
                <w:div w:id="1463766745">
                  <w:marLeft w:val="0"/>
                  <w:marRight w:val="0"/>
                  <w:marTop w:val="0"/>
                  <w:marBottom w:val="0"/>
                  <w:divBdr>
                    <w:top w:val="none" w:sz="0" w:space="0" w:color="auto"/>
                    <w:left w:val="none" w:sz="0" w:space="0" w:color="auto"/>
                    <w:bottom w:val="none" w:sz="0" w:space="0" w:color="auto"/>
                    <w:right w:val="none" w:sz="0" w:space="0" w:color="auto"/>
                  </w:divBdr>
                  <w:divsChild>
                    <w:div w:id="67580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45189">
      <w:bodyDiv w:val="1"/>
      <w:marLeft w:val="0"/>
      <w:marRight w:val="0"/>
      <w:marTop w:val="0"/>
      <w:marBottom w:val="0"/>
      <w:divBdr>
        <w:top w:val="none" w:sz="0" w:space="0" w:color="auto"/>
        <w:left w:val="none" w:sz="0" w:space="0" w:color="auto"/>
        <w:bottom w:val="none" w:sz="0" w:space="0" w:color="auto"/>
        <w:right w:val="none" w:sz="0" w:space="0" w:color="auto"/>
      </w:divBdr>
    </w:div>
    <w:div w:id="1021782174">
      <w:bodyDiv w:val="1"/>
      <w:marLeft w:val="0"/>
      <w:marRight w:val="0"/>
      <w:marTop w:val="0"/>
      <w:marBottom w:val="0"/>
      <w:divBdr>
        <w:top w:val="none" w:sz="0" w:space="0" w:color="auto"/>
        <w:left w:val="none" w:sz="0" w:space="0" w:color="auto"/>
        <w:bottom w:val="none" w:sz="0" w:space="0" w:color="auto"/>
        <w:right w:val="none" w:sz="0" w:space="0" w:color="auto"/>
      </w:divBdr>
    </w:div>
    <w:div w:id="1043289335">
      <w:bodyDiv w:val="1"/>
      <w:marLeft w:val="0"/>
      <w:marRight w:val="0"/>
      <w:marTop w:val="0"/>
      <w:marBottom w:val="0"/>
      <w:divBdr>
        <w:top w:val="none" w:sz="0" w:space="0" w:color="auto"/>
        <w:left w:val="none" w:sz="0" w:space="0" w:color="auto"/>
        <w:bottom w:val="none" w:sz="0" w:space="0" w:color="auto"/>
        <w:right w:val="none" w:sz="0" w:space="0" w:color="auto"/>
      </w:divBdr>
    </w:div>
    <w:div w:id="1049693365">
      <w:bodyDiv w:val="1"/>
      <w:marLeft w:val="0"/>
      <w:marRight w:val="0"/>
      <w:marTop w:val="0"/>
      <w:marBottom w:val="0"/>
      <w:divBdr>
        <w:top w:val="none" w:sz="0" w:space="0" w:color="auto"/>
        <w:left w:val="none" w:sz="0" w:space="0" w:color="auto"/>
        <w:bottom w:val="none" w:sz="0" w:space="0" w:color="auto"/>
        <w:right w:val="none" w:sz="0" w:space="0" w:color="auto"/>
      </w:divBdr>
    </w:div>
    <w:div w:id="1125275472">
      <w:bodyDiv w:val="1"/>
      <w:marLeft w:val="0"/>
      <w:marRight w:val="0"/>
      <w:marTop w:val="0"/>
      <w:marBottom w:val="0"/>
      <w:divBdr>
        <w:top w:val="none" w:sz="0" w:space="0" w:color="auto"/>
        <w:left w:val="none" w:sz="0" w:space="0" w:color="auto"/>
        <w:bottom w:val="none" w:sz="0" w:space="0" w:color="auto"/>
        <w:right w:val="none" w:sz="0" w:space="0" w:color="auto"/>
      </w:divBdr>
    </w:div>
    <w:div w:id="1184519896">
      <w:bodyDiv w:val="1"/>
      <w:marLeft w:val="0"/>
      <w:marRight w:val="0"/>
      <w:marTop w:val="0"/>
      <w:marBottom w:val="0"/>
      <w:divBdr>
        <w:top w:val="none" w:sz="0" w:space="0" w:color="auto"/>
        <w:left w:val="none" w:sz="0" w:space="0" w:color="auto"/>
        <w:bottom w:val="none" w:sz="0" w:space="0" w:color="auto"/>
        <w:right w:val="none" w:sz="0" w:space="0" w:color="auto"/>
      </w:divBdr>
      <w:divsChild>
        <w:div w:id="269707088">
          <w:marLeft w:val="0"/>
          <w:marRight w:val="0"/>
          <w:marTop w:val="0"/>
          <w:marBottom w:val="0"/>
          <w:divBdr>
            <w:top w:val="none" w:sz="0" w:space="0" w:color="auto"/>
            <w:left w:val="none" w:sz="0" w:space="0" w:color="auto"/>
            <w:bottom w:val="none" w:sz="0" w:space="0" w:color="auto"/>
            <w:right w:val="none" w:sz="0" w:space="0" w:color="auto"/>
          </w:divBdr>
          <w:divsChild>
            <w:div w:id="1008823824">
              <w:marLeft w:val="0"/>
              <w:marRight w:val="0"/>
              <w:marTop w:val="0"/>
              <w:marBottom w:val="0"/>
              <w:divBdr>
                <w:top w:val="none" w:sz="0" w:space="0" w:color="auto"/>
                <w:left w:val="none" w:sz="0" w:space="0" w:color="auto"/>
                <w:bottom w:val="none" w:sz="0" w:space="0" w:color="auto"/>
                <w:right w:val="none" w:sz="0" w:space="0" w:color="auto"/>
              </w:divBdr>
            </w:div>
          </w:divsChild>
        </w:div>
        <w:div w:id="494615892">
          <w:marLeft w:val="0"/>
          <w:marRight w:val="0"/>
          <w:marTop w:val="0"/>
          <w:marBottom w:val="0"/>
          <w:divBdr>
            <w:top w:val="none" w:sz="0" w:space="0" w:color="auto"/>
            <w:left w:val="none" w:sz="0" w:space="0" w:color="auto"/>
            <w:bottom w:val="none" w:sz="0" w:space="0" w:color="auto"/>
            <w:right w:val="none" w:sz="0" w:space="0" w:color="auto"/>
          </w:divBdr>
          <w:divsChild>
            <w:div w:id="208591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1373">
      <w:bodyDiv w:val="1"/>
      <w:marLeft w:val="0"/>
      <w:marRight w:val="0"/>
      <w:marTop w:val="0"/>
      <w:marBottom w:val="0"/>
      <w:divBdr>
        <w:top w:val="none" w:sz="0" w:space="0" w:color="auto"/>
        <w:left w:val="none" w:sz="0" w:space="0" w:color="auto"/>
        <w:bottom w:val="none" w:sz="0" w:space="0" w:color="auto"/>
        <w:right w:val="none" w:sz="0" w:space="0" w:color="auto"/>
      </w:divBdr>
    </w:div>
    <w:div w:id="1276984987">
      <w:bodyDiv w:val="1"/>
      <w:marLeft w:val="0"/>
      <w:marRight w:val="0"/>
      <w:marTop w:val="0"/>
      <w:marBottom w:val="0"/>
      <w:divBdr>
        <w:top w:val="none" w:sz="0" w:space="0" w:color="auto"/>
        <w:left w:val="none" w:sz="0" w:space="0" w:color="auto"/>
        <w:bottom w:val="none" w:sz="0" w:space="0" w:color="auto"/>
        <w:right w:val="none" w:sz="0" w:space="0" w:color="auto"/>
      </w:divBdr>
    </w:div>
    <w:div w:id="1504662349">
      <w:bodyDiv w:val="1"/>
      <w:marLeft w:val="0"/>
      <w:marRight w:val="0"/>
      <w:marTop w:val="0"/>
      <w:marBottom w:val="0"/>
      <w:divBdr>
        <w:top w:val="none" w:sz="0" w:space="0" w:color="auto"/>
        <w:left w:val="none" w:sz="0" w:space="0" w:color="auto"/>
        <w:bottom w:val="none" w:sz="0" w:space="0" w:color="auto"/>
        <w:right w:val="none" w:sz="0" w:space="0" w:color="auto"/>
      </w:divBdr>
      <w:divsChild>
        <w:div w:id="1544711428">
          <w:marLeft w:val="0"/>
          <w:marRight w:val="0"/>
          <w:marTop w:val="0"/>
          <w:marBottom w:val="0"/>
          <w:divBdr>
            <w:top w:val="none" w:sz="0" w:space="0" w:color="auto"/>
            <w:left w:val="none" w:sz="0" w:space="0" w:color="auto"/>
            <w:bottom w:val="none" w:sz="0" w:space="0" w:color="auto"/>
            <w:right w:val="none" w:sz="0" w:space="0" w:color="auto"/>
          </w:divBdr>
          <w:divsChild>
            <w:div w:id="1301811383">
              <w:marLeft w:val="0"/>
              <w:marRight w:val="0"/>
              <w:marTop w:val="0"/>
              <w:marBottom w:val="0"/>
              <w:divBdr>
                <w:top w:val="none" w:sz="0" w:space="0" w:color="auto"/>
                <w:left w:val="none" w:sz="0" w:space="0" w:color="auto"/>
                <w:bottom w:val="none" w:sz="0" w:space="0" w:color="auto"/>
                <w:right w:val="none" w:sz="0" w:space="0" w:color="auto"/>
              </w:divBdr>
              <w:divsChild>
                <w:div w:id="1062630787">
                  <w:marLeft w:val="0"/>
                  <w:marRight w:val="0"/>
                  <w:marTop w:val="0"/>
                  <w:marBottom w:val="0"/>
                  <w:divBdr>
                    <w:top w:val="none" w:sz="0" w:space="0" w:color="auto"/>
                    <w:left w:val="none" w:sz="0" w:space="0" w:color="auto"/>
                    <w:bottom w:val="none" w:sz="0" w:space="0" w:color="auto"/>
                    <w:right w:val="none" w:sz="0" w:space="0" w:color="auto"/>
                  </w:divBdr>
                  <w:divsChild>
                    <w:div w:id="810445026">
                      <w:marLeft w:val="0"/>
                      <w:marRight w:val="0"/>
                      <w:marTop w:val="0"/>
                      <w:marBottom w:val="0"/>
                      <w:divBdr>
                        <w:top w:val="none" w:sz="0" w:space="0" w:color="auto"/>
                        <w:left w:val="none" w:sz="0" w:space="0" w:color="auto"/>
                        <w:bottom w:val="none" w:sz="0" w:space="0" w:color="auto"/>
                        <w:right w:val="none" w:sz="0" w:space="0" w:color="auto"/>
                      </w:divBdr>
                      <w:divsChild>
                        <w:div w:id="1904831340">
                          <w:marLeft w:val="0"/>
                          <w:marRight w:val="0"/>
                          <w:marTop w:val="0"/>
                          <w:marBottom w:val="0"/>
                          <w:divBdr>
                            <w:top w:val="none" w:sz="0" w:space="0" w:color="auto"/>
                            <w:left w:val="none" w:sz="0" w:space="0" w:color="auto"/>
                            <w:bottom w:val="none" w:sz="0" w:space="0" w:color="auto"/>
                            <w:right w:val="none" w:sz="0" w:space="0" w:color="auto"/>
                          </w:divBdr>
                          <w:divsChild>
                            <w:div w:id="9260060">
                              <w:marLeft w:val="0"/>
                              <w:marRight w:val="0"/>
                              <w:marTop w:val="0"/>
                              <w:marBottom w:val="0"/>
                              <w:divBdr>
                                <w:top w:val="none" w:sz="0" w:space="0" w:color="auto"/>
                                <w:left w:val="none" w:sz="0" w:space="0" w:color="auto"/>
                                <w:bottom w:val="none" w:sz="0" w:space="0" w:color="auto"/>
                                <w:right w:val="none" w:sz="0" w:space="0" w:color="auto"/>
                              </w:divBdr>
                              <w:divsChild>
                                <w:div w:id="812720465">
                                  <w:marLeft w:val="0"/>
                                  <w:marRight w:val="0"/>
                                  <w:marTop w:val="0"/>
                                  <w:marBottom w:val="0"/>
                                  <w:divBdr>
                                    <w:top w:val="none" w:sz="0" w:space="0" w:color="auto"/>
                                    <w:left w:val="none" w:sz="0" w:space="0" w:color="auto"/>
                                    <w:bottom w:val="none" w:sz="0" w:space="0" w:color="auto"/>
                                    <w:right w:val="none" w:sz="0" w:space="0" w:color="auto"/>
                                  </w:divBdr>
                                  <w:divsChild>
                                    <w:div w:id="965309219">
                                      <w:marLeft w:val="0"/>
                                      <w:marRight w:val="0"/>
                                      <w:marTop w:val="0"/>
                                      <w:marBottom w:val="0"/>
                                      <w:divBdr>
                                        <w:top w:val="none" w:sz="0" w:space="0" w:color="auto"/>
                                        <w:left w:val="none" w:sz="0" w:space="0" w:color="auto"/>
                                        <w:bottom w:val="none" w:sz="0" w:space="0" w:color="auto"/>
                                        <w:right w:val="none" w:sz="0" w:space="0" w:color="auto"/>
                                      </w:divBdr>
                                    </w:div>
                                  </w:divsChild>
                                </w:div>
                                <w:div w:id="340817625">
                                  <w:marLeft w:val="0"/>
                                  <w:marRight w:val="0"/>
                                  <w:marTop w:val="0"/>
                                  <w:marBottom w:val="0"/>
                                  <w:divBdr>
                                    <w:top w:val="none" w:sz="0" w:space="0" w:color="auto"/>
                                    <w:left w:val="none" w:sz="0" w:space="0" w:color="auto"/>
                                    <w:bottom w:val="none" w:sz="0" w:space="0" w:color="auto"/>
                                    <w:right w:val="none" w:sz="0" w:space="0" w:color="auto"/>
                                  </w:divBdr>
                                  <w:divsChild>
                                    <w:div w:id="1033188606">
                                      <w:marLeft w:val="0"/>
                                      <w:marRight w:val="0"/>
                                      <w:marTop w:val="0"/>
                                      <w:marBottom w:val="0"/>
                                      <w:divBdr>
                                        <w:top w:val="none" w:sz="0" w:space="0" w:color="auto"/>
                                        <w:left w:val="none" w:sz="0" w:space="0" w:color="auto"/>
                                        <w:bottom w:val="none" w:sz="0" w:space="0" w:color="auto"/>
                                        <w:right w:val="none" w:sz="0" w:space="0" w:color="auto"/>
                                      </w:divBdr>
                                    </w:div>
                                  </w:divsChild>
                                </w:div>
                                <w:div w:id="1092626382">
                                  <w:marLeft w:val="0"/>
                                  <w:marRight w:val="0"/>
                                  <w:marTop w:val="0"/>
                                  <w:marBottom w:val="0"/>
                                  <w:divBdr>
                                    <w:top w:val="none" w:sz="0" w:space="0" w:color="auto"/>
                                    <w:left w:val="none" w:sz="0" w:space="0" w:color="auto"/>
                                    <w:bottom w:val="none" w:sz="0" w:space="0" w:color="auto"/>
                                    <w:right w:val="none" w:sz="0" w:space="0" w:color="auto"/>
                                  </w:divBdr>
                                  <w:divsChild>
                                    <w:div w:id="86121075">
                                      <w:marLeft w:val="0"/>
                                      <w:marRight w:val="0"/>
                                      <w:marTop w:val="0"/>
                                      <w:marBottom w:val="0"/>
                                      <w:divBdr>
                                        <w:top w:val="none" w:sz="0" w:space="0" w:color="auto"/>
                                        <w:left w:val="none" w:sz="0" w:space="0" w:color="auto"/>
                                        <w:bottom w:val="none" w:sz="0" w:space="0" w:color="auto"/>
                                        <w:right w:val="none" w:sz="0" w:space="0" w:color="auto"/>
                                      </w:divBdr>
                                    </w:div>
                                  </w:divsChild>
                                </w:div>
                                <w:div w:id="311519219">
                                  <w:marLeft w:val="0"/>
                                  <w:marRight w:val="0"/>
                                  <w:marTop w:val="0"/>
                                  <w:marBottom w:val="0"/>
                                  <w:divBdr>
                                    <w:top w:val="none" w:sz="0" w:space="0" w:color="auto"/>
                                    <w:left w:val="none" w:sz="0" w:space="0" w:color="auto"/>
                                    <w:bottom w:val="none" w:sz="0" w:space="0" w:color="auto"/>
                                    <w:right w:val="none" w:sz="0" w:space="0" w:color="auto"/>
                                  </w:divBdr>
                                  <w:divsChild>
                                    <w:div w:id="4741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651257">
      <w:bodyDiv w:val="1"/>
      <w:marLeft w:val="0"/>
      <w:marRight w:val="0"/>
      <w:marTop w:val="0"/>
      <w:marBottom w:val="0"/>
      <w:divBdr>
        <w:top w:val="none" w:sz="0" w:space="0" w:color="auto"/>
        <w:left w:val="none" w:sz="0" w:space="0" w:color="auto"/>
        <w:bottom w:val="none" w:sz="0" w:space="0" w:color="auto"/>
        <w:right w:val="none" w:sz="0" w:space="0" w:color="auto"/>
      </w:divBdr>
      <w:divsChild>
        <w:div w:id="200019065">
          <w:marLeft w:val="0"/>
          <w:marRight w:val="0"/>
          <w:marTop w:val="0"/>
          <w:marBottom w:val="0"/>
          <w:divBdr>
            <w:top w:val="none" w:sz="0" w:space="0" w:color="auto"/>
            <w:left w:val="none" w:sz="0" w:space="0" w:color="auto"/>
            <w:bottom w:val="none" w:sz="0" w:space="0" w:color="auto"/>
            <w:right w:val="none" w:sz="0" w:space="0" w:color="auto"/>
          </w:divBdr>
          <w:divsChild>
            <w:div w:id="611979622">
              <w:marLeft w:val="0"/>
              <w:marRight w:val="0"/>
              <w:marTop w:val="0"/>
              <w:marBottom w:val="0"/>
              <w:divBdr>
                <w:top w:val="none" w:sz="0" w:space="0" w:color="auto"/>
                <w:left w:val="none" w:sz="0" w:space="0" w:color="auto"/>
                <w:bottom w:val="none" w:sz="0" w:space="0" w:color="auto"/>
                <w:right w:val="none" w:sz="0" w:space="0" w:color="auto"/>
              </w:divBdr>
            </w:div>
          </w:divsChild>
        </w:div>
        <w:div w:id="228350784">
          <w:marLeft w:val="0"/>
          <w:marRight w:val="0"/>
          <w:marTop w:val="0"/>
          <w:marBottom w:val="0"/>
          <w:divBdr>
            <w:top w:val="none" w:sz="0" w:space="0" w:color="auto"/>
            <w:left w:val="none" w:sz="0" w:space="0" w:color="auto"/>
            <w:bottom w:val="none" w:sz="0" w:space="0" w:color="auto"/>
            <w:right w:val="none" w:sz="0" w:space="0" w:color="auto"/>
          </w:divBdr>
        </w:div>
      </w:divsChild>
    </w:div>
    <w:div w:id="1583181249">
      <w:bodyDiv w:val="1"/>
      <w:marLeft w:val="0"/>
      <w:marRight w:val="0"/>
      <w:marTop w:val="0"/>
      <w:marBottom w:val="0"/>
      <w:divBdr>
        <w:top w:val="none" w:sz="0" w:space="0" w:color="auto"/>
        <w:left w:val="none" w:sz="0" w:space="0" w:color="auto"/>
        <w:bottom w:val="none" w:sz="0" w:space="0" w:color="auto"/>
        <w:right w:val="none" w:sz="0" w:space="0" w:color="auto"/>
      </w:divBdr>
    </w:div>
    <w:div w:id="1620646976">
      <w:bodyDiv w:val="1"/>
      <w:marLeft w:val="0"/>
      <w:marRight w:val="0"/>
      <w:marTop w:val="0"/>
      <w:marBottom w:val="0"/>
      <w:divBdr>
        <w:top w:val="none" w:sz="0" w:space="0" w:color="auto"/>
        <w:left w:val="none" w:sz="0" w:space="0" w:color="auto"/>
        <w:bottom w:val="none" w:sz="0" w:space="0" w:color="auto"/>
        <w:right w:val="none" w:sz="0" w:space="0" w:color="auto"/>
      </w:divBdr>
    </w:div>
    <w:div w:id="1631279397">
      <w:bodyDiv w:val="1"/>
      <w:marLeft w:val="0"/>
      <w:marRight w:val="0"/>
      <w:marTop w:val="0"/>
      <w:marBottom w:val="0"/>
      <w:divBdr>
        <w:top w:val="none" w:sz="0" w:space="0" w:color="auto"/>
        <w:left w:val="none" w:sz="0" w:space="0" w:color="auto"/>
        <w:bottom w:val="none" w:sz="0" w:space="0" w:color="auto"/>
        <w:right w:val="none" w:sz="0" w:space="0" w:color="auto"/>
      </w:divBdr>
    </w:div>
    <w:div w:id="1655646469">
      <w:bodyDiv w:val="1"/>
      <w:marLeft w:val="0"/>
      <w:marRight w:val="0"/>
      <w:marTop w:val="0"/>
      <w:marBottom w:val="0"/>
      <w:divBdr>
        <w:top w:val="none" w:sz="0" w:space="0" w:color="auto"/>
        <w:left w:val="none" w:sz="0" w:space="0" w:color="auto"/>
        <w:bottom w:val="none" w:sz="0" w:space="0" w:color="auto"/>
        <w:right w:val="none" w:sz="0" w:space="0" w:color="auto"/>
      </w:divBdr>
    </w:div>
    <w:div w:id="1677228961">
      <w:bodyDiv w:val="1"/>
      <w:marLeft w:val="0"/>
      <w:marRight w:val="0"/>
      <w:marTop w:val="0"/>
      <w:marBottom w:val="0"/>
      <w:divBdr>
        <w:top w:val="none" w:sz="0" w:space="0" w:color="auto"/>
        <w:left w:val="none" w:sz="0" w:space="0" w:color="auto"/>
        <w:bottom w:val="none" w:sz="0" w:space="0" w:color="auto"/>
        <w:right w:val="none" w:sz="0" w:space="0" w:color="auto"/>
      </w:divBdr>
      <w:divsChild>
        <w:div w:id="770901709">
          <w:marLeft w:val="0"/>
          <w:marRight w:val="0"/>
          <w:marTop w:val="0"/>
          <w:marBottom w:val="0"/>
          <w:divBdr>
            <w:top w:val="none" w:sz="0" w:space="0" w:color="auto"/>
            <w:left w:val="none" w:sz="0" w:space="0" w:color="auto"/>
            <w:bottom w:val="none" w:sz="0" w:space="0" w:color="auto"/>
            <w:right w:val="none" w:sz="0" w:space="0" w:color="auto"/>
          </w:divBdr>
          <w:divsChild>
            <w:div w:id="1240095912">
              <w:marLeft w:val="0"/>
              <w:marRight w:val="0"/>
              <w:marTop w:val="0"/>
              <w:marBottom w:val="0"/>
              <w:divBdr>
                <w:top w:val="none" w:sz="0" w:space="0" w:color="auto"/>
                <w:left w:val="none" w:sz="0" w:space="0" w:color="auto"/>
                <w:bottom w:val="none" w:sz="0" w:space="0" w:color="auto"/>
                <w:right w:val="none" w:sz="0" w:space="0" w:color="auto"/>
              </w:divBdr>
              <w:divsChild>
                <w:div w:id="1142045485">
                  <w:marLeft w:val="0"/>
                  <w:marRight w:val="0"/>
                  <w:marTop w:val="0"/>
                  <w:marBottom w:val="0"/>
                  <w:divBdr>
                    <w:top w:val="none" w:sz="0" w:space="0" w:color="auto"/>
                    <w:left w:val="none" w:sz="0" w:space="0" w:color="auto"/>
                    <w:bottom w:val="none" w:sz="0" w:space="0" w:color="auto"/>
                    <w:right w:val="none" w:sz="0" w:space="0" w:color="auto"/>
                  </w:divBdr>
                  <w:divsChild>
                    <w:div w:id="2007433908">
                      <w:marLeft w:val="0"/>
                      <w:marRight w:val="0"/>
                      <w:marTop w:val="0"/>
                      <w:marBottom w:val="0"/>
                      <w:divBdr>
                        <w:top w:val="none" w:sz="0" w:space="0" w:color="auto"/>
                        <w:left w:val="none" w:sz="0" w:space="0" w:color="auto"/>
                        <w:bottom w:val="none" w:sz="0" w:space="0" w:color="auto"/>
                        <w:right w:val="none" w:sz="0" w:space="0" w:color="auto"/>
                      </w:divBdr>
                      <w:divsChild>
                        <w:div w:id="835220154">
                          <w:marLeft w:val="0"/>
                          <w:marRight w:val="0"/>
                          <w:marTop w:val="0"/>
                          <w:marBottom w:val="0"/>
                          <w:divBdr>
                            <w:top w:val="none" w:sz="0" w:space="0" w:color="auto"/>
                            <w:left w:val="none" w:sz="0" w:space="0" w:color="auto"/>
                            <w:bottom w:val="none" w:sz="0" w:space="0" w:color="auto"/>
                            <w:right w:val="none" w:sz="0" w:space="0" w:color="auto"/>
                          </w:divBdr>
                          <w:divsChild>
                            <w:div w:id="325397331">
                              <w:marLeft w:val="0"/>
                              <w:marRight w:val="0"/>
                              <w:marTop w:val="0"/>
                              <w:marBottom w:val="0"/>
                              <w:divBdr>
                                <w:top w:val="none" w:sz="0" w:space="0" w:color="auto"/>
                                <w:left w:val="none" w:sz="0" w:space="0" w:color="auto"/>
                                <w:bottom w:val="none" w:sz="0" w:space="0" w:color="auto"/>
                                <w:right w:val="none" w:sz="0" w:space="0" w:color="auto"/>
                              </w:divBdr>
                              <w:divsChild>
                                <w:div w:id="582371135">
                                  <w:marLeft w:val="0"/>
                                  <w:marRight w:val="0"/>
                                  <w:marTop w:val="0"/>
                                  <w:marBottom w:val="0"/>
                                  <w:divBdr>
                                    <w:top w:val="none" w:sz="0" w:space="0" w:color="auto"/>
                                    <w:left w:val="none" w:sz="0" w:space="0" w:color="auto"/>
                                    <w:bottom w:val="none" w:sz="0" w:space="0" w:color="auto"/>
                                    <w:right w:val="none" w:sz="0" w:space="0" w:color="auto"/>
                                  </w:divBdr>
                                  <w:divsChild>
                                    <w:div w:id="1813212689">
                                      <w:marLeft w:val="0"/>
                                      <w:marRight w:val="0"/>
                                      <w:marTop w:val="0"/>
                                      <w:marBottom w:val="0"/>
                                      <w:divBdr>
                                        <w:top w:val="none" w:sz="0" w:space="0" w:color="auto"/>
                                        <w:left w:val="none" w:sz="0" w:space="0" w:color="auto"/>
                                        <w:bottom w:val="none" w:sz="0" w:space="0" w:color="auto"/>
                                        <w:right w:val="none" w:sz="0" w:space="0" w:color="auto"/>
                                      </w:divBdr>
                                    </w:div>
                                  </w:divsChild>
                                </w:div>
                                <w:div w:id="1736733605">
                                  <w:marLeft w:val="0"/>
                                  <w:marRight w:val="0"/>
                                  <w:marTop w:val="0"/>
                                  <w:marBottom w:val="0"/>
                                  <w:divBdr>
                                    <w:top w:val="none" w:sz="0" w:space="0" w:color="auto"/>
                                    <w:left w:val="none" w:sz="0" w:space="0" w:color="auto"/>
                                    <w:bottom w:val="none" w:sz="0" w:space="0" w:color="auto"/>
                                    <w:right w:val="none" w:sz="0" w:space="0" w:color="auto"/>
                                  </w:divBdr>
                                  <w:divsChild>
                                    <w:div w:id="1633752492">
                                      <w:marLeft w:val="0"/>
                                      <w:marRight w:val="0"/>
                                      <w:marTop w:val="0"/>
                                      <w:marBottom w:val="0"/>
                                      <w:divBdr>
                                        <w:top w:val="none" w:sz="0" w:space="0" w:color="auto"/>
                                        <w:left w:val="none" w:sz="0" w:space="0" w:color="auto"/>
                                        <w:bottom w:val="none" w:sz="0" w:space="0" w:color="auto"/>
                                        <w:right w:val="none" w:sz="0" w:space="0" w:color="auto"/>
                                      </w:divBdr>
                                    </w:div>
                                  </w:divsChild>
                                </w:div>
                                <w:div w:id="850996630">
                                  <w:marLeft w:val="0"/>
                                  <w:marRight w:val="0"/>
                                  <w:marTop w:val="0"/>
                                  <w:marBottom w:val="0"/>
                                  <w:divBdr>
                                    <w:top w:val="none" w:sz="0" w:space="0" w:color="auto"/>
                                    <w:left w:val="none" w:sz="0" w:space="0" w:color="auto"/>
                                    <w:bottom w:val="none" w:sz="0" w:space="0" w:color="auto"/>
                                    <w:right w:val="none" w:sz="0" w:space="0" w:color="auto"/>
                                  </w:divBdr>
                                  <w:divsChild>
                                    <w:div w:id="472212074">
                                      <w:marLeft w:val="0"/>
                                      <w:marRight w:val="0"/>
                                      <w:marTop w:val="0"/>
                                      <w:marBottom w:val="0"/>
                                      <w:divBdr>
                                        <w:top w:val="none" w:sz="0" w:space="0" w:color="auto"/>
                                        <w:left w:val="none" w:sz="0" w:space="0" w:color="auto"/>
                                        <w:bottom w:val="none" w:sz="0" w:space="0" w:color="auto"/>
                                        <w:right w:val="none" w:sz="0" w:space="0" w:color="auto"/>
                                      </w:divBdr>
                                    </w:div>
                                  </w:divsChild>
                                </w:div>
                                <w:div w:id="1677536955">
                                  <w:marLeft w:val="0"/>
                                  <w:marRight w:val="0"/>
                                  <w:marTop w:val="0"/>
                                  <w:marBottom w:val="0"/>
                                  <w:divBdr>
                                    <w:top w:val="none" w:sz="0" w:space="0" w:color="auto"/>
                                    <w:left w:val="none" w:sz="0" w:space="0" w:color="auto"/>
                                    <w:bottom w:val="none" w:sz="0" w:space="0" w:color="auto"/>
                                    <w:right w:val="none" w:sz="0" w:space="0" w:color="auto"/>
                                  </w:divBdr>
                                  <w:divsChild>
                                    <w:div w:id="1556696199">
                                      <w:marLeft w:val="0"/>
                                      <w:marRight w:val="0"/>
                                      <w:marTop w:val="0"/>
                                      <w:marBottom w:val="0"/>
                                      <w:divBdr>
                                        <w:top w:val="none" w:sz="0" w:space="0" w:color="auto"/>
                                        <w:left w:val="none" w:sz="0" w:space="0" w:color="auto"/>
                                        <w:bottom w:val="none" w:sz="0" w:space="0" w:color="auto"/>
                                        <w:right w:val="none" w:sz="0" w:space="0" w:color="auto"/>
                                      </w:divBdr>
                                    </w:div>
                                  </w:divsChild>
                                </w:div>
                                <w:div w:id="400718436">
                                  <w:marLeft w:val="0"/>
                                  <w:marRight w:val="0"/>
                                  <w:marTop w:val="0"/>
                                  <w:marBottom w:val="0"/>
                                  <w:divBdr>
                                    <w:top w:val="none" w:sz="0" w:space="0" w:color="auto"/>
                                    <w:left w:val="none" w:sz="0" w:space="0" w:color="auto"/>
                                    <w:bottom w:val="none" w:sz="0" w:space="0" w:color="auto"/>
                                    <w:right w:val="none" w:sz="0" w:space="0" w:color="auto"/>
                                  </w:divBdr>
                                  <w:divsChild>
                                    <w:div w:id="1473982558">
                                      <w:marLeft w:val="0"/>
                                      <w:marRight w:val="0"/>
                                      <w:marTop w:val="0"/>
                                      <w:marBottom w:val="0"/>
                                      <w:divBdr>
                                        <w:top w:val="none" w:sz="0" w:space="0" w:color="auto"/>
                                        <w:left w:val="none" w:sz="0" w:space="0" w:color="auto"/>
                                        <w:bottom w:val="none" w:sz="0" w:space="0" w:color="auto"/>
                                        <w:right w:val="none" w:sz="0" w:space="0" w:color="auto"/>
                                      </w:divBdr>
                                    </w:div>
                                  </w:divsChild>
                                </w:div>
                                <w:div w:id="471948495">
                                  <w:marLeft w:val="0"/>
                                  <w:marRight w:val="0"/>
                                  <w:marTop w:val="0"/>
                                  <w:marBottom w:val="0"/>
                                  <w:divBdr>
                                    <w:top w:val="none" w:sz="0" w:space="0" w:color="auto"/>
                                    <w:left w:val="none" w:sz="0" w:space="0" w:color="auto"/>
                                    <w:bottom w:val="none" w:sz="0" w:space="0" w:color="auto"/>
                                    <w:right w:val="none" w:sz="0" w:space="0" w:color="auto"/>
                                  </w:divBdr>
                                  <w:divsChild>
                                    <w:div w:id="1778407718">
                                      <w:marLeft w:val="0"/>
                                      <w:marRight w:val="0"/>
                                      <w:marTop w:val="0"/>
                                      <w:marBottom w:val="0"/>
                                      <w:divBdr>
                                        <w:top w:val="none" w:sz="0" w:space="0" w:color="auto"/>
                                        <w:left w:val="none" w:sz="0" w:space="0" w:color="auto"/>
                                        <w:bottom w:val="none" w:sz="0" w:space="0" w:color="auto"/>
                                        <w:right w:val="none" w:sz="0" w:space="0" w:color="auto"/>
                                      </w:divBdr>
                                    </w:div>
                                  </w:divsChild>
                                </w:div>
                                <w:div w:id="1668940378">
                                  <w:marLeft w:val="0"/>
                                  <w:marRight w:val="0"/>
                                  <w:marTop w:val="0"/>
                                  <w:marBottom w:val="0"/>
                                  <w:divBdr>
                                    <w:top w:val="none" w:sz="0" w:space="0" w:color="auto"/>
                                    <w:left w:val="none" w:sz="0" w:space="0" w:color="auto"/>
                                    <w:bottom w:val="none" w:sz="0" w:space="0" w:color="auto"/>
                                    <w:right w:val="none" w:sz="0" w:space="0" w:color="auto"/>
                                  </w:divBdr>
                                  <w:divsChild>
                                    <w:div w:id="487139877">
                                      <w:marLeft w:val="0"/>
                                      <w:marRight w:val="0"/>
                                      <w:marTop w:val="0"/>
                                      <w:marBottom w:val="0"/>
                                      <w:divBdr>
                                        <w:top w:val="none" w:sz="0" w:space="0" w:color="auto"/>
                                        <w:left w:val="none" w:sz="0" w:space="0" w:color="auto"/>
                                        <w:bottom w:val="none" w:sz="0" w:space="0" w:color="auto"/>
                                        <w:right w:val="none" w:sz="0" w:space="0" w:color="auto"/>
                                      </w:divBdr>
                                    </w:div>
                                  </w:divsChild>
                                </w:div>
                                <w:div w:id="1623268384">
                                  <w:marLeft w:val="0"/>
                                  <w:marRight w:val="0"/>
                                  <w:marTop w:val="0"/>
                                  <w:marBottom w:val="0"/>
                                  <w:divBdr>
                                    <w:top w:val="none" w:sz="0" w:space="0" w:color="auto"/>
                                    <w:left w:val="none" w:sz="0" w:space="0" w:color="auto"/>
                                    <w:bottom w:val="none" w:sz="0" w:space="0" w:color="auto"/>
                                    <w:right w:val="none" w:sz="0" w:space="0" w:color="auto"/>
                                  </w:divBdr>
                                  <w:divsChild>
                                    <w:div w:id="1125008181">
                                      <w:marLeft w:val="0"/>
                                      <w:marRight w:val="0"/>
                                      <w:marTop w:val="0"/>
                                      <w:marBottom w:val="0"/>
                                      <w:divBdr>
                                        <w:top w:val="none" w:sz="0" w:space="0" w:color="auto"/>
                                        <w:left w:val="none" w:sz="0" w:space="0" w:color="auto"/>
                                        <w:bottom w:val="none" w:sz="0" w:space="0" w:color="auto"/>
                                        <w:right w:val="none" w:sz="0" w:space="0" w:color="auto"/>
                                      </w:divBdr>
                                    </w:div>
                                  </w:divsChild>
                                </w:div>
                                <w:div w:id="529026923">
                                  <w:marLeft w:val="0"/>
                                  <w:marRight w:val="0"/>
                                  <w:marTop w:val="0"/>
                                  <w:marBottom w:val="0"/>
                                  <w:divBdr>
                                    <w:top w:val="none" w:sz="0" w:space="0" w:color="auto"/>
                                    <w:left w:val="none" w:sz="0" w:space="0" w:color="auto"/>
                                    <w:bottom w:val="none" w:sz="0" w:space="0" w:color="auto"/>
                                    <w:right w:val="none" w:sz="0" w:space="0" w:color="auto"/>
                                  </w:divBdr>
                                  <w:divsChild>
                                    <w:div w:id="348724894">
                                      <w:marLeft w:val="0"/>
                                      <w:marRight w:val="0"/>
                                      <w:marTop w:val="0"/>
                                      <w:marBottom w:val="0"/>
                                      <w:divBdr>
                                        <w:top w:val="none" w:sz="0" w:space="0" w:color="auto"/>
                                        <w:left w:val="none" w:sz="0" w:space="0" w:color="auto"/>
                                        <w:bottom w:val="none" w:sz="0" w:space="0" w:color="auto"/>
                                        <w:right w:val="none" w:sz="0" w:space="0" w:color="auto"/>
                                      </w:divBdr>
                                    </w:div>
                                  </w:divsChild>
                                </w:div>
                                <w:div w:id="737635327">
                                  <w:marLeft w:val="0"/>
                                  <w:marRight w:val="0"/>
                                  <w:marTop w:val="0"/>
                                  <w:marBottom w:val="0"/>
                                  <w:divBdr>
                                    <w:top w:val="none" w:sz="0" w:space="0" w:color="auto"/>
                                    <w:left w:val="none" w:sz="0" w:space="0" w:color="auto"/>
                                    <w:bottom w:val="none" w:sz="0" w:space="0" w:color="auto"/>
                                    <w:right w:val="none" w:sz="0" w:space="0" w:color="auto"/>
                                  </w:divBdr>
                                  <w:divsChild>
                                    <w:div w:id="1278609980">
                                      <w:marLeft w:val="0"/>
                                      <w:marRight w:val="0"/>
                                      <w:marTop w:val="0"/>
                                      <w:marBottom w:val="0"/>
                                      <w:divBdr>
                                        <w:top w:val="none" w:sz="0" w:space="0" w:color="auto"/>
                                        <w:left w:val="none" w:sz="0" w:space="0" w:color="auto"/>
                                        <w:bottom w:val="none" w:sz="0" w:space="0" w:color="auto"/>
                                        <w:right w:val="none" w:sz="0" w:space="0" w:color="auto"/>
                                      </w:divBdr>
                                    </w:div>
                                  </w:divsChild>
                                </w:div>
                                <w:div w:id="1101532209">
                                  <w:marLeft w:val="0"/>
                                  <w:marRight w:val="0"/>
                                  <w:marTop w:val="0"/>
                                  <w:marBottom w:val="0"/>
                                  <w:divBdr>
                                    <w:top w:val="none" w:sz="0" w:space="0" w:color="auto"/>
                                    <w:left w:val="none" w:sz="0" w:space="0" w:color="auto"/>
                                    <w:bottom w:val="none" w:sz="0" w:space="0" w:color="auto"/>
                                    <w:right w:val="none" w:sz="0" w:space="0" w:color="auto"/>
                                  </w:divBdr>
                                  <w:divsChild>
                                    <w:div w:id="1026446807">
                                      <w:marLeft w:val="0"/>
                                      <w:marRight w:val="0"/>
                                      <w:marTop w:val="0"/>
                                      <w:marBottom w:val="0"/>
                                      <w:divBdr>
                                        <w:top w:val="none" w:sz="0" w:space="0" w:color="auto"/>
                                        <w:left w:val="none" w:sz="0" w:space="0" w:color="auto"/>
                                        <w:bottom w:val="none" w:sz="0" w:space="0" w:color="auto"/>
                                        <w:right w:val="none" w:sz="0" w:space="0" w:color="auto"/>
                                      </w:divBdr>
                                    </w:div>
                                  </w:divsChild>
                                </w:div>
                                <w:div w:id="778456433">
                                  <w:marLeft w:val="0"/>
                                  <w:marRight w:val="0"/>
                                  <w:marTop w:val="0"/>
                                  <w:marBottom w:val="0"/>
                                  <w:divBdr>
                                    <w:top w:val="none" w:sz="0" w:space="0" w:color="auto"/>
                                    <w:left w:val="none" w:sz="0" w:space="0" w:color="auto"/>
                                    <w:bottom w:val="none" w:sz="0" w:space="0" w:color="auto"/>
                                    <w:right w:val="none" w:sz="0" w:space="0" w:color="auto"/>
                                  </w:divBdr>
                                  <w:divsChild>
                                    <w:div w:id="961570481">
                                      <w:marLeft w:val="0"/>
                                      <w:marRight w:val="0"/>
                                      <w:marTop w:val="0"/>
                                      <w:marBottom w:val="0"/>
                                      <w:divBdr>
                                        <w:top w:val="none" w:sz="0" w:space="0" w:color="auto"/>
                                        <w:left w:val="none" w:sz="0" w:space="0" w:color="auto"/>
                                        <w:bottom w:val="none" w:sz="0" w:space="0" w:color="auto"/>
                                        <w:right w:val="none" w:sz="0" w:space="0" w:color="auto"/>
                                      </w:divBdr>
                                    </w:div>
                                  </w:divsChild>
                                </w:div>
                                <w:div w:id="623733707">
                                  <w:marLeft w:val="0"/>
                                  <w:marRight w:val="0"/>
                                  <w:marTop w:val="0"/>
                                  <w:marBottom w:val="0"/>
                                  <w:divBdr>
                                    <w:top w:val="none" w:sz="0" w:space="0" w:color="auto"/>
                                    <w:left w:val="none" w:sz="0" w:space="0" w:color="auto"/>
                                    <w:bottom w:val="none" w:sz="0" w:space="0" w:color="auto"/>
                                    <w:right w:val="none" w:sz="0" w:space="0" w:color="auto"/>
                                  </w:divBdr>
                                  <w:divsChild>
                                    <w:div w:id="419526375">
                                      <w:marLeft w:val="0"/>
                                      <w:marRight w:val="0"/>
                                      <w:marTop w:val="0"/>
                                      <w:marBottom w:val="0"/>
                                      <w:divBdr>
                                        <w:top w:val="none" w:sz="0" w:space="0" w:color="auto"/>
                                        <w:left w:val="none" w:sz="0" w:space="0" w:color="auto"/>
                                        <w:bottom w:val="none" w:sz="0" w:space="0" w:color="auto"/>
                                        <w:right w:val="none" w:sz="0" w:space="0" w:color="auto"/>
                                      </w:divBdr>
                                    </w:div>
                                  </w:divsChild>
                                </w:div>
                                <w:div w:id="2020039060">
                                  <w:marLeft w:val="0"/>
                                  <w:marRight w:val="0"/>
                                  <w:marTop w:val="0"/>
                                  <w:marBottom w:val="0"/>
                                  <w:divBdr>
                                    <w:top w:val="none" w:sz="0" w:space="0" w:color="auto"/>
                                    <w:left w:val="none" w:sz="0" w:space="0" w:color="auto"/>
                                    <w:bottom w:val="none" w:sz="0" w:space="0" w:color="auto"/>
                                    <w:right w:val="none" w:sz="0" w:space="0" w:color="auto"/>
                                  </w:divBdr>
                                  <w:divsChild>
                                    <w:div w:id="1895115612">
                                      <w:marLeft w:val="0"/>
                                      <w:marRight w:val="0"/>
                                      <w:marTop w:val="0"/>
                                      <w:marBottom w:val="0"/>
                                      <w:divBdr>
                                        <w:top w:val="none" w:sz="0" w:space="0" w:color="auto"/>
                                        <w:left w:val="none" w:sz="0" w:space="0" w:color="auto"/>
                                        <w:bottom w:val="none" w:sz="0" w:space="0" w:color="auto"/>
                                        <w:right w:val="none" w:sz="0" w:space="0" w:color="auto"/>
                                      </w:divBdr>
                                    </w:div>
                                  </w:divsChild>
                                </w:div>
                                <w:div w:id="1930653650">
                                  <w:marLeft w:val="0"/>
                                  <w:marRight w:val="0"/>
                                  <w:marTop w:val="0"/>
                                  <w:marBottom w:val="0"/>
                                  <w:divBdr>
                                    <w:top w:val="none" w:sz="0" w:space="0" w:color="auto"/>
                                    <w:left w:val="none" w:sz="0" w:space="0" w:color="auto"/>
                                    <w:bottom w:val="none" w:sz="0" w:space="0" w:color="auto"/>
                                    <w:right w:val="none" w:sz="0" w:space="0" w:color="auto"/>
                                  </w:divBdr>
                                  <w:divsChild>
                                    <w:div w:id="567233517">
                                      <w:marLeft w:val="0"/>
                                      <w:marRight w:val="0"/>
                                      <w:marTop w:val="0"/>
                                      <w:marBottom w:val="0"/>
                                      <w:divBdr>
                                        <w:top w:val="none" w:sz="0" w:space="0" w:color="auto"/>
                                        <w:left w:val="none" w:sz="0" w:space="0" w:color="auto"/>
                                        <w:bottom w:val="none" w:sz="0" w:space="0" w:color="auto"/>
                                        <w:right w:val="none" w:sz="0" w:space="0" w:color="auto"/>
                                      </w:divBdr>
                                    </w:div>
                                  </w:divsChild>
                                </w:div>
                                <w:div w:id="694036175">
                                  <w:marLeft w:val="0"/>
                                  <w:marRight w:val="0"/>
                                  <w:marTop w:val="0"/>
                                  <w:marBottom w:val="0"/>
                                  <w:divBdr>
                                    <w:top w:val="none" w:sz="0" w:space="0" w:color="auto"/>
                                    <w:left w:val="none" w:sz="0" w:space="0" w:color="auto"/>
                                    <w:bottom w:val="none" w:sz="0" w:space="0" w:color="auto"/>
                                    <w:right w:val="none" w:sz="0" w:space="0" w:color="auto"/>
                                  </w:divBdr>
                                  <w:divsChild>
                                    <w:div w:id="101926397">
                                      <w:marLeft w:val="0"/>
                                      <w:marRight w:val="0"/>
                                      <w:marTop w:val="0"/>
                                      <w:marBottom w:val="0"/>
                                      <w:divBdr>
                                        <w:top w:val="none" w:sz="0" w:space="0" w:color="auto"/>
                                        <w:left w:val="none" w:sz="0" w:space="0" w:color="auto"/>
                                        <w:bottom w:val="none" w:sz="0" w:space="0" w:color="auto"/>
                                        <w:right w:val="none" w:sz="0" w:space="0" w:color="auto"/>
                                      </w:divBdr>
                                    </w:div>
                                  </w:divsChild>
                                </w:div>
                                <w:div w:id="780733145">
                                  <w:marLeft w:val="0"/>
                                  <w:marRight w:val="0"/>
                                  <w:marTop w:val="0"/>
                                  <w:marBottom w:val="0"/>
                                  <w:divBdr>
                                    <w:top w:val="none" w:sz="0" w:space="0" w:color="auto"/>
                                    <w:left w:val="none" w:sz="0" w:space="0" w:color="auto"/>
                                    <w:bottom w:val="none" w:sz="0" w:space="0" w:color="auto"/>
                                    <w:right w:val="none" w:sz="0" w:space="0" w:color="auto"/>
                                  </w:divBdr>
                                  <w:divsChild>
                                    <w:div w:id="1686126311">
                                      <w:marLeft w:val="0"/>
                                      <w:marRight w:val="0"/>
                                      <w:marTop w:val="0"/>
                                      <w:marBottom w:val="0"/>
                                      <w:divBdr>
                                        <w:top w:val="none" w:sz="0" w:space="0" w:color="auto"/>
                                        <w:left w:val="none" w:sz="0" w:space="0" w:color="auto"/>
                                        <w:bottom w:val="none" w:sz="0" w:space="0" w:color="auto"/>
                                        <w:right w:val="none" w:sz="0" w:space="0" w:color="auto"/>
                                      </w:divBdr>
                                    </w:div>
                                  </w:divsChild>
                                </w:div>
                                <w:div w:id="297493666">
                                  <w:marLeft w:val="0"/>
                                  <w:marRight w:val="0"/>
                                  <w:marTop w:val="0"/>
                                  <w:marBottom w:val="0"/>
                                  <w:divBdr>
                                    <w:top w:val="none" w:sz="0" w:space="0" w:color="auto"/>
                                    <w:left w:val="none" w:sz="0" w:space="0" w:color="auto"/>
                                    <w:bottom w:val="none" w:sz="0" w:space="0" w:color="auto"/>
                                    <w:right w:val="none" w:sz="0" w:space="0" w:color="auto"/>
                                  </w:divBdr>
                                  <w:divsChild>
                                    <w:div w:id="944069702">
                                      <w:marLeft w:val="0"/>
                                      <w:marRight w:val="0"/>
                                      <w:marTop w:val="0"/>
                                      <w:marBottom w:val="0"/>
                                      <w:divBdr>
                                        <w:top w:val="none" w:sz="0" w:space="0" w:color="auto"/>
                                        <w:left w:val="none" w:sz="0" w:space="0" w:color="auto"/>
                                        <w:bottom w:val="none" w:sz="0" w:space="0" w:color="auto"/>
                                        <w:right w:val="none" w:sz="0" w:space="0" w:color="auto"/>
                                      </w:divBdr>
                                    </w:div>
                                  </w:divsChild>
                                </w:div>
                                <w:div w:id="667099726">
                                  <w:marLeft w:val="0"/>
                                  <w:marRight w:val="0"/>
                                  <w:marTop w:val="0"/>
                                  <w:marBottom w:val="0"/>
                                  <w:divBdr>
                                    <w:top w:val="none" w:sz="0" w:space="0" w:color="auto"/>
                                    <w:left w:val="none" w:sz="0" w:space="0" w:color="auto"/>
                                    <w:bottom w:val="none" w:sz="0" w:space="0" w:color="auto"/>
                                    <w:right w:val="none" w:sz="0" w:space="0" w:color="auto"/>
                                  </w:divBdr>
                                  <w:divsChild>
                                    <w:div w:id="1317952619">
                                      <w:marLeft w:val="0"/>
                                      <w:marRight w:val="0"/>
                                      <w:marTop w:val="0"/>
                                      <w:marBottom w:val="0"/>
                                      <w:divBdr>
                                        <w:top w:val="none" w:sz="0" w:space="0" w:color="auto"/>
                                        <w:left w:val="none" w:sz="0" w:space="0" w:color="auto"/>
                                        <w:bottom w:val="none" w:sz="0" w:space="0" w:color="auto"/>
                                        <w:right w:val="none" w:sz="0" w:space="0" w:color="auto"/>
                                      </w:divBdr>
                                    </w:div>
                                  </w:divsChild>
                                </w:div>
                                <w:div w:id="688063715">
                                  <w:marLeft w:val="0"/>
                                  <w:marRight w:val="0"/>
                                  <w:marTop w:val="0"/>
                                  <w:marBottom w:val="0"/>
                                  <w:divBdr>
                                    <w:top w:val="none" w:sz="0" w:space="0" w:color="auto"/>
                                    <w:left w:val="none" w:sz="0" w:space="0" w:color="auto"/>
                                    <w:bottom w:val="none" w:sz="0" w:space="0" w:color="auto"/>
                                    <w:right w:val="none" w:sz="0" w:space="0" w:color="auto"/>
                                  </w:divBdr>
                                  <w:divsChild>
                                    <w:div w:id="23798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740418">
      <w:bodyDiv w:val="1"/>
      <w:marLeft w:val="0"/>
      <w:marRight w:val="0"/>
      <w:marTop w:val="0"/>
      <w:marBottom w:val="0"/>
      <w:divBdr>
        <w:top w:val="none" w:sz="0" w:space="0" w:color="auto"/>
        <w:left w:val="none" w:sz="0" w:space="0" w:color="auto"/>
        <w:bottom w:val="none" w:sz="0" w:space="0" w:color="auto"/>
        <w:right w:val="none" w:sz="0" w:space="0" w:color="auto"/>
      </w:divBdr>
    </w:div>
    <w:div w:id="1695156277">
      <w:bodyDiv w:val="1"/>
      <w:marLeft w:val="0"/>
      <w:marRight w:val="0"/>
      <w:marTop w:val="0"/>
      <w:marBottom w:val="0"/>
      <w:divBdr>
        <w:top w:val="none" w:sz="0" w:space="0" w:color="auto"/>
        <w:left w:val="none" w:sz="0" w:space="0" w:color="auto"/>
        <w:bottom w:val="none" w:sz="0" w:space="0" w:color="auto"/>
        <w:right w:val="none" w:sz="0" w:space="0" w:color="auto"/>
      </w:divBdr>
    </w:div>
    <w:div w:id="1787238796">
      <w:bodyDiv w:val="1"/>
      <w:marLeft w:val="0"/>
      <w:marRight w:val="0"/>
      <w:marTop w:val="0"/>
      <w:marBottom w:val="0"/>
      <w:divBdr>
        <w:top w:val="none" w:sz="0" w:space="0" w:color="auto"/>
        <w:left w:val="none" w:sz="0" w:space="0" w:color="auto"/>
        <w:bottom w:val="none" w:sz="0" w:space="0" w:color="auto"/>
        <w:right w:val="none" w:sz="0" w:space="0" w:color="auto"/>
      </w:divBdr>
    </w:div>
    <w:div w:id="1828132768">
      <w:bodyDiv w:val="1"/>
      <w:marLeft w:val="0"/>
      <w:marRight w:val="0"/>
      <w:marTop w:val="0"/>
      <w:marBottom w:val="0"/>
      <w:divBdr>
        <w:top w:val="none" w:sz="0" w:space="0" w:color="auto"/>
        <w:left w:val="none" w:sz="0" w:space="0" w:color="auto"/>
        <w:bottom w:val="none" w:sz="0" w:space="0" w:color="auto"/>
        <w:right w:val="none" w:sz="0" w:space="0" w:color="auto"/>
      </w:divBdr>
      <w:divsChild>
        <w:div w:id="1296377608">
          <w:marLeft w:val="0"/>
          <w:marRight w:val="0"/>
          <w:marTop w:val="0"/>
          <w:marBottom w:val="0"/>
          <w:divBdr>
            <w:top w:val="none" w:sz="0" w:space="0" w:color="auto"/>
            <w:left w:val="none" w:sz="0" w:space="0" w:color="auto"/>
            <w:bottom w:val="none" w:sz="0" w:space="0" w:color="auto"/>
            <w:right w:val="none" w:sz="0" w:space="0" w:color="auto"/>
          </w:divBdr>
          <w:divsChild>
            <w:div w:id="681006788">
              <w:marLeft w:val="0"/>
              <w:marRight w:val="0"/>
              <w:marTop w:val="0"/>
              <w:marBottom w:val="0"/>
              <w:divBdr>
                <w:top w:val="none" w:sz="0" w:space="0" w:color="auto"/>
                <w:left w:val="none" w:sz="0" w:space="0" w:color="auto"/>
                <w:bottom w:val="none" w:sz="0" w:space="0" w:color="auto"/>
                <w:right w:val="none" w:sz="0" w:space="0" w:color="auto"/>
              </w:divBdr>
              <w:divsChild>
                <w:div w:id="490952648">
                  <w:marLeft w:val="0"/>
                  <w:marRight w:val="0"/>
                  <w:marTop w:val="0"/>
                  <w:marBottom w:val="0"/>
                  <w:divBdr>
                    <w:top w:val="none" w:sz="0" w:space="0" w:color="auto"/>
                    <w:left w:val="none" w:sz="0" w:space="0" w:color="auto"/>
                    <w:bottom w:val="none" w:sz="0" w:space="0" w:color="auto"/>
                    <w:right w:val="none" w:sz="0" w:space="0" w:color="auto"/>
                  </w:divBdr>
                  <w:divsChild>
                    <w:div w:id="4073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5789">
      <w:bodyDiv w:val="1"/>
      <w:marLeft w:val="0"/>
      <w:marRight w:val="0"/>
      <w:marTop w:val="0"/>
      <w:marBottom w:val="0"/>
      <w:divBdr>
        <w:top w:val="none" w:sz="0" w:space="0" w:color="auto"/>
        <w:left w:val="none" w:sz="0" w:space="0" w:color="auto"/>
        <w:bottom w:val="none" w:sz="0" w:space="0" w:color="auto"/>
        <w:right w:val="none" w:sz="0" w:space="0" w:color="auto"/>
      </w:divBdr>
    </w:div>
    <w:div w:id="1914775619">
      <w:bodyDiv w:val="1"/>
      <w:marLeft w:val="0"/>
      <w:marRight w:val="0"/>
      <w:marTop w:val="0"/>
      <w:marBottom w:val="0"/>
      <w:divBdr>
        <w:top w:val="none" w:sz="0" w:space="0" w:color="auto"/>
        <w:left w:val="none" w:sz="0" w:space="0" w:color="auto"/>
        <w:bottom w:val="none" w:sz="0" w:space="0" w:color="auto"/>
        <w:right w:val="none" w:sz="0" w:space="0" w:color="auto"/>
      </w:divBdr>
      <w:divsChild>
        <w:div w:id="1143080123">
          <w:marLeft w:val="0"/>
          <w:marRight w:val="0"/>
          <w:marTop w:val="0"/>
          <w:marBottom w:val="0"/>
          <w:divBdr>
            <w:top w:val="none" w:sz="0" w:space="0" w:color="auto"/>
            <w:left w:val="none" w:sz="0" w:space="0" w:color="auto"/>
            <w:bottom w:val="none" w:sz="0" w:space="0" w:color="auto"/>
            <w:right w:val="none" w:sz="0" w:space="0" w:color="auto"/>
          </w:divBdr>
          <w:divsChild>
            <w:div w:id="1031950850">
              <w:marLeft w:val="0"/>
              <w:marRight w:val="0"/>
              <w:marTop w:val="0"/>
              <w:marBottom w:val="0"/>
              <w:divBdr>
                <w:top w:val="none" w:sz="0" w:space="0" w:color="auto"/>
                <w:left w:val="none" w:sz="0" w:space="0" w:color="auto"/>
                <w:bottom w:val="none" w:sz="0" w:space="0" w:color="auto"/>
                <w:right w:val="none" w:sz="0" w:space="0" w:color="auto"/>
              </w:divBdr>
              <w:divsChild>
                <w:div w:id="2143109646">
                  <w:marLeft w:val="0"/>
                  <w:marRight w:val="0"/>
                  <w:marTop w:val="0"/>
                  <w:marBottom w:val="0"/>
                  <w:divBdr>
                    <w:top w:val="none" w:sz="0" w:space="0" w:color="auto"/>
                    <w:left w:val="none" w:sz="0" w:space="0" w:color="auto"/>
                    <w:bottom w:val="none" w:sz="0" w:space="0" w:color="auto"/>
                    <w:right w:val="none" w:sz="0" w:space="0" w:color="auto"/>
                  </w:divBdr>
                  <w:divsChild>
                    <w:div w:id="1470628317">
                      <w:marLeft w:val="0"/>
                      <w:marRight w:val="0"/>
                      <w:marTop w:val="0"/>
                      <w:marBottom w:val="0"/>
                      <w:divBdr>
                        <w:top w:val="none" w:sz="0" w:space="0" w:color="auto"/>
                        <w:left w:val="none" w:sz="0" w:space="0" w:color="auto"/>
                        <w:bottom w:val="none" w:sz="0" w:space="0" w:color="auto"/>
                        <w:right w:val="none" w:sz="0" w:space="0" w:color="auto"/>
                      </w:divBdr>
                      <w:divsChild>
                        <w:div w:id="500051533">
                          <w:marLeft w:val="0"/>
                          <w:marRight w:val="0"/>
                          <w:marTop w:val="0"/>
                          <w:marBottom w:val="0"/>
                          <w:divBdr>
                            <w:top w:val="none" w:sz="0" w:space="0" w:color="auto"/>
                            <w:left w:val="none" w:sz="0" w:space="0" w:color="auto"/>
                            <w:bottom w:val="none" w:sz="0" w:space="0" w:color="auto"/>
                            <w:right w:val="none" w:sz="0" w:space="0" w:color="auto"/>
                          </w:divBdr>
                          <w:divsChild>
                            <w:div w:id="1333751623">
                              <w:marLeft w:val="0"/>
                              <w:marRight w:val="0"/>
                              <w:marTop w:val="0"/>
                              <w:marBottom w:val="0"/>
                              <w:divBdr>
                                <w:top w:val="none" w:sz="0" w:space="0" w:color="auto"/>
                                <w:left w:val="none" w:sz="0" w:space="0" w:color="auto"/>
                                <w:bottom w:val="none" w:sz="0" w:space="0" w:color="auto"/>
                                <w:right w:val="none" w:sz="0" w:space="0" w:color="auto"/>
                              </w:divBdr>
                              <w:divsChild>
                                <w:div w:id="930166851">
                                  <w:marLeft w:val="0"/>
                                  <w:marRight w:val="0"/>
                                  <w:marTop w:val="0"/>
                                  <w:marBottom w:val="0"/>
                                  <w:divBdr>
                                    <w:top w:val="none" w:sz="0" w:space="0" w:color="auto"/>
                                    <w:left w:val="none" w:sz="0" w:space="0" w:color="auto"/>
                                    <w:bottom w:val="none" w:sz="0" w:space="0" w:color="auto"/>
                                    <w:right w:val="none" w:sz="0" w:space="0" w:color="auto"/>
                                  </w:divBdr>
                                  <w:divsChild>
                                    <w:div w:id="4482577">
                                      <w:marLeft w:val="0"/>
                                      <w:marRight w:val="0"/>
                                      <w:marTop w:val="0"/>
                                      <w:marBottom w:val="0"/>
                                      <w:divBdr>
                                        <w:top w:val="none" w:sz="0" w:space="0" w:color="auto"/>
                                        <w:left w:val="none" w:sz="0" w:space="0" w:color="auto"/>
                                        <w:bottom w:val="none" w:sz="0" w:space="0" w:color="auto"/>
                                        <w:right w:val="none" w:sz="0" w:space="0" w:color="auto"/>
                                      </w:divBdr>
                                    </w:div>
                                  </w:divsChild>
                                </w:div>
                                <w:div w:id="426386167">
                                  <w:marLeft w:val="0"/>
                                  <w:marRight w:val="0"/>
                                  <w:marTop w:val="0"/>
                                  <w:marBottom w:val="0"/>
                                  <w:divBdr>
                                    <w:top w:val="none" w:sz="0" w:space="0" w:color="auto"/>
                                    <w:left w:val="none" w:sz="0" w:space="0" w:color="auto"/>
                                    <w:bottom w:val="none" w:sz="0" w:space="0" w:color="auto"/>
                                    <w:right w:val="none" w:sz="0" w:space="0" w:color="auto"/>
                                  </w:divBdr>
                                  <w:divsChild>
                                    <w:div w:id="2089494591">
                                      <w:marLeft w:val="0"/>
                                      <w:marRight w:val="0"/>
                                      <w:marTop w:val="0"/>
                                      <w:marBottom w:val="0"/>
                                      <w:divBdr>
                                        <w:top w:val="none" w:sz="0" w:space="0" w:color="auto"/>
                                        <w:left w:val="none" w:sz="0" w:space="0" w:color="auto"/>
                                        <w:bottom w:val="none" w:sz="0" w:space="0" w:color="auto"/>
                                        <w:right w:val="none" w:sz="0" w:space="0" w:color="auto"/>
                                      </w:divBdr>
                                    </w:div>
                                  </w:divsChild>
                                </w:div>
                                <w:div w:id="362638285">
                                  <w:marLeft w:val="0"/>
                                  <w:marRight w:val="0"/>
                                  <w:marTop w:val="0"/>
                                  <w:marBottom w:val="0"/>
                                  <w:divBdr>
                                    <w:top w:val="none" w:sz="0" w:space="0" w:color="auto"/>
                                    <w:left w:val="none" w:sz="0" w:space="0" w:color="auto"/>
                                    <w:bottom w:val="none" w:sz="0" w:space="0" w:color="auto"/>
                                    <w:right w:val="none" w:sz="0" w:space="0" w:color="auto"/>
                                  </w:divBdr>
                                  <w:divsChild>
                                    <w:div w:id="1723406031">
                                      <w:marLeft w:val="0"/>
                                      <w:marRight w:val="0"/>
                                      <w:marTop w:val="0"/>
                                      <w:marBottom w:val="0"/>
                                      <w:divBdr>
                                        <w:top w:val="none" w:sz="0" w:space="0" w:color="auto"/>
                                        <w:left w:val="none" w:sz="0" w:space="0" w:color="auto"/>
                                        <w:bottom w:val="none" w:sz="0" w:space="0" w:color="auto"/>
                                        <w:right w:val="none" w:sz="0" w:space="0" w:color="auto"/>
                                      </w:divBdr>
                                    </w:div>
                                  </w:divsChild>
                                </w:div>
                                <w:div w:id="2084601250">
                                  <w:marLeft w:val="0"/>
                                  <w:marRight w:val="0"/>
                                  <w:marTop w:val="0"/>
                                  <w:marBottom w:val="0"/>
                                  <w:divBdr>
                                    <w:top w:val="none" w:sz="0" w:space="0" w:color="auto"/>
                                    <w:left w:val="none" w:sz="0" w:space="0" w:color="auto"/>
                                    <w:bottom w:val="none" w:sz="0" w:space="0" w:color="auto"/>
                                    <w:right w:val="none" w:sz="0" w:space="0" w:color="auto"/>
                                  </w:divBdr>
                                  <w:divsChild>
                                    <w:div w:id="819737457">
                                      <w:marLeft w:val="0"/>
                                      <w:marRight w:val="0"/>
                                      <w:marTop w:val="0"/>
                                      <w:marBottom w:val="0"/>
                                      <w:divBdr>
                                        <w:top w:val="none" w:sz="0" w:space="0" w:color="auto"/>
                                        <w:left w:val="none" w:sz="0" w:space="0" w:color="auto"/>
                                        <w:bottom w:val="none" w:sz="0" w:space="0" w:color="auto"/>
                                        <w:right w:val="none" w:sz="0" w:space="0" w:color="auto"/>
                                      </w:divBdr>
                                    </w:div>
                                  </w:divsChild>
                                </w:div>
                                <w:div w:id="808593366">
                                  <w:marLeft w:val="0"/>
                                  <w:marRight w:val="0"/>
                                  <w:marTop w:val="0"/>
                                  <w:marBottom w:val="0"/>
                                  <w:divBdr>
                                    <w:top w:val="none" w:sz="0" w:space="0" w:color="auto"/>
                                    <w:left w:val="none" w:sz="0" w:space="0" w:color="auto"/>
                                    <w:bottom w:val="none" w:sz="0" w:space="0" w:color="auto"/>
                                    <w:right w:val="none" w:sz="0" w:space="0" w:color="auto"/>
                                  </w:divBdr>
                                  <w:divsChild>
                                    <w:div w:id="1257593927">
                                      <w:marLeft w:val="0"/>
                                      <w:marRight w:val="0"/>
                                      <w:marTop w:val="0"/>
                                      <w:marBottom w:val="0"/>
                                      <w:divBdr>
                                        <w:top w:val="none" w:sz="0" w:space="0" w:color="auto"/>
                                        <w:left w:val="none" w:sz="0" w:space="0" w:color="auto"/>
                                        <w:bottom w:val="none" w:sz="0" w:space="0" w:color="auto"/>
                                        <w:right w:val="none" w:sz="0" w:space="0" w:color="auto"/>
                                      </w:divBdr>
                                    </w:div>
                                  </w:divsChild>
                                </w:div>
                                <w:div w:id="591665436">
                                  <w:marLeft w:val="0"/>
                                  <w:marRight w:val="0"/>
                                  <w:marTop w:val="0"/>
                                  <w:marBottom w:val="0"/>
                                  <w:divBdr>
                                    <w:top w:val="none" w:sz="0" w:space="0" w:color="auto"/>
                                    <w:left w:val="none" w:sz="0" w:space="0" w:color="auto"/>
                                    <w:bottom w:val="none" w:sz="0" w:space="0" w:color="auto"/>
                                    <w:right w:val="none" w:sz="0" w:space="0" w:color="auto"/>
                                  </w:divBdr>
                                  <w:divsChild>
                                    <w:div w:id="1631588427">
                                      <w:marLeft w:val="0"/>
                                      <w:marRight w:val="0"/>
                                      <w:marTop w:val="0"/>
                                      <w:marBottom w:val="0"/>
                                      <w:divBdr>
                                        <w:top w:val="none" w:sz="0" w:space="0" w:color="auto"/>
                                        <w:left w:val="none" w:sz="0" w:space="0" w:color="auto"/>
                                        <w:bottom w:val="none" w:sz="0" w:space="0" w:color="auto"/>
                                        <w:right w:val="none" w:sz="0" w:space="0" w:color="auto"/>
                                      </w:divBdr>
                                    </w:div>
                                  </w:divsChild>
                                </w:div>
                                <w:div w:id="1566379070">
                                  <w:marLeft w:val="0"/>
                                  <w:marRight w:val="0"/>
                                  <w:marTop w:val="0"/>
                                  <w:marBottom w:val="0"/>
                                  <w:divBdr>
                                    <w:top w:val="none" w:sz="0" w:space="0" w:color="auto"/>
                                    <w:left w:val="none" w:sz="0" w:space="0" w:color="auto"/>
                                    <w:bottom w:val="none" w:sz="0" w:space="0" w:color="auto"/>
                                    <w:right w:val="none" w:sz="0" w:space="0" w:color="auto"/>
                                  </w:divBdr>
                                  <w:divsChild>
                                    <w:div w:id="1528178790">
                                      <w:marLeft w:val="0"/>
                                      <w:marRight w:val="0"/>
                                      <w:marTop w:val="0"/>
                                      <w:marBottom w:val="0"/>
                                      <w:divBdr>
                                        <w:top w:val="none" w:sz="0" w:space="0" w:color="auto"/>
                                        <w:left w:val="none" w:sz="0" w:space="0" w:color="auto"/>
                                        <w:bottom w:val="none" w:sz="0" w:space="0" w:color="auto"/>
                                        <w:right w:val="none" w:sz="0" w:space="0" w:color="auto"/>
                                      </w:divBdr>
                                    </w:div>
                                  </w:divsChild>
                                </w:div>
                                <w:div w:id="609701609">
                                  <w:marLeft w:val="0"/>
                                  <w:marRight w:val="0"/>
                                  <w:marTop w:val="0"/>
                                  <w:marBottom w:val="0"/>
                                  <w:divBdr>
                                    <w:top w:val="none" w:sz="0" w:space="0" w:color="auto"/>
                                    <w:left w:val="none" w:sz="0" w:space="0" w:color="auto"/>
                                    <w:bottom w:val="none" w:sz="0" w:space="0" w:color="auto"/>
                                    <w:right w:val="none" w:sz="0" w:space="0" w:color="auto"/>
                                  </w:divBdr>
                                  <w:divsChild>
                                    <w:div w:id="846866192">
                                      <w:marLeft w:val="0"/>
                                      <w:marRight w:val="0"/>
                                      <w:marTop w:val="0"/>
                                      <w:marBottom w:val="0"/>
                                      <w:divBdr>
                                        <w:top w:val="none" w:sz="0" w:space="0" w:color="auto"/>
                                        <w:left w:val="none" w:sz="0" w:space="0" w:color="auto"/>
                                        <w:bottom w:val="none" w:sz="0" w:space="0" w:color="auto"/>
                                        <w:right w:val="none" w:sz="0" w:space="0" w:color="auto"/>
                                      </w:divBdr>
                                    </w:div>
                                  </w:divsChild>
                                </w:div>
                                <w:div w:id="1263878665">
                                  <w:marLeft w:val="0"/>
                                  <w:marRight w:val="0"/>
                                  <w:marTop w:val="0"/>
                                  <w:marBottom w:val="0"/>
                                  <w:divBdr>
                                    <w:top w:val="none" w:sz="0" w:space="0" w:color="auto"/>
                                    <w:left w:val="none" w:sz="0" w:space="0" w:color="auto"/>
                                    <w:bottom w:val="none" w:sz="0" w:space="0" w:color="auto"/>
                                    <w:right w:val="none" w:sz="0" w:space="0" w:color="auto"/>
                                  </w:divBdr>
                                  <w:divsChild>
                                    <w:div w:id="1540699769">
                                      <w:marLeft w:val="0"/>
                                      <w:marRight w:val="0"/>
                                      <w:marTop w:val="0"/>
                                      <w:marBottom w:val="0"/>
                                      <w:divBdr>
                                        <w:top w:val="none" w:sz="0" w:space="0" w:color="auto"/>
                                        <w:left w:val="none" w:sz="0" w:space="0" w:color="auto"/>
                                        <w:bottom w:val="none" w:sz="0" w:space="0" w:color="auto"/>
                                        <w:right w:val="none" w:sz="0" w:space="0" w:color="auto"/>
                                      </w:divBdr>
                                    </w:div>
                                  </w:divsChild>
                                </w:div>
                                <w:div w:id="429087962">
                                  <w:marLeft w:val="0"/>
                                  <w:marRight w:val="0"/>
                                  <w:marTop w:val="0"/>
                                  <w:marBottom w:val="0"/>
                                  <w:divBdr>
                                    <w:top w:val="none" w:sz="0" w:space="0" w:color="auto"/>
                                    <w:left w:val="none" w:sz="0" w:space="0" w:color="auto"/>
                                    <w:bottom w:val="none" w:sz="0" w:space="0" w:color="auto"/>
                                    <w:right w:val="none" w:sz="0" w:space="0" w:color="auto"/>
                                  </w:divBdr>
                                  <w:divsChild>
                                    <w:div w:id="1669138096">
                                      <w:marLeft w:val="0"/>
                                      <w:marRight w:val="0"/>
                                      <w:marTop w:val="0"/>
                                      <w:marBottom w:val="0"/>
                                      <w:divBdr>
                                        <w:top w:val="none" w:sz="0" w:space="0" w:color="auto"/>
                                        <w:left w:val="none" w:sz="0" w:space="0" w:color="auto"/>
                                        <w:bottom w:val="none" w:sz="0" w:space="0" w:color="auto"/>
                                        <w:right w:val="none" w:sz="0" w:space="0" w:color="auto"/>
                                      </w:divBdr>
                                    </w:div>
                                  </w:divsChild>
                                </w:div>
                                <w:div w:id="127363103">
                                  <w:marLeft w:val="0"/>
                                  <w:marRight w:val="0"/>
                                  <w:marTop w:val="0"/>
                                  <w:marBottom w:val="0"/>
                                  <w:divBdr>
                                    <w:top w:val="none" w:sz="0" w:space="0" w:color="auto"/>
                                    <w:left w:val="none" w:sz="0" w:space="0" w:color="auto"/>
                                    <w:bottom w:val="none" w:sz="0" w:space="0" w:color="auto"/>
                                    <w:right w:val="none" w:sz="0" w:space="0" w:color="auto"/>
                                  </w:divBdr>
                                  <w:divsChild>
                                    <w:div w:id="735393676">
                                      <w:marLeft w:val="0"/>
                                      <w:marRight w:val="0"/>
                                      <w:marTop w:val="0"/>
                                      <w:marBottom w:val="0"/>
                                      <w:divBdr>
                                        <w:top w:val="none" w:sz="0" w:space="0" w:color="auto"/>
                                        <w:left w:val="none" w:sz="0" w:space="0" w:color="auto"/>
                                        <w:bottom w:val="none" w:sz="0" w:space="0" w:color="auto"/>
                                        <w:right w:val="none" w:sz="0" w:space="0" w:color="auto"/>
                                      </w:divBdr>
                                    </w:div>
                                  </w:divsChild>
                                </w:div>
                                <w:div w:id="2114201804">
                                  <w:marLeft w:val="0"/>
                                  <w:marRight w:val="0"/>
                                  <w:marTop w:val="0"/>
                                  <w:marBottom w:val="0"/>
                                  <w:divBdr>
                                    <w:top w:val="none" w:sz="0" w:space="0" w:color="auto"/>
                                    <w:left w:val="none" w:sz="0" w:space="0" w:color="auto"/>
                                    <w:bottom w:val="none" w:sz="0" w:space="0" w:color="auto"/>
                                    <w:right w:val="none" w:sz="0" w:space="0" w:color="auto"/>
                                  </w:divBdr>
                                  <w:divsChild>
                                    <w:div w:id="119107545">
                                      <w:marLeft w:val="0"/>
                                      <w:marRight w:val="0"/>
                                      <w:marTop w:val="0"/>
                                      <w:marBottom w:val="0"/>
                                      <w:divBdr>
                                        <w:top w:val="none" w:sz="0" w:space="0" w:color="auto"/>
                                        <w:left w:val="none" w:sz="0" w:space="0" w:color="auto"/>
                                        <w:bottom w:val="none" w:sz="0" w:space="0" w:color="auto"/>
                                        <w:right w:val="none" w:sz="0" w:space="0" w:color="auto"/>
                                      </w:divBdr>
                                    </w:div>
                                  </w:divsChild>
                                </w:div>
                                <w:div w:id="1872916783">
                                  <w:marLeft w:val="0"/>
                                  <w:marRight w:val="0"/>
                                  <w:marTop w:val="0"/>
                                  <w:marBottom w:val="0"/>
                                  <w:divBdr>
                                    <w:top w:val="none" w:sz="0" w:space="0" w:color="auto"/>
                                    <w:left w:val="none" w:sz="0" w:space="0" w:color="auto"/>
                                    <w:bottom w:val="none" w:sz="0" w:space="0" w:color="auto"/>
                                    <w:right w:val="none" w:sz="0" w:space="0" w:color="auto"/>
                                  </w:divBdr>
                                  <w:divsChild>
                                    <w:div w:id="614557192">
                                      <w:marLeft w:val="0"/>
                                      <w:marRight w:val="0"/>
                                      <w:marTop w:val="0"/>
                                      <w:marBottom w:val="0"/>
                                      <w:divBdr>
                                        <w:top w:val="none" w:sz="0" w:space="0" w:color="auto"/>
                                        <w:left w:val="none" w:sz="0" w:space="0" w:color="auto"/>
                                        <w:bottom w:val="none" w:sz="0" w:space="0" w:color="auto"/>
                                        <w:right w:val="none" w:sz="0" w:space="0" w:color="auto"/>
                                      </w:divBdr>
                                    </w:div>
                                  </w:divsChild>
                                </w:div>
                                <w:div w:id="2115784297">
                                  <w:marLeft w:val="0"/>
                                  <w:marRight w:val="0"/>
                                  <w:marTop w:val="0"/>
                                  <w:marBottom w:val="0"/>
                                  <w:divBdr>
                                    <w:top w:val="none" w:sz="0" w:space="0" w:color="auto"/>
                                    <w:left w:val="none" w:sz="0" w:space="0" w:color="auto"/>
                                    <w:bottom w:val="none" w:sz="0" w:space="0" w:color="auto"/>
                                    <w:right w:val="none" w:sz="0" w:space="0" w:color="auto"/>
                                  </w:divBdr>
                                  <w:divsChild>
                                    <w:div w:id="1058674890">
                                      <w:marLeft w:val="0"/>
                                      <w:marRight w:val="0"/>
                                      <w:marTop w:val="0"/>
                                      <w:marBottom w:val="0"/>
                                      <w:divBdr>
                                        <w:top w:val="none" w:sz="0" w:space="0" w:color="auto"/>
                                        <w:left w:val="none" w:sz="0" w:space="0" w:color="auto"/>
                                        <w:bottom w:val="none" w:sz="0" w:space="0" w:color="auto"/>
                                        <w:right w:val="none" w:sz="0" w:space="0" w:color="auto"/>
                                      </w:divBdr>
                                    </w:div>
                                  </w:divsChild>
                                </w:div>
                                <w:div w:id="1826506100">
                                  <w:marLeft w:val="0"/>
                                  <w:marRight w:val="0"/>
                                  <w:marTop w:val="0"/>
                                  <w:marBottom w:val="0"/>
                                  <w:divBdr>
                                    <w:top w:val="none" w:sz="0" w:space="0" w:color="auto"/>
                                    <w:left w:val="none" w:sz="0" w:space="0" w:color="auto"/>
                                    <w:bottom w:val="none" w:sz="0" w:space="0" w:color="auto"/>
                                    <w:right w:val="none" w:sz="0" w:space="0" w:color="auto"/>
                                  </w:divBdr>
                                  <w:divsChild>
                                    <w:div w:id="1116943423">
                                      <w:marLeft w:val="0"/>
                                      <w:marRight w:val="0"/>
                                      <w:marTop w:val="0"/>
                                      <w:marBottom w:val="0"/>
                                      <w:divBdr>
                                        <w:top w:val="none" w:sz="0" w:space="0" w:color="auto"/>
                                        <w:left w:val="none" w:sz="0" w:space="0" w:color="auto"/>
                                        <w:bottom w:val="none" w:sz="0" w:space="0" w:color="auto"/>
                                        <w:right w:val="none" w:sz="0" w:space="0" w:color="auto"/>
                                      </w:divBdr>
                                    </w:div>
                                  </w:divsChild>
                                </w:div>
                                <w:div w:id="956331067">
                                  <w:marLeft w:val="0"/>
                                  <w:marRight w:val="0"/>
                                  <w:marTop w:val="0"/>
                                  <w:marBottom w:val="0"/>
                                  <w:divBdr>
                                    <w:top w:val="none" w:sz="0" w:space="0" w:color="auto"/>
                                    <w:left w:val="none" w:sz="0" w:space="0" w:color="auto"/>
                                    <w:bottom w:val="none" w:sz="0" w:space="0" w:color="auto"/>
                                    <w:right w:val="none" w:sz="0" w:space="0" w:color="auto"/>
                                  </w:divBdr>
                                  <w:divsChild>
                                    <w:div w:id="152262610">
                                      <w:marLeft w:val="0"/>
                                      <w:marRight w:val="0"/>
                                      <w:marTop w:val="0"/>
                                      <w:marBottom w:val="0"/>
                                      <w:divBdr>
                                        <w:top w:val="none" w:sz="0" w:space="0" w:color="auto"/>
                                        <w:left w:val="none" w:sz="0" w:space="0" w:color="auto"/>
                                        <w:bottom w:val="none" w:sz="0" w:space="0" w:color="auto"/>
                                        <w:right w:val="none" w:sz="0" w:space="0" w:color="auto"/>
                                      </w:divBdr>
                                    </w:div>
                                  </w:divsChild>
                                </w:div>
                                <w:div w:id="1772315393">
                                  <w:marLeft w:val="0"/>
                                  <w:marRight w:val="0"/>
                                  <w:marTop w:val="0"/>
                                  <w:marBottom w:val="0"/>
                                  <w:divBdr>
                                    <w:top w:val="none" w:sz="0" w:space="0" w:color="auto"/>
                                    <w:left w:val="none" w:sz="0" w:space="0" w:color="auto"/>
                                    <w:bottom w:val="none" w:sz="0" w:space="0" w:color="auto"/>
                                    <w:right w:val="none" w:sz="0" w:space="0" w:color="auto"/>
                                  </w:divBdr>
                                  <w:divsChild>
                                    <w:div w:id="695040702">
                                      <w:marLeft w:val="0"/>
                                      <w:marRight w:val="0"/>
                                      <w:marTop w:val="0"/>
                                      <w:marBottom w:val="0"/>
                                      <w:divBdr>
                                        <w:top w:val="none" w:sz="0" w:space="0" w:color="auto"/>
                                        <w:left w:val="none" w:sz="0" w:space="0" w:color="auto"/>
                                        <w:bottom w:val="none" w:sz="0" w:space="0" w:color="auto"/>
                                        <w:right w:val="none" w:sz="0" w:space="0" w:color="auto"/>
                                      </w:divBdr>
                                    </w:div>
                                  </w:divsChild>
                                </w:div>
                                <w:div w:id="393090241">
                                  <w:marLeft w:val="0"/>
                                  <w:marRight w:val="0"/>
                                  <w:marTop w:val="0"/>
                                  <w:marBottom w:val="0"/>
                                  <w:divBdr>
                                    <w:top w:val="none" w:sz="0" w:space="0" w:color="auto"/>
                                    <w:left w:val="none" w:sz="0" w:space="0" w:color="auto"/>
                                    <w:bottom w:val="none" w:sz="0" w:space="0" w:color="auto"/>
                                    <w:right w:val="none" w:sz="0" w:space="0" w:color="auto"/>
                                  </w:divBdr>
                                  <w:divsChild>
                                    <w:div w:id="1405225188">
                                      <w:marLeft w:val="0"/>
                                      <w:marRight w:val="0"/>
                                      <w:marTop w:val="0"/>
                                      <w:marBottom w:val="0"/>
                                      <w:divBdr>
                                        <w:top w:val="none" w:sz="0" w:space="0" w:color="auto"/>
                                        <w:left w:val="none" w:sz="0" w:space="0" w:color="auto"/>
                                        <w:bottom w:val="none" w:sz="0" w:space="0" w:color="auto"/>
                                        <w:right w:val="none" w:sz="0" w:space="0" w:color="auto"/>
                                      </w:divBdr>
                                    </w:div>
                                  </w:divsChild>
                                </w:div>
                                <w:div w:id="147787337">
                                  <w:marLeft w:val="0"/>
                                  <w:marRight w:val="0"/>
                                  <w:marTop w:val="0"/>
                                  <w:marBottom w:val="0"/>
                                  <w:divBdr>
                                    <w:top w:val="none" w:sz="0" w:space="0" w:color="auto"/>
                                    <w:left w:val="none" w:sz="0" w:space="0" w:color="auto"/>
                                    <w:bottom w:val="none" w:sz="0" w:space="0" w:color="auto"/>
                                    <w:right w:val="none" w:sz="0" w:space="0" w:color="auto"/>
                                  </w:divBdr>
                                  <w:divsChild>
                                    <w:div w:id="758988010">
                                      <w:marLeft w:val="0"/>
                                      <w:marRight w:val="0"/>
                                      <w:marTop w:val="0"/>
                                      <w:marBottom w:val="0"/>
                                      <w:divBdr>
                                        <w:top w:val="none" w:sz="0" w:space="0" w:color="auto"/>
                                        <w:left w:val="none" w:sz="0" w:space="0" w:color="auto"/>
                                        <w:bottom w:val="none" w:sz="0" w:space="0" w:color="auto"/>
                                        <w:right w:val="none" w:sz="0" w:space="0" w:color="auto"/>
                                      </w:divBdr>
                                    </w:div>
                                  </w:divsChild>
                                </w:div>
                                <w:div w:id="1982224068">
                                  <w:marLeft w:val="0"/>
                                  <w:marRight w:val="0"/>
                                  <w:marTop w:val="0"/>
                                  <w:marBottom w:val="0"/>
                                  <w:divBdr>
                                    <w:top w:val="none" w:sz="0" w:space="0" w:color="auto"/>
                                    <w:left w:val="none" w:sz="0" w:space="0" w:color="auto"/>
                                    <w:bottom w:val="none" w:sz="0" w:space="0" w:color="auto"/>
                                    <w:right w:val="none" w:sz="0" w:space="0" w:color="auto"/>
                                  </w:divBdr>
                                  <w:divsChild>
                                    <w:div w:id="3369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939183">
      <w:bodyDiv w:val="1"/>
      <w:marLeft w:val="0"/>
      <w:marRight w:val="0"/>
      <w:marTop w:val="0"/>
      <w:marBottom w:val="0"/>
      <w:divBdr>
        <w:top w:val="none" w:sz="0" w:space="0" w:color="auto"/>
        <w:left w:val="none" w:sz="0" w:space="0" w:color="auto"/>
        <w:bottom w:val="none" w:sz="0" w:space="0" w:color="auto"/>
        <w:right w:val="none" w:sz="0" w:space="0" w:color="auto"/>
      </w:divBdr>
    </w:div>
    <w:div w:id="192475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olycom.fr/content/dam/polycom/common/documents/whitepapers/changing-needs-of-the-workplace-whitepaper-frfr.pdf" TargetMode="Externa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agence-digitale-jourj.com" TargetMode="External"/><Relationship Id="rId7" Type="http://schemas.openxmlformats.org/officeDocument/2006/relationships/endnotes" Target="endnotes.xml"/><Relationship Id="rId12" Type="http://schemas.openxmlformats.org/officeDocument/2006/relationships/hyperlink" Target="https://www.citwell.com/citwell-met-son-expertise-au-service-de-lindustrie-4-0/" TargetMode="External"/><Relationship Id="rId17" Type="http://schemas.openxmlformats.org/officeDocument/2006/relationships/hyperlink" Target="https://www.beinfo.sites.be.ch" TargetMode="External"/><Relationship Id="rId25" Type="http://schemas.openxmlformats.org/officeDocument/2006/relationships/hyperlink" Target="https://www.malt.fr/" TargetMode="External"/><Relationship Id="rId2" Type="http://schemas.openxmlformats.org/officeDocument/2006/relationships/numbering" Target="numbering.xml"/><Relationship Id="rId16" Type="http://schemas.openxmlformats.org/officeDocument/2006/relationships/hyperlink" Target="https://solutions.lesechos.fr/bureau-coworking/c/comment-le-numerique-change-t-il-lenvironnement-de-travail-20232/"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malt.fr/" TargetMode="External"/><Relationship Id="rId5" Type="http://schemas.openxmlformats.org/officeDocument/2006/relationships/webSettings" Target="webSettings.xml"/><Relationship Id="rId15" Type="http://schemas.openxmlformats.org/officeDocument/2006/relationships/hyperlink" Target="https://www.bureauxapartager.com/blog/methode-agile-boost-productivite/" TargetMode="External"/><Relationship Id="rId23" Type="http://schemas.openxmlformats.org/officeDocument/2006/relationships/image" Target="media/image6.png"/><Relationship Id="rId28" Type="http://schemas.openxmlformats.org/officeDocument/2006/relationships/hyperlink" Target="https://www.malt.fr/" TargetMode="External"/><Relationship Id="rId10" Type="http://schemas.openxmlformats.org/officeDocument/2006/relationships/hyperlink" Target="https://open-prod.com/lexique/industrie-4-0-definition/" TargetMode="External"/><Relationship Id="rId19" Type="http://schemas.openxmlformats.org/officeDocument/2006/relationships/hyperlink" Target="https://www.cadremploi.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ureauxapartager.com/blog/histoire-du-coworking-illustree/" TargetMode="External"/><Relationship Id="rId22" Type="http://schemas.openxmlformats.org/officeDocument/2006/relationships/hyperlink" Target="https://numbr.co/les-conseils-de-numbr/travailleur-independant-cest-quoi-tout-ce-quil-faut-savoir/" TargetMode="External"/><Relationship Id="rId27" Type="http://schemas.openxmlformats.org/officeDocument/2006/relationships/hyperlink" Target="https://www.malt.fr/" TargetMode="Externa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A5E6D-7B9A-498C-A9D7-4888270F2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2388</Words>
  <Characters>13140</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TMEI – ECONOMIE – GESTION – THEME 3 - SUJET</dc:creator>
  <cp:keywords/>
  <dc:description/>
  <cp:lastModifiedBy>JEREMY</cp:lastModifiedBy>
  <cp:revision>4</cp:revision>
  <dcterms:created xsi:type="dcterms:W3CDTF">2024-09-02T08:29:00Z</dcterms:created>
  <dcterms:modified xsi:type="dcterms:W3CDTF">2024-09-02T08:32:00Z</dcterms:modified>
</cp:coreProperties>
</file>